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Oremus, Long, Gagnon, Hartz, McCravy and Hiott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LC-0200VR25.docx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Miscarriages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2c2c27cfca6447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1e0e83059114f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>Member(s) request name added as sponsor: Long, 
 Gagnon, Hartz, McCravy, Hiott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6cf2992e364ea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b8f50294c5740f3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C11FE" w:rsidRDefault="00432135" w14:paraId="47642A99" w14:textId="7E757F59">
      <w:pPr>
        <w:pStyle w:val="scemptylineheader"/>
      </w:pPr>
    </w:p>
    <w:p w:rsidRPr="00BB0725" w:rsidR="00A73EFA" w:rsidP="007C11FE" w:rsidRDefault="00A73EFA" w14:paraId="7B72410E" w14:textId="7CA37DBA">
      <w:pPr>
        <w:pStyle w:val="scemptylineheader"/>
      </w:pPr>
    </w:p>
    <w:p w:rsidRPr="00BB0725" w:rsidR="00A73EFA" w:rsidP="007C11FE" w:rsidRDefault="00A73EFA" w14:paraId="6AD935C9" w14:textId="271B4747">
      <w:pPr>
        <w:pStyle w:val="scemptylineheader"/>
      </w:pPr>
    </w:p>
    <w:p w:rsidRPr="00DF3B44" w:rsidR="00A73EFA" w:rsidP="007C11FE" w:rsidRDefault="00A73EFA" w14:paraId="51A98227" w14:textId="5C8A2843">
      <w:pPr>
        <w:pStyle w:val="scemptylineheader"/>
      </w:pPr>
    </w:p>
    <w:p w:rsidRPr="00DF3B44" w:rsidR="00A73EFA" w:rsidP="007C11FE" w:rsidRDefault="00A73EFA" w14:paraId="3858851A" w14:textId="3B377865">
      <w:pPr>
        <w:pStyle w:val="scemptylineheader"/>
      </w:pPr>
    </w:p>
    <w:p w:rsidRPr="00DF3B44" w:rsidR="00A73EFA" w:rsidP="007C11FE" w:rsidRDefault="00A73EFA" w14:paraId="4E3DDE20" w14:textId="5A127D4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13E53" w14:paraId="40FEFADA" w14:textId="1D966561">
          <w:pPr>
            <w:pStyle w:val="scbilltitle"/>
          </w:pPr>
          <w:r>
            <w:rPr>
              <w:caps w:val="0"/>
            </w:rPr>
            <w:t>TO AMEND THE SOUTH CAROLINA CODE OF LAWS BY ADDING SECTION 44‑7‑400 SO AS TO PROHIBIT HEALTHCARE PROVIDERS FROM DESIGNATING MISCARRIAGE</w:t>
          </w:r>
          <w:r w:rsidR="008F0798">
            <w:rPr>
              <w:caps w:val="0"/>
            </w:rPr>
            <w:t>S</w:t>
          </w:r>
          <w:r>
            <w:rPr>
              <w:caps w:val="0"/>
            </w:rPr>
            <w:t xml:space="preserve"> AS AN ABORTION IN PATIENT MEDICAL RECORD</w:t>
          </w:r>
          <w:r w:rsidR="008F0798">
            <w:rPr>
              <w:caps w:val="0"/>
            </w:rPr>
            <w:t>S</w:t>
          </w:r>
          <w:r>
            <w:rPr>
              <w:caps w:val="0"/>
            </w:rPr>
            <w:t>.</w:t>
          </w:r>
        </w:p>
      </w:sdtContent>
    </w:sdt>
    <w:bookmarkStart w:name="at_4ce215a0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5ce0676b" w:id="1"/>
      <w:r w:rsidRPr="0094541D">
        <w:t>B</w:t>
      </w:r>
      <w:bookmarkEnd w:id="1"/>
      <w:r w:rsidRPr="0094541D">
        <w:t>e it enacted by the General Assembly of the State of South Carolina:</w:t>
      </w:r>
    </w:p>
    <w:p w:rsidR="0079786D" w:rsidP="0079786D" w:rsidRDefault="0079786D" w14:paraId="02CB0579" w14:textId="77777777">
      <w:pPr>
        <w:pStyle w:val="scemptyline"/>
      </w:pPr>
    </w:p>
    <w:p w:rsidR="009340BE" w:rsidP="009340BE" w:rsidRDefault="0079786D" w14:paraId="67ADEAF0" w14:textId="77777777">
      <w:pPr>
        <w:pStyle w:val="scdirectionallanguage"/>
      </w:pPr>
      <w:bookmarkStart w:name="bs_num_1_7dfed3289" w:id="2"/>
      <w:r>
        <w:t>S</w:t>
      </w:r>
      <w:bookmarkEnd w:id="2"/>
      <w:r>
        <w:t>ECTION 1.</w:t>
      </w:r>
      <w:r>
        <w:tab/>
      </w:r>
      <w:bookmarkStart w:name="dl_3460adc72" w:id="3"/>
      <w:r w:rsidR="009340BE">
        <w:t>A</w:t>
      </w:r>
      <w:bookmarkEnd w:id="3"/>
      <w:r w:rsidR="009340BE">
        <w:t>rticle 3, Chapter 7, Title 44 of the S.C. Code is amended by adding:</w:t>
      </w:r>
    </w:p>
    <w:p w:rsidR="009340BE" w:rsidP="009340BE" w:rsidRDefault="009340BE" w14:paraId="23DB6322" w14:textId="77777777">
      <w:pPr>
        <w:pStyle w:val="scnewcodesection"/>
      </w:pPr>
    </w:p>
    <w:p w:rsidR="0079786D" w:rsidP="009340BE" w:rsidRDefault="009340BE" w14:paraId="55B97C82" w14:textId="0325991D">
      <w:pPr>
        <w:pStyle w:val="scnewcodesection"/>
      </w:pPr>
      <w:r>
        <w:tab/>
      </w:r>
      <w:bookmarkStart w:name="ns_T44C7N400_f3e7098a2" w:id="4"/>
      <w:r>
        <w:t>S</w:t>
      </w:r>
      <w:bookmarkEnd w:id="4"/>
      <w:r>
        <w:t>ection 44‑7‑400.</w:t>
      </w:r>
      <w:r>
        <w:tab/>
        <w:t xml:space="preserve">Notwithstanding reporting to the Department of Public Health </w:t>
      </w:r>
      <w:r w:rsidR="005015B9">
        <w:t xml:space="preserve">required </w:t>
      </w:r>
      <w:r>
        <w:t xml:space="preserve">pursuant to Section 44‑41‑60, </w:t>
      </w:r>
      <w:r w:rsidR="00FD0E0B">
        <w:t xml:space="preserve">the medical record of a </w:t>
      </w:r>
      <w:r w:rsidR="00B125B6">
        <w:t>pa</w:t>
      </w:r>
      <w:r w:rsidR="00FD0E0B">
        <w:t>tient whose pregnancy terminated due to a miscarriage may not be coded by the healthcare facility or practitioner</w:t>
      </w:r>
      <w:r w:rsidR="005015B9">
        <w:t>,</w:t>
      </w:r>
      <w:r w:rsidR="00FD0E0B">
        <w:t xml:space="preserve"> or otherwise designate</w:t>
      </w:r>
      <w:r w:rsidR="005015B9">
        <w:t>d by the facility or practitioner,</w:t>
      </w:r>
      <w:r w:rsidR="00FD0E0B">
        <w:t xml:space="preserve"> </w:t>
      </w:r>
      <w:r w:rsidR="005015B9">
        <w:t xml:space="preserve">as an abortion or a </w:t>
      </w:r>
      <w:r w:rsidR="00FD0E0B">
        <w:t xml:space="preserve">medical procedure </w:t>
      </w:r>
      <w:r w:rsidR="005015B9">
        <w:t>or healthcare</w:t>
      </w:r>
      <w:r w:rsidR="00FD0E0B">
        <w:t xml:space="preserve"> </w:t>
      </w:r>
      <w:r w:rsidR="005015B9">
        <w:t>related</w:t>
      </w:r>
      <w:r w:rsidR="00FD0E0B">
        <w:t xml:space="preserve"> to an abortion.</w:t>
      </w:r>
    </w:p>
    <w:p w:rsidRPr="00DF3B44" w:rsidR="007E06BB" w:rsidP="00787433" w:rsidRDefault="007E06BB" w14:paraId="3D8F1FED" w14:textId="45EEF957">
      <w:pPr>
        <w:pStyle w:val="scemptyline"/>
      </w:pPr>
      <w:bookmarkStart w:name="open_doc_here" w:id="5"/>
      <w:bookmarkEnd w:id="5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67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043227" w:rsidR="00685035" w:rsidRPr="007B4AF7" w:rsidRDefault="00A034F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238A4">
              <w:t>[4130]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238A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0FB"/>
    <w:rsid w:val="00072FCD"/>
    <w:rsid w:val="00074A4F"/>
    <w:rsid w:val="000758FA"/>
    <w:rsid w:val="00075EB3"/>
    <w:rsid w:val="00077B65"/>
    <w:rsid w:val="0008698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0992"/>
    <w:rsid w:val="000E578A"/>
    <w:rsid w:val="000F2250"/>
    <w:rsid w:val="0010329A"/>
    <w:rsid w:val="00105756"/>
    <w:rsid w:val="001164F9"/>
    <w:rsid w:val="0011719C"/>
    <w:rsid w:val="0013653D"/>
    <w:rsid w:val="00140049"/>
    <w:rsid w:val="00141FD6"/>
    <w:rsid w:val="001609E7"/>
    <w:rsid w:val="00171601"/>
    <w:rsid w:val="001730EB"/>
    <w:rsid w:val="00173276"/>
    <w:rsid w:val="00176122"/>
    <w:rsid w:val="0019025B"/>
    <w:rsid w:val="00192AF7"/>
    <w:rsid w:val="00197366"/>
    <w:rsid w:val="001A136C"/>
    <w:rsid w:val="001B322E"/>
    <w:rsid w:val="001B6DA2"/>
    <w:rsid w:val="001C0E21"/>
    <w:rsid w:val="001C25EC"/>
    <w:rsid w:val="001E10F3"/>
    <w:rsid w:val="001F2A41"/>
    <w:rsid w:val="001F313F"/>
    <w:rsid w:val="001F331D"/>
    <w:rsid w:val="001F394C"/>
    <w:rsid w:val="0020337A"/>
    <w:rsid w:val="002038AA"/>
    <w:rsid w:val="00204919"/>
    <w:rsid w:val="002114C8"/>
    <w:rsid w:val="0021166F"/>
    <w:rsid w:val="002162DF"/>
    <w:rsid w:val="0022505B"/>
    <w:rsid w:val="00225703"/>
    <w:rsid w:val="00230038"/>
    <w:rsid w:val="00233975"/>
    <w:rsid w:val="00234583"/>
    <w:rsid w:val="00236D73"/>
    <w:rsid w:val="002447E4"/>
    <w:rsid w:val="00246535"/>
    <w:rsid w:val="00257F60"/>
    <w:rsid w:val="002625EA"/>
    <w:rsid w:val="00262AC5"/>
    <w:rsid w:val="00264AE9"/>
    <w:rsid w:val="00275AE6"/>
    <w:rsid w:val="00280C25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02C5"/>
    <w:rsid w:val="002F560C"/>
    <w:rsid w:val="002F5847"/>
    <w:rsid w:val="0030040E"/>
    <w:rsid w:val="0030425A"/>
    <w:rsid w:val="003421F1"/>
    <w:rsid w:val="0034279C"/>
    <w:rsid w:val="00352D4B"/>
    <w:rsid w:val="00354F64"/>
    <w:rsid w:val="003559A1"/>
    <w:rsid w:val="00361563"/>
    <w:rsid w:val="00371D36"/>
    <w:rsid w:val="0037361F"/>
    <w:rsid w:val="00373E17"/>
    <w:rsid w:val="003775E6"/>
    <w:rsid w:val="00381998"/>
    <w:rsid w:val="003A55A3"/>
    <w:rsid w:val="003A5F1C"/>
    <w:rsid w:val="003C3E2E"/>
    <w:rsid w:val="003D1F33"/>
    <w:rsid w:val="003D4A3C"/>
    <w:rsid w:val="003D55B2"/>
    <w:rsid w:val="003D76C1"/>
    <w:rsid w:val="003E0033"/>
    <w:rsid w:val="003E5452"/>
    <w:rsid w:val="003E7165"/>
    <w:rsid w:val="003E7FF6"/>
    <w:rsid w:val="004046B5"/>
    <w:rsid w:val="00406EB3"/>
    <w:rsid w:val="00406F27"/>
    <w:rsid w:val="004141B8"/>
    <w:rsid w:val="004203B9"/>
    <w:rsid w:val="00432135"/>
    <w:rsid w:val="00446987"/>
    <w:rsid w:val="00446D28"/>
    <w:rsid w:val="00456324"/>
    <w:rsid w:val="00466CD0"/>
    <w:rsid w:val="00473583"/>
    <w:rsid w:val="0047609A"/>
    <w:rsid w:val="00477F32"/>
    <w:rsid w:val="00481850"/>
    <w:rsid w:val="004851A0"/>
    <w:rsid w:val="0048627F"/>
    <w:rsid w:val="004932AB"/>
    <w:rsid w:val="00494BEF"/>
    <w:rsid w:val="004A5512"/>
    <w:rsid w:val="004A55D3"/>
    <w:rsid w:val="004A6BE5"/>
    <w:rsid w:val="004B0C18"/>
    <w:rsid w:val="004B11D5"/>
    <w:rsid w:val="004C1A04"/>
    <w:rsid w:val="004C20BC"/>
    <w:rsid w:val="004C5C9A"/>
    <w:rsid w:val="004D1442"/>
    <w:rsid w:val="004D3DCB"/>
    <w:rsid w:val="004E1946"/>
    <w:rsid w:val="004E3A08"/>
    <w:rsid w:val="004E66E9"/>
    <w:rsid w:val="004E7DDE"/>
    <w:rsid w:val="004F0090"/>
    <w:rsid w:val="004F144C"/>
    <w:rsid w:val="004F172C"/>
    <w:rsid w:val="005002ED"/>
    <w:rsid w:val="00500DBC"/>
    <w:rsid w:val="005015B9"/>
    <w:rsid w:val="005102BE"/>
    <w:rsid w:val="00523F7F"/>
    <w:rsid w:val="00524D54"/>
    <w:rsid w:val="0054531B"/>
    <w:rsid w:val="00545AAF"/>
    <w:rsid w:val="00546C24"/>
    <w:rsid w:val="005476FF"/>
    <w:rsid w:val="005516F6"/>
    <w:rsid w:val="00552842"/>
    <w:rsid w:val="00554E89"/>
    <w:rsid w:val="00564B58"/>
    <w:rsid w:val="00572281"/>
    <w:rsid w:val="005801DD"/>
    <w:rsid w:val="00581F1E"/>
    <w:rsid w:val="005825B2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6E03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F6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41D7"/>
    <w:rsid w:val="00711AA9"/>
    <w:rsid w:val="00722155"/>
    <w:rsid w:val="00724324"/>
    <w:rsid w:val="00737F19"/>
    <w:rsid w:val="00774763"/>
    <w:rsid w:val="00782BF8"/>
    <w:rsid w:val="00783C75"/>
    <w:rsid w:val="007849D9"/>
    <w:rsid w:val="00787433"/>
    <w:rsid w:val="0079786D"/>
    <w:rsid w:val="007A10F1"/>
    <w:rsid w:val="007A3D50"/>
    <w:rsid w:val="007A72A9"/>
    <w:rsid w:val="007B2C38"/>
    <w:rsid w:val="007B2D29"/>
    <w:rsid w:val="007B412F"/>
    <w:rsid w:val="007B4AF7"/>
    <w:rsid w:val="007B4DBF"/>
    <w:rsid w:val="007C11FE"/>
    <w:rsid w:val="007C5458"/>
    <w:rsid w:val="007D2C67"/>
    <w:rsid w:val="007E06BB"/>
    <w:rsid w:val="007F50D1"/>
    <w:rsid w:val="00816D52"/>
    <w:rsid w:val="00831048"/>
    <w:rsid w:val="0083290D"/>
    <w:rsid w:val="00834272"/>
    <w:rsid w:val="00842AA7"/>
    <w:rsid w:val="008625C1"/>
    <w:rsid w:val="0087671D"/>
    <w:rsid w:val="008806F9"/>
    <w:rsid w:val="00887957"/>
    <w:rsid w:val="00892AB4"/>
    <w:rsid w:val="008A57E3"/>
    <w:rsid w:val="008B5BF4"/>
    <w:rsid w:val="008C0CEE"/>
    <w:rsid w:val="008C1B18"/>
    <w:rsid w:val="008D46EC"/>
    <w:rsid w:val="008E0E25"/>
    <w:rsid w:val="008E61A1"/>
    <w:rsid w:val="008F0798"/>
    <w:rsid w:val="009031EF"/>
    <w:rsid w:val="00917EA3"/>
    <w:rsid w:val="00917EE0"/>
    <w:rsid w:val="009218E7"/>
    <w:rsid w:val="00921C89"/>
    <w:rsid w:val="00926966"/>
    <w:rsid w:val="00926D03"/>
    <w:rsid w:val="00934036"/>
    <w:rsid w:val="009340BE"/>
    <w:rsid w:val="00934889"/>
    <w:rsid w:val="0094541D"/>
    <w:rsid w:val="009473EA"/>
    <w:rsid w:val="00954E7E"/>
    <w:rsid w:val="009554D9"/>
    <w:rsid w:val="009572F9"/>
    <w:rsid w:val="00957FEC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1D6A"/>
    <w:rsid w:val="009E4191"/>
    <w:rsid w:val="009F04A9"/>
    <w:rsid w:val="009F10D3"/>
    <w:rsid w:val="009F2AB1"/>
    <w:rsid w:val="009F4EC1"/>
    <w:rsid w:val="009F4FAF"/>
    <w:rsid w:val="009F68F1"/>
    <w:rsid w:val="00A034F1"/>
    <w:rsid w:val="00A03A6C"/>
    <w:rsid w:val="00A04529"/>
    <w:rsid w:val="00A0584B"/>
    <w:rsid w:val="00A1396A"/>
    <w:rsid w:val="00A15656"/>
    <w:rsid w:val="00A17135"/>
    <w:rsid w:val="00A21A6F"/>
    <w:rsid w:val="00A2306D"/>
    <w:rsid w:val="00A238A4"/>
    <w:rsid w:val="00A24E56"/>
    <w:rsid w:val="00A26A62"/>
    <w:rsid w:val="00A35A9B"/>
    <w:rsid w:val="00A4070E"/>
    <w:rsid w:val="00A40CA0"/>
    <w:rsid w:val="00A45F5F"/>
    <w:rsid w:val="00A504A7"/>
    <w:rsid w:val="00A516B6"/>
    <w:rsid w:val="00A53677"/>
    <w:rsid w:val="00A53BF2"/>
    <w:rsid w:val="00A60D68"/>
    <w:rsid w:val="00A73E22"/>
    <w:rsid w:val="00A73EFA"/>
    <w:rsid w:val="00A77A3B"/>
    <w:rsid w:val="00A80F08"/>
    <w:rsid w:val="00A92F6F"/>
    <w:rsid w:val="00A97523"/>
    <w:rsid w:val="00AA7824"/>
    <w:rsid w:val="00AB0FA3"/>
    <w:rsid w:val="00AB514A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07C64"/>
    <w:rsid w:val="00B1161F"/>
    <w:rsid w:val="00B11661"/>
    <w:rsid w:val="00B125B6"/>
    <w:rsid w:val="00B32B4D"/>
    <w:rsid w:val="00B4137E"/>
    <w:rsid w:val="00B54DF7"/>
    <w:rsid w:val="00B56223"/>
    <w:rsid w:val="00B56E79"/>
    <w:rsid w:val="00B57AA7"/>
    <w:rsid w:val="00B637AA"/>
    <w:rsid w:val="00B63BE2"/>
    <w:rsid w:val="00B733C2"/>
    <w:rsid w:val="00B7592C"/>
    <w:rsid w:val="00B809D3"/>
    <w:rsid w:val="00B81F66"/>
    <w:rsid w:val="00B84B66"/>
    <w:rsid w:val="00B85475"/>
    <w:rsid w:val="00B9090A"/>
    <w:rsid w:val="00B92196"/>
    <w:rsid w:val="00B9228D"/>
    <w:rsid w:val="00B929EC"/>
    <w:rsid w:val="00BB0191"/>
    <w:rsid w:val="00BB0725"/>
    <w:rsid w:val="00BC2C13"/>
    <w:rsid w:val="00BC408A"/>
    <w:rsid w:val="00BC5023"/>
    <w:rsid w:val="00BC556C"/>
    <w:rsid w:val="00BD42DA"/>
    <w:rsid w:val="00BD4684"/>
    <w:rsid w:val="00BE08A7"/>
    <w:rsid w:val="00BE2107"/>
    <w:rsid w:val="00BE4391"/>
    <w:rsid w:val="00BE4848"/>
    <w:rsid w:val="00BF3E48"/>
    <w:rsid w:val="00BF51B1"/>
    <w:rsid w:val="00C15F1B"/>
    <w:rsid w:val="00C16288"/>
    <w:rsid w:val="00C17D1D"/>
    <w:rsid w:val="00C45923"/>
    <w:rsid w:val="00C543E7"/>
    <w:rsid w:val="00C6738E"/>
    <w:rsid w:val="00C70225"/>
    <w:rsid w:val="00C72198"/>
    <w:rsid w:val="00C73C7D"/>
    <w:rsid w:val="00C75005"/>
    <w:rsid w:val="00C77A44"/>
    <w:rsid w:val="00C970DF"/>
    <w:rsid w:val="00CA7E71"/>
    <w:rsid w:val="00CB2673"/>
    <w:rsid w:val="00CB4C99"/>
    <w:rsid w:val="00CB701D"/>
    <w:rsid w:val="00CC3F0E"/>
    <w:rsid w:val="00CD08C9"/>
    <w:rsid w:val="00CD1FE8"/>
    <w:rsid w:val="00CD38CD"/>
    <w:rsid w:val="00CD3E0C"/>
    <w:rsid w:val="00CD5565"/>
    <w:rsid w:val="00CD616C"/>
    <w:rsid w:val="00CE240B"/>
    <w:rsid w:val="00CF518C"/>
    <w:rsid w:val="00CF68D6"/>
    <w:rsid w:val="00CF7B4A"/>
    <w:rsid w:val="00D009F8"/>
    <w:rsid w:val="00D02D7A"/>
    <w:rsid w:val="00D03E29"/>
    <w:rsid w:val="00D078DA"/>
    <w:rsid w:val="00D13E53"/>
    <w:rsid w:val="00D14316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1127"/>
    <w:rsid w:val="00D772FB"/>
    <w:rsid w:val="00DA1AA0"/>
    <w:rsid w:val="00DA4F12"/>
    <w:rsid w:val="00DA512B"/>
    <w:rsid w:val="00DC44A8"/>
    <w:rsid w:val="00DD1C2C"/>
    <w:rsid w:val="00DE4BEE"/>
    <w:rsid w:val="00DE5B3D"/>
    <w:rsid w:val="00DE7112"/>
    <w:rsid w:val="00DF19BE"/>
    <w:rsid w:val="00DF3B44"/>
    <w:rsid w:val="00E02D8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EB0"/>
    <w:rsid w:val="00E43F26"/>
    <w:rsid w:val="00E52A36"/>
    <w:rsid w:val="00E6378B"/>
    <w:rsid w:val="00E63EC3"/>
    <w:rsid w:val="00E63F2C"/>
    <w:rsid w:val="00E653DA"/>
    <w:rsid w:val="00E65958"/>
    <w:rsid w:val="00E66F28"/>
    <w:rsid w:val="00E67068"/>
    <w:rsid w:val="00E67A0C"/>
    <w:rsid w:val="00E7307E"/>
    <w:rsid w:val="00E82FCF"/>
    <w:rsid w:val="00E84FE5"/>
    <w:rsid w:val="00E879A5"/>
    <w:rsid w:val="00E879FC"/>
    <w:rsid w:val="00E96AF5"/>
    <w:rsid w:val="00EA2574"/>
    <w:rsid w:val="00EA2F1F"/>
    <w:rsid w:val="00EA3F2E"/>
    <w:rsid w:val="00EA57EC"/>
    <w:rsid w:val="00EA6208"/>
    <w:rsid w:val="00EB120E"/>
    <w:rsid w:val="00EB34C8"/>
    <w:rsid w:val="00EB46E2"/>
    <w:rsid w:val="00EB4967"/>
    <w:rsid w:val="00EC0045"/>
    <w:rsid w:val="00ED452E"/>
    <w:rsid w:val="00ED72D7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F2F"/>
    <w:rsid w:val="00F31D34"/>
    <w:rsid w:val="00F32981"/>
    <w:rsid w:val="00F3397B"/>
    <w:rsid w:val="00F342A1"/>
    <w:rsid w:val="00F36FBA"/>
    <w:rsid w:val="00F44D36"/>
    <w:rsid w:val="00F44F6A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097F"/>
    <w:rsid w:val="00FB3F2A"/>
    <w:rsid w:val="00FC3593"/>
    <w:rsid w:val="00FD0E0B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238A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238A4"/>
    <w:pPr>
      <w:spacing w:after="0" w:line="240" w:lineRule="auto"/>
    </w:pPr>
  </w:style>
  <w:style w:type="paragraph" w:customStyle="1" w:styleId="scemptylineheader">
    <w:name w:val="sc_emptyline_header"/>
    <w:qFormat/>
    <w:rsid w:val="00A238A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238A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238A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238A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238A4"/>
    <w:rPr>
      <w:color w:val="808080"/>
    </w:rPr>
  </w:style>
  <w:style w:type="paragraph" w:customStyle="1" w:styleId="scdirectionallanguage">
    <w:name w:val="sc_directional_language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238A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238A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238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238A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238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238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238A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238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238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238A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238A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238A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238A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A4"/>
    <w:rPr>
      <w:lang w:val="en-US"/>
    </w:rPr>
  </w:style>
  <w:style w:type="paragraph" w:styleId="ListParagraph">
    <w:name w:val="List Paragraph"/>
    <w:basedOn w:val="Normal"/>
    <w:uiPriority w:val="34"/>
    <w:qFormat/>
    <w:rsid w:val="00A238A4"/>
    <w:pPr>
      <w:ind w:left="720"/>
      <w:contextualSpacing/>
    </w:pPr>
  </w:style>
  <w:style w:type="paragraph" w:customStyle="1" w:styleId="scbillfooter">
    <w:name w:val="sc_bill_footer"/>
    <w:qFormat/>
    <w:rsid w:val="00A238A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2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238A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238A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238A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238A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238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238A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238A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238A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238A4"/>
    <w:rPr>
      <w:strike/>
      <w:dstrike w:val="0"/>
    </w:rPr>
  </w:style>
  <w:style w:type="character" w:customStyle="1" w:styleId="scinsert">
    <w:name w:val="sc_insert"/>
    <w:uiPriority w:val="1"/>
    <w:qFormat/>
    <w:rsid w:val="00A238A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238A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238A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238A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238A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238A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238A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238A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238A4"/>
    <w:rPr>
      <w:strike/>
      <w:dstrike w:val="0"/>
      <w:color w:val="FF0000"/>
    </w:rPr>
  </w:style>
  <w:style w:type="paragraph" w:customStyle="1" w:styleId="scbillsiglines">
    <w:name w:val="sc_bill_sig_lines"/>
    <w:qFormat/>
    <w:rsid w:val="00A238A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238A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238A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238A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238A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238A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238A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238A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978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30&amp;session=126&amp;summary=B" TargetMode="External" Id="R3c6cf2992e364eac" /><Relationship Type="http://schemas.openxmlformats.org/officeDocument/2006/relationships/hyperlink" Target="https://www.scstatehouse.gov/sess126_2025-2026/prever/4130_20250305.docx" TargetMode="External" Id="Rbb8f50294c5740f3" /><Relationship Type="http://schemas.openxmlformats.org/officeDocument/2006/relationships/hyperlink" Target="h:\hj\20250305.docx" TargetMode="External" Id="Rd2c2c27cfca64475" /><Relationship Type="http://schemas.openxmlformats.org/officeDocument/2006/relationships/hyperlink" Target="h:\hj\20250305.docx" TargetMode="External" Id="R61e0e83059114f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56324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E1D6A"/>
    <w:rsid w:val="00A51DBA"/>
    <w:rsid w:val="00B20DA6"/>
    <w:rsid w:val="00B457AF"/>
    <w:rsid w:val="00C818FB"/>
    <w:rsid w:val="00CC0451"/>
    <w:rsid w:val="00D6665C"/>
    <w:rsid w:val="00D900BD"/>
    <w:rsid w:val="00E02D87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6bb5afd7-b604-44f5-8888-63768fde8a2a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HOUSEINTRODATE>2025-03-04</T_BILL_D_HOUSEINTRODATE>
  <T_BILL_D_INTRODATE>2025-03-04</T_BILL_D_INTRODATE>
  <T_BILL_N_INTERNALVERSIONNUMBER>1</T_BILL_N_INTERNALVERSIONNUMBER>
  <T_BILL_N_SESSION>126</T_BILL_N_SESSION>
  <T_BILL_N_VERSIONNUMBER>1</T_BILL_N_VERSIONNUMBER>
  <T_BILL_N_YEAR>2025</T_BILL_N_YEAR>
  <T_BILL_REQUEST_REQUEST>342ff21d-605c-4a07-bce6-31a017e1c972</T_BILL_REQUEST_REQUEST>
  <T_BILL_R_ORIGINALDRAFT>3f558da5-20be-4917-9ee9-11a347e8b006</T_BILL_R_ORIGINALDRAFT>
  <T_BILL_SPONSOR_SPONSOR>dabbf86a-e5e7-4b4e-a7d9-88d265b2a655</T_BILL_SPONSOR_SPONSOR>
  <T_BILL_T_BILLNAME>[4130]</T_BILL_T_BILLNAME>
  <T_BILL_T_BILLNUMBER>4130</T_BILL_T_BILLNUMBER>
  <T_BILL_T_BILLTITLE>TO AMEND THE SOUTH CAROLINA CODE OF LAWS BY ADDING SECTION 44‑7‑400 SO AS TO PROHIBIT HEALTHCARE PROVIDERS FROM DESIGNATING MISCARRIAGES AS AN ABORTION IN PATIENT MEDICAL RECORDS.</T_BILL_T_BILLTITLE>
  <T_BILL_T_CHAMBER>house</T_BILL_T_CHAMBER>
  <T_BILL_T_FILENAME> </T_BILL_T_FILENAME>
  <T_BILL_T_LEGTYPE>bill_statewide</T_BILL_T_LEGTYPE>
  <T_BILL_T_RATNUMBERSTRING>HNone</T_BILL_T_RATNUMBERSTRING>
  <T_BILL_T_SECTIONS>[{"SectionUUID":"ada5c8f2-5561-474a-ba05-16a8138810a3","SectionName":"code_section","SectionNumber":1,"SectionType":"code_section","CodeSections":[{"CodeSectionBookmarkName":"ns_T44C7N400_f3e7098a2","IsConstitutionSection":false,"Identity":"44-7-400","IsNew":true,"SubSections":[],"TitleRelatedTo":"","TitleSoAsTo":"prohibit healthcare providers from designating a miscarriage as an abortion in a patient's medical record","Deleted":false}],"TitleText":"","DisableControls":false,"Deleted":false,"RepealItems":[],"SectionBookmarkName":"bs_num_1_7dfed3289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Miscarriages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688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2025-03-04T16:10:00Z</cp:lastPrinted>
  <dcterms:created xsi:type="dcterms:W3CDTF">2025-03-05T17:49:00Z</dcterms:created>
  <dcterms:modified xsi:type="dcterms:W3CDTF">2025-03-05T17:49:00Z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