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SR-0083KM-VC25.docx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Fort Mill High School Girls Swimming Team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52c518e74cf480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f5e097a4518409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43381aa94c843d6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0A068D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31BC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D413D" w14:paraId="48DB32D0" w14:textId="631517A0">
          <w:pPr>
            <w:pStyle w:val="scresolutiontitle"/>
          </w:pPr>
          <w:r w:rsidRPr="00ED413D">
            <w:t>TO CONGRATULATE THE Fort Mill High School Girls Swimming Team, COACHES, AND SCHOOL OFFICIALS ON AN OUTSTANDING SEASON AND TO HONOR THEM FOR WINNING THE 5A Division II State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D02C5" w:rsidP="002D02C5" w:rsidRDefault="002D02C5" w14:paraId="38BB66C1" w14:textId="503C9C61">
      <w:pPr>
        <w:pStyle w:val="scresolutionwhereas"/>
      </w:pPr>
      <w:bookmarkStart w:name="wa_4815f917d" w:id="1"/>
      <w:r>
        <w:t>W</w:t>
      </w:r>
      <w:bookmarkEnd w:id="1"/>
      <w:r>
        <w:t xml:space="preserve">hereas, the South Carolina </w:t>
      </w:r>
      <w:r w:rsidR="00ED413D">
        <w:t>Senate</w:t>
      </w:r>
      <w:r>
        <w:t xml:space="preserve"> is proud to recognize the </w:t>
      </w:r>
      <w:r w:rsidRPr="00ED413D" w:rsidR="00ED413D">
        <w:t>Fort Mill High School</w:t>
      </w:r>
      <w:r w:rsidR="00ED413D">
        <w:t xml:space="preserve"> g</w:t>
      </w:r>
      <w:r w:rsidRPr="00ED413D" w:rsidR="00ED413D">
        <w:t xml:space="preserve">irls </w:t>
      </w:r>
      <w:r w:rsidR="00ED413D">
        <w:t>s</w:t>
      </w:r>
      <w:r w:rsidRPr="00ED413D" w:rsidR="00ED413D">
        <w:t xml:space="preserve">wimming </w:t>
      </w:r>
      <w:r w:rsidR="00ED413D">
        <w:t>t</w:t>
      </w:r>
      <w:r w:rsidRPr="00ED413D" w:rsidR="00ED413D">
        <w:t>eam</w:t>
      </w:r>
      <w:r>
        <w:t xml:space="preserve"> for winning the </w:t>
      </w:r>
      <w:r w:rsidRPr="00ED413D" w:rsidR="00ED413D">
        <w:t xml:space="preserve">5A Division II </w:t>
      </w:r>
      <w:r>
        <w:t>state championship; and</w:t>
      </w:r>
    </w:p>
    <w:p w:rsidR="002D02C5" w:rsidP="002D02C5" w:rsidRDefault="002D02C5" w14:paraId="0861DD8C" w14:textId="77777777">
      <w:pPr>
        <w:pStyle w:val="scresolutionwhereas"/>
      </w:pPr>
    </w:p>
    <w:p w:rsidR="002D02C5" w:rsidP="002D02C5" w:rsidRDefault="002D02C5" w14:paraId="2D7CF8C3" w14:textId="1A05E4C6">
      <w:pPr>
        <w:pStyle w:val="scresolutionwhereas"/>
      </w:pPr>
      <w:bookmarkStart w:name="wa_32508f771" w:id="2"/>
      <w:r>
        <w:t>W</w:t>
      </w:r>
      <w:bookmarkEnd w:id="2"/>
      <w:r>
        <w:t xml:space="preserve">hereas, this historic win marks the program’s </w:t>
      </w:r>
      <w:r w:rsidR="00ED413D">
        <w:t>thirty‑sixth</w:t>
      </w:r>
      <w:r>
        <w:t xml:space="preserve"> state championship in school history</w:t>
      </w:r>
      <w:r w:rsidR="00ED413D">
        <w:t xml:space="preserve">, </w:t>
      </w:r>
      <w:r w:rsidR="00781704">
        <w:t xml:space="preserve">their third straight championship win, </w:t>
      </w:r>
      <w:r w:rsidR="00ED413D">
        <w:t>and the eighth title for the Fort Mill swim program</w:t>
      </w:r>
      <w:r>
        <w:t>; and</w:t>
      </w:r>
    </w:p>
    <w:p w:rsidR="002D02C5" w:rsidP="002D02C5" w:rsidRDefault="002D02C5" w14:paraId="2E600D75" w14:textId="77777777">
      <w:pPr>
        <w:pStyle w:val="scresolutionwhereas"/>
      </w:pPr>
    </w:p>
    <w:p w:rsidR="002D02C5" w:rsidP="002D02C5" w:rsidRDefault="002D02C5" w14:paraId="35F11952" w14:textId="5B65DD56">
      <w:pPr>
        <w:pStyle w:val="scresolutionwhereas"/>
      </w:pPr>
      <w:bookmarkStart w:name="wa_53629e9cf" w:id="3"/>
      <w:r>
        <w:t>W</w:t>
      </w:r>
      <w:bookmarkEnd w:id="3"/>
      <w:r>
        <w:t xml:space="preserve">hereas, in the championship game, </w:t>
      </w:r>
      <w:r w:rsidRPr="00ED413D" w:rsidR="00ED413D">
        <w:t xml:space="preserve">Fort Mill </w:t>
      </w:r>
      <w:r w:rsidR="00ED413D">
        <w:t xml:space="preserve">won with a </w:t>
      </w:r>
      <w:r w:rsidRPr="00ED413D" w:rsidR="00ED413D">
        <w:t>score</w:t>
      </w:r>
      <w:r w:rsidR="00ED413D">
        <w:t xml:space="preserve"> of</w:t>
      </w:r>
      <w:r w:rsidRPr="00ED413D" w:rsidR="00ED413D">
        <w:t xml:space="preserve"> 483 points</w:t>
      </w:r>
      <w:r w:rsidR="00B73AB4">
        <w:t>,</w:t>
      </w:r>
      <w:r w:rsidR="009B2E4A">
        <w:t xml:space="preserve"> and the </w:t>
      </w:r>
      <w:r w:rsidR="00781704">
        <w:t xml:space="preserve">team </w:t>
      </w:r>
      <w:r w:rsidRPr="00781704" w:rsidR="00781704">
        <w:t>had</w:t>
      </w:r>
      <w:r w:rsidR="00B73AB4">
        <w:t xml:space="preserve"> several h</w:t>
      </w:r>
      <w:r w:rsidRPr="00781704" w:rsidR="00781704">
        <w:t>igh finishes</w:t>
      </w:r>
      <w:r w:rsidR="009B2E4A">
        <w:t>.</w:t>
      </w:r>
      <w:r w:rsidR="00781704">
        <w:t xml:space="preserve"> </w:t>
      </w:r>
      <w:r w:rsidRPr="00781704" w:rsidR="00781704">
        <w:t>Lila Hadley</w:t>
      </w:r>
      <w:r w:rsidR="009B2E4A">
        <w:t xml:space="preserve"> </w:t>
      </w:r>
      <w:r w:rsidRPr="00781704" w:rsidR="00781704">
        <w:t>was third in the 200‑yard individual medley in 2:08</w:t>
      </w:r>
      <w:r w:rsidR="00B73AB4">
        <w:t>.</w:t>
      </w:r>
      <w:r w:rsidRPr="00781704" w:rsidR="00781704">
        <w:t xml:space="preserve"> Bella Corbi</w:t>
      </w:r>
      <w:r w:rsidR="009B2E4A">
        <w:t xml:space="preserve"> </w:t>
      </w:r>
      <w:r w:rsidRPr="00781704" w:rsidR="00781704">
        <w:t>was fourth in 2:09 in the same event</w:t>
      </w:r>
      <w:r w:rsidR="00781704">
        <w:t xml:space="preserve"> and</w:t>
      </w:r>
      <w:r w:rsidRPr="00781704" w:rsidR="00781704">
        <w:t xml:space="preserve"> had four top five finishes in the state meet</w:t>
      </w:r>
      <w:r>
        <w:t>; and</w:t>
      </w:r>
    </w:p>
    <w:p w:rsidR="002D02C5" w:rsidP="002D02C5" w:rsidRDefault="002D02C5" w14:paraId="11BB0EFF" w14:textId="77777777">
      <w:pPr>
        <w:pStyle w:val="scresolutionwhereas"/>
      </w:pPr>
    </w:p>
    <w:p w:rsidR="002D02C5" w:rsidP="002D02C5" w:rsidRDefault="002D02C5" w14:paraId="503B1252" w14:textId="1A8DF720">
      <w:pPr>
        <w:pStyle w:val="scresolutionwhereas"/>
      </w:pPr>
      <w:bookmarkStart w:name="wa_a3e8ac3d2" w:id="4"/>
      <w:r>
        <w:t>W</w:t>
      </w:r>
      <w:bookmarkEnd w:id="4"/>
      <w:r>
        <w:t xml:space="preserve">hereas, the </w:t>
      </w:r>
      <w:r w:rsidR="00781704">
        <w:t>Fort Mill</w:t>
      </w:r>
      <w:r>
        <w:t xml:space="preserve"> </w:t>
      </w:r>
      <w:r w:rsidR="00781704">
        <w:t xml:space="preserve">High School </w:t>
      </w:r>
      <w:r>
        <w:t xml:space="preserve">girls </w:t>
      </w:r>
      <w:r w:rsidR="00781704">
        <w:t>swim team</w:t>
      </w:r>
      <w:r>
        <w:t xml:space="preserve"> team has flourished under the leadership and guidance of Coach </w:t>
      </w:r>
      <w:r w:rsidRPr="00781704" w:rsidR="00781704">
        <w:t>Cindy Van Buskirk</w:t>
      </w:r>
      <w:r w:rsidR="00781704">
        <w:t>;</w:t>
      </w:r>
      <w:r w:rsidRPr="00781704" w:rsidR="00781704">
        <w:t xml:space="preserve"> </w:t>
      </w:r>
      <w:r>
        <w:t>and</w:t>
      </w:r>
    </w:p>
    <w:p w:rsidR="002D02C5" w:rsidP="002D02C5" w:rsidRDefault="002D02C5" w14:paraId="053AAAC9" w14:textId="77777777">
      <w:pPr>
        <w:pStyle w:val="scresolutionwhereas"/>
      </w:pPr>
    </w:p>
    <w:p w:rsidR="008A7625" w:rsidP="002D02C5" w:rsidRDefault="002D02C5" w14:paraId="44F28955" w14:textId="158B7261">
      <w:pPr>
        <w:pStyle w:val="scresolutionwhereas"/>
      </w:pPr>
      <w:bookmarkStart w:name="wa_3db991cb7" w:id="5"/>
      <w:r>
        <w:t>W</w:t>
      </w:r>
      <w:bookmarkEnd w:id="5"/>
      <w:r>
        <w:t xml:space="preserve">hereas, the members of the South Carolina </w:t>
      </w:r>
      <w:r w:rsidR="00781704">
        <w:t>Senate</w:t>
      </w:r>
      <w:r>
        <w:t xml:space="preserve"> appreciate the pride and recognition that the </w:t>
      </w:r>
      <w:r w:rsidR="00781704">
        <w:t>Fort Mill High</w:t>
      </w:r>
      <w:r>
        <w:t xml:space="preserve"> School girls </w:t>
      </w:r>
      <w:r w:rsidR="00781704">
        <w:t>swim</w:t>
      </w:r>
      <w:r>
        <w:t xml:space="preserve"> team has brought to its school and community and look forward to a future filled with further accomplishments by the team and its talented athletes.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B77EBB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31BC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D02C5" w:rsidP="002D02C5" w:rsidRDefault="00007116" w14:paraId="4E883198" w14:textId="0F47507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31BC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2D02C5">
        <w:t xml:space="preserve">congratulate the </w:t>
      </w:r>
      <w:r w:rsidR="00781704">
        <w:t>Fort Mill High</w:t>
      </w:r>
      <w:r w:rsidR="002D02C5">
        <w:t xml:space="preserve"> </w:t>
      </w:r>
      <w:r w:rsidRPr="005357FB" w:rsidR="002D02C5">
        <w:t xml:space="preserve">School girls </w:t>
      </w:r>
      <w:r w:rsidR="00781704">
        <w:t>swim</w:t>
      </w:r>
      <w:r w:rsidRPr="005357FB" w:rsidR="002D02C5">
        <w:t xml:space="preserve"> team, coaches, and school officials on an outstanding season and honor them for winning the </w:t>
      </w:r>
      <w:r w:rsidRPr="00781704" w:rsidR="00781704">
        <w:t>5A Division II</w:t>
      </w:r>
      <w:r w:rsidRPr="005357FB" w:rsidR="002D02C5">
        <w:t xml:space="preserve"> </w:t>
      </w:r>
      <w:r w:rsidR="002D02C5">
        <w:t>s</w:t>
      </w:r>
      <w:r w:rsidRPr="005357FB" w:rsidR="002D02C5">
        <w:t xml:space="preserve">tate </w:t>
      </w:r>
      <w:r w:rsidR="002D02C5">
        <w:t>c</w:t>
      </w:r>
      <w:r w:rsidRPr="005357FB" w:rsidR="002D02C5">
        <w:t>hampionship.</w:t>
      </w:r>
    </w:p>
    <w:p w:rsidR="002D02C5" w:rsidP="002D02C5" w:rsidRDefault="002D02C5" w14:paraId="59E3619E" w14:textId="77777777">
      <w:pPr>
        <w:pStyle w:val="scresolutionmembers"/>
      </w:pPr>
    </w:p>
    <w:p w:rsidRPr="00040E43" w:rsidR="00B9052D" w:rsidP="002D02C5" w:rsidRDefault="002D02C5" w14:paraId="48DB32E8" w14:textId="2246BD36">
      <w:pPr>
        <w:pStyle w:val="scresolutionmembers"/>
      </w:pPr>
      <w:r>
        <w:t xml:space="preserve">Be it further resolved that a copy of this resolution be presented to the </w:t>
      </w:r>
      <w:r w:rsidR="00781704">
        <w:t>Fort Mill High</w:t>
      </w:r>
      <w:r>
        <w:t xml:space="preserve"> School girls </w:t>
      </w:r>
      <w:r w:rsidR="00781704">
        <w:t>swim</w:t>
      </w:r>
      <w:r>
        <w:t xml:space="preserve"> team, Coach </w:t>
      </w:r>
      <w:r w:rsidRPr="00781704" w:rsidR="00781704">
        <w:t>Cindy Van Buskirk</w:t>
      </w:r>
      <w:r>
        <w:t xml:space="preserve">, and Principal </w:t>
      </w:r>
      <w:r w:rsidRPr="00781704" w:rsidR="00781704">
        <w:t>Zachary D. Beam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C1D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6F10927" w:rsidR="007003E1" w:rsidRDefault="00FC11F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31BCD">
              <w:rPr>
                <w:noProof/>
              </w:rPr>
              <w:t>SR-0083KM-VC25.docx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51B0"/>
    <w:rsid w:val="0008202C"/>
    <w:rsid w:val="000843D7"/>
    <w:rsid w:val="00084D53"/>
    <w:rsid w:val="00091FD9"/>
    <w:rsid w:val="0009711F"/>
    <w:rsid w:val="00097234"/>
    <w:rsid w:val="00097C23"/>
    <w:rsid w:val="000C1D58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0915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1228"/>
    <w:rsid w:val="00284AAE"/>
    <w:rsid w:val="002B451A"/>
    <w:rsid w:val="002D02C5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92EE5"/>
    <w:rsid w:val="003A4798"/>
    <w:rsid w:val="003A4F41"/>
    <w:rsid w:val="003C261E"/>
    <w:rsid w:val="003C4DAB"/>
    <w:rsid w:val="003D01E8"/>
    <w:rsid w:val="003D0A3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5CA0"/>
    <w:rsid w:val="004B7339"/>
    <w:rsid w:val="004E215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22CF"/>
    <w:rsid w:val="00605102"/>
    <w:rsid w:val="006053F5"/>
    <w:rsid w:val="00611909"/>
    <w:rsid w:val="006215AA"/>
    <w:rsid w:val="00627DCA"/>
    <w:rsid w:val="00644F35"/>
    <w:rsid w:val="00666E48"/>
    <w:rsid w:val="00670F2F"/>
    <w:rsid w:val="00676C74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704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5943"/>
    <w:rsid w:val="007F6D64"/>
    <w:rsid w:val="00802FBE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6A73"/>
    <w:rsid w:val="008A7625"/>
    <w:rsid w:val="008B4AC4"/>
    <w:rsid w:val="008C3A19"/>
    <w:rsid w:val="008D05D1"/>
    <w:rsid w:val="008E15ED"/>
    <w:rsid w:val="008E1DCA"/>
    <w:rsid w:val="008F0F33"/>
    <w:rsid w:val="008F4429"/>
    <w:rsid w:val="009059FF"/>
    <w:rsid w:val="00913AD4"/>
    <w:rsid w:val="0092634F"/>
    <w:rsid w:val="009270BA"/>
    <w:rsid w:val="0094021A"/>
    <w:rsid w:val="00953783"/>
    <w:rsid w:val="00954A2F"/>
    <w:rsid w:val="0096528D"/>
    <w:rsid w:val="00965B3F"/>
    <w:rsid w:val="00977582"/>
    <w:rsid w:val="009B2E4A"/>
    <w:rsid w:val="009B44AF"/>
    <w:rsid w:val="009B6806"/>
    <w:rsid w:val="009C6A0B"/>
    <w:rsid w:val="009C7F19"/>
    <w:rsid w:val="009E1CFE"/>
    <w:rsid w:val="009E2BE4"/>
    <w:rsid w:val="009F0C77"/>
    <w:rsid w:val="009F4DD1"/>
    <w:rsid w:val="009F7B81"/>
    <w:rsid w:val="00A02543"/>
    <w:rsid w:val="00A41684"/>
    <w:rsid w:val="00A523AF"/>
    <w:rsid w:val="00A534E2"/>
    <w:rsid w:val="00A64E80"/>
    <w:rsid w:val="00A66C6B"/>
    <w:rsid w:val="00A7261B"/>
    <w:rsid w:val="00A72BCD"/>
    <w:rsid w:val="00A74015"/>
    <w:rsid w:val="00A741D9"/>
    <w:rsid w:val="00A7685F"/>
    <w:rsid w:val="00A833AB"/>
    <w:rsid w:val="00A95560"/>
    <w:rsid w:val="00A9741D"/>
    <w:rsid w:val="00AB1254"/>
    <w:rsid w:val="00AB2CC0"/>
    <w:rsid w:val="00AC34A2"/>
    <w:rsid w:val="00AC60F6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34C6"/>
    <w:rsid w:val="00B3602C"/>
    <w:rsid w:val="00B412D4"/>
    <w:rsid w:val="00B519D6"/>
    <w:rsid w:val="00B6480F"/>
    <w:rsid w:val="00B64FFF"/>
    <w:rsid w:val="00B703CB"/>
    <w:rsid w:val="00B7267F"/>
    <w:rsid w:val="00B73AB4"/>
    <w:rsid w:val="00B80996"/>
    <w:rsid w:val="00B879A5"/>
    <w:rsid w:val="00B9052D"/>
    <w:rsid w:val="00B9105E"/>
    <w:rsid w:val="00BB57F5"/>
    <w:rsid w:val="00BC1E62"/>
    <w:rsid w:val="00BC695A"/>
    <w:rsid w:val="00BD086A"/>
    <w:rsid w:val="00BD4498"/>
    <w:rsid w:val="00BE3C22"/>
    <w:rsid w:val="00BE46CD"/>
    <w:rsid w:val="00C02C1B"/>
    <w:rsid w:val="00C0345E"/>
    <w:rsid w:val="00C04856"/>
    <w:rsid w:val="00C21775"/>
    <w:rsid w:val="00C21ABE"/>
    <w:rsid w:val="00C31C95"/>
    <w:rsid w:val="00C3483A"/>
    <w:rsid w:val="00C40EAC"/>
    <w:rsid w:val="00C41EB9"/>
    <w:rsid w:val="00C433D3"/>
    <w:rsid w:val="00C5221A"/>
    <w:rsid w:val="00C664FC"/>
    <w:rsid w:val="00C7322B"/>
    <w:rsid w:val="00C73AFC"/>
    <w:rsid w:val="00C749FF"/>
    <w:rsid w:val="00C74E9D"/>
    <w:rsid w:val="00C826DD"/>
    <w:rsid w:val="00C82FD3"/>
    <w:rsid w:val="00C92819"/>
    <w:rsid w:val="00C93C2C"/>
    <w:rsid w:val="00CA3BCF"/>
    <w:rsid w:val="00CB168C"/>
    <w:rsid w:val="00CC6B7B"/>
    <w:rsid w:val="00CD2089"/>
    <w:rsid w:val="00CE4EE6"/>
    <w:rsid w:val="00CF44FA"/>
    <w:rsid w:val="00D046AE"/>
    <w:rsid w:val="00D14DA8"/>
    <w:rsid w:val="00D1567E"/>
    <w:rsid w:val="00D31310"/>
    <w:rsid w:val="00D31BCD"/>
    <w:rsid w:val="00D37AF8"/>
    <w:rsid w:val="00D55053"/>
    <w:rsid w:val="00D66B80"/>
    <w:rsid w:val="00D73A67"/>
    <w:rsid w:val="00D74C8E"/>
    <w:rsid w:val="00D8028D"/>
    <w:rsid w:val="00D970A9"/>
    <w:rsid w:val="00DA6CE6"/>
    <w:rsid w:val="00DB1F5E"/>
    <w:rsid w:val="00DC47B1"/>
    <w:rsid w:val="00DF3845"/>
    <w:rsid w:val="00E071A0"/>
    <w:rsid w:val="00E32D96"/>
    <w:rsid w:val="00E40F84"/>
    <w:rsid w:val="00E41911"/>
    <w:rsid w:val="00E44B57"/>
    <w:rsid w:val="00E658FD"/>
    <w:rsid w:val="00E92EEF"/>
    <w:rsid w:val="00E95B4E"/>
    <w:rsid w:val="00E97AB4"/>
    <w:rsid w:val="00EA150E"/>
    <w:rsid w:val="00EB0F12"/>
    <w:rsid w:val="00ED413D"/>
    <w:rsid w:val="00EF2368"/>
    <w:rsid w:val="00EF3015"/>
    <w:rsid w:val="00EF5F4D"/>
    <w:rsid w:val="00F02C5C"/>
    <w:rsid w:val="00F06F9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AAA"/>
    <w:rsid w:val="00FA66DB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A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6A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6A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4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6A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04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6A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46AE"/>
  </w:style>
  <w:style w:type="character" w:styleId="LineNumber">
    <w:name w:val="line number"/>
    <w:basedOn w:val="DefaultParagraphFont"/>
    <w:uiPriority w:val="99"/>
    <w:semiHidden/>
    <w:unhideWhenUsed/>
    <w:rsid w:val="00D046AE"/>
  </w:style>
  <w:style w:type="paragraph" w:customStyle="1" w:styleId="BillDots">
    <w:name w:val="Bill Dots"/>
    <w:basedOn w:val="Normal"/>
    <w:qFormat/>
    <w:rsid w:val="00D046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046A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A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46AE"/>
    <w:pPr>
      <w:ind w:left="720"/>
      <w:contextualSpacing/>
    </w:pPr>
  </w:style>
  <w:style w:type="paragraph" w:customStyle="1" w:styleId="scbillheader">
    <w:name w:val="sc_bill_header"/>
    <w:qFormat/>
    <w:rsid w:val="00D046A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046A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046A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046A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046A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046A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046A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046A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046A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046A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046A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046A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046A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046A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046A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046A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046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046A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046A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046A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046A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046A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046A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046A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046A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046A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046A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046A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046A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046A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046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046A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046A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046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046A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046A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046A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046A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046A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046A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046A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046A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046A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046A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046A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046A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046A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046A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046A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046A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046AE"/>
    <w:rPr>
      <w:color w:val="808080"/>
    </w:rPr>
  </w:style>
  <w:style w:type="paragraph" w:customStyle="1" w:styleId="sctablecodifiedsection">
    <w:name w:val="sc_table_codified_section"/>
    <w:qFormat/>
    <w:rsid w:val="00D046A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046A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046A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046A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046A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046A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046A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046A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046A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046A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046A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046A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046AE"/>
    <w:rPr>
      <w:strike/>
      <w:dstrike w:val="0"/>
    </w:rPr>
  </w:style>
  <w:style w:type="character" w:customStyle="1" w:styleId="scstrikeblue">
    <w:name w:val="sc_strike_blue"/>
    <w:uiPriority w:val="1"/>
    <w:qFormat/>
    <w:rsid w:val="00D046A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046A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046A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046A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046A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046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046AE"/>
  </w:style>
  <w:style w:type="paragraph" w:customStyle="1" w:styleId="scbillendxx">
    <w:name w:val="sc_bill_end_xx"/>
    <w:qFormat/>
    <w:rsid w:val="00D046A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046AE"/>
  </w:style>
  <w:style w:type="character" w:customStyle="1" w:styleId="scresolutionbody1">
    <w:name w:val="sc_resolution_body1"/>
    <w:uiPriority w:val="1"/>
    <w:qFormat/>
    <w:rsid w:val="00D046AE"/>
  </w:style>
  <w:style w:type="character" w:styleId="Strong">
    <w:name w:val="Strong"/>
    <w:basedOn w:val="DefaultParagraphFont"/>
    <w:uiPriority w:val="22"/>
    <w:qFormat/>
    <w:rsid w:val="00D046AE"/>
    <w:rPr>
      <w:b/>
      <w:bCs/>
    </w:rPr>
  </w:style>
  <w:style w:type="character" w:customStyle="1" w:styleId="scamendhouse">
    <w:name w:val="sc_amend_house"/>
    <w:uiPriority w:val="1"/>
    <w:qFormat/>
    <w:rsid w:val="00D046A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046A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D046A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046A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046A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40EAC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2D02C5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9&amp;session=126&amp;summary=B" TargetMode="External" Id="Rff5e097a45184093" /><Relationship Type="http://schemas.openxmlformats.org/officeDocument/2006/relationships/hyperlink" Target="https://www.scstatehouse.gov/sess126_2025-2026/prever/419_20250305.docx" TargetMode="External" Id="R043381aa94c843d6" /><Relationship Type="http://schemas.openxmlformats.org/officeDocument/2006/relationships/hyperlink" Target="h:\sj\20250305.docx" TargetMode="External" Id="Ra52c518e74cf48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751B0"/>
    <w:rsid w:val="00174066"/>
    <w:rsid w:val="00212BEF"/>
    <w:rsid w:val="00281228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DOCUMENT_TYPE>Bill</DOCUMENT_TYPE>
  <FILENAME>&lt;&lt;filename&gt;&gt;</FILENAME>
  <ID>5b8dfd65-0c1f-4beb-8a8a-53ef6b58318f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INTRODATE>2025-03-05</T_BILL_D_INTRODATE>
  <T_BILL_D_SENATEINTRODATE>2025-03-05</T_BILL_D_SENATEINTRODATE>
  <T_BILL_N_INTERNALVERSIONNUMBER>1</T_BILL_N_INTERNALVERSIONNUMBER>
  <T_BILL_N_SESSION>126</T_BILL_N_SESSION>
  <T_BILL_N_VERSIONNUMBER>1</T_BILL_N_VERSIONNUMBER>
  <T_BILL_N_YEAR>2025</T_BILL_N_YEAR>
  <T_BILL_REQUEST_REQUEST>dde875ab-6b8d-44c1-aa6f-cb80ec948ce0</T_BILL_REQUEST_REQUEST>
  <T_BILL_R_ORIGINALDRAFT>21d7a285-f73c-4ddd-9349-855c162f322c</T_BILL_R_ORIGINALDRAFT>
  <T_BILL_SPONSOR_SPONSOR>9a1bd007-34f0-48a7-b2d2-4dddd173c11b</T_BILL_SPONSOR_SPONSOR>
  <T_BILL_T_BILLNAME>[0419]</T_BILL_T_BILLNAME>
  <T_BILL_T_BILLNUMBER>419</T_BILL_T_BILLNUMBER>
  <T_BILL_T_BILLTITLE>TO CONGRATULATE THE Fort Mill High School Girls Swimming Team, COACHES, AND SCHOOL OFFICIALS ON AN OUTSTANDING SEASON AND TO HONOR THEM FOR WINNING THE 5A Division II State Championship.</T_BILL_T_BILLTITLE>
  <T_BILL_T_CHAMBER>senate</T_BILL_T_CHAMBER>
  <T_BILL_T_FILENAME> </T_BILL_T_FILENAME>
  <T_BILL_T_LEGTYPE>resolution</T_BILL_T_LEGTYPE>
  <T_BILL_T_RATNUMBERSTRING>SNone</T_BILL_T_RATNUMBERSTRING>
  <T_BILL_T_SUBJECT>Fort Mill High School Girls Swimming Team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C86DF9-DF0D-46FD-A069-34FF211EB1D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1462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2025-03-05T14:45:00Z</dcterms:created>
  <dcterms:modified xsi:type="dcterms:W3CDTF">2025-03-05T14:45:00Z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