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LC-0110HA-GM25.docx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Adopted by the General Assembly on March 26, 2025</w:t>
      </w:r>
    </w:p>
    <w:p>
      <w:pPr>
        <w:widowControl w:val="false"/>
        <w:spacing w:after="0"/>
        <w:jc w:val="left"/>
      </w:pPr>
    </w:p>
    <w:p>
      <w:pPr>
        <w:widowControl w:val="false"/>
        <w:spacing w:after="0"/>
        <w:jc w:val="left"/>
      </w:pPr>
      <w:r>
        <w:rPr>
          <w:rFonts w:ascii="Times New Roman"/>
          <w:sz w:val="22"/>
        </w:rPr>
        <w:t xml:space="preserve">Summary: ProStart culinary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adopted, sent to Senate</w:t>
      </w:r>
      <w:r>
        <w:t xml:space="preserve"> (</w:t>
      </w:r>
      <w:hyperlink w:history="true" r:id="R1003c7dad7a44509">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 adopted, returned with concurrence</w:t>
      </w:r>
      <w:r>
        <w:t xml:space="preserve"> (</w:t>
      </w:r>
      <w:hyperlink w:history="true" r:id="R941a062e3a204e83">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d6270730f949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b7563030944227">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7391B" w14:paraId="48DB32D0" w14:textId="7D589FDE">
          <w:pPr>
            <w:pStyle w:val="scresolutiontitle"/>
          </w:pPr>
          <w:r w:rsidRPr="00EE5835">
            <w:rPr>
              <w:caps w:val="0"/>
            </w:rPr>
            <w:t>TO RECOGNIZE AND HONOR THE OUTSTANDING MEMBERS OF THE ANDERSON DISTRICT ONE AND DISTRICT TWO CAREER AND TECHNOLOGY CENTER CULINARY TEAM AND TO CONGRATULATE THEM FOR WINNING THE 21ST ANNUAL SOUTH CAROLINA PROSTART INVITATIONAL TITLE</w:t>
          </w:r>
          <w:r>
            <w:rPr>
              <w:caps w:val="0"/>
            </w:rPr>
            <w:t>.</w:t>
          </w:r>
        </w:p>
      </w:sdtContent>
    </w:sdt>
    <w:p w:rsidRPr="008A567B" w:rsidR="0010776B" w:rsidP="00A477AA" w:rsidRDefault="0010776B" w14:paraId="48DB32D1" w14:textId="77777777">
      <w:pPr>
        <w:pStyle w:val="scresolutiontitle"/>
      </w:pPr>
    </w:p>
    <w:p w:rsidR="00591EDD" w:rsidP="00591EDD" w:rsidRDefault="00591EDD" w14:paraId="267E5071" w14:textId="1B69D88C">
      <w:pPr>
        <w:pStyle w:val="scresolutionwhereas"/>
      </w:pPr>
      <w:bookmarkStart w:name="wa_76800dfb0" w:id="0"/>
      <w:proofErr w:type="gramStart"/>
      <w:r w:rsidRPr="00591EDD">
        <w:t>W</w:t>
      </w:r>
      <w:bookmarkEnd w:id="0"/>
      <w:r w:rsidRPr="00591EDD">
        <w:t>hereas,</w:t>
      </w:r>
      <w:proofErr w:type="gramEnd"/>
      <w:r w:rsidR="00A9569D">
        <w:t xml:space="preserve"> </w:t>
      </w:r>
      <w:r w:rsidR="003F0148">
        <w:t xml:space="preserve">the members of the South Carolina </w:t>
      </w:r>
      <w:r w:rsidR="00874B94">
        <w:t>General Assembly are</w:t>
      </w:r>
      <w:r w:rsidR="003F0148">
        <w:t xml:space="preserve"> pleased to learn that the culinary team from </w:t>
      </w:r>
      <w:r w:rsidRPr="003F0148" w:rsidR="003F0148">
        <w:t xml:space="preserve">the Anderson District One and </w:t>
      </w:r>
      <w:r w:rsidRPr="00EE5835" w:rsidR="00EE5835">
        <w:t xml:space="preserve">District </w:t>
      </w:r>
      <w:r w:rsidRPr="003F0148" w:rsidR="003F0148">
        <w:t xml:space="preserve">Two Career and Technology Center </w:t>
      </w:r>
      <w:r w:rsidR="003F0148">
        <w:t xml:space="preserve">(ACTC) took first place in the </w:t>
      </w:r>
      <w:r w:rsidRPr="003F0148" w:rsidR="003F0148">
        <w:t>21st Annual South Carolina ProStart Invitational</w:t>
      </w:r>
      <w:r w:rsidR="0090145A">
        <w:t xml:space="preserve"> </w:t>
      </w:r>
      <w:r w:rsidRPr="0090145A" w:rsidR="0090145A">
        <w:t>Culinary Competition</w:t>
      </w:r>
      <w:r w:rsidRPr="00591EDD">
        <w:t>; and</w:t>
      </w:r>
    </w:p>
    <w:p w:rsidR="00614788" w:rsidP="00591EDD" w:rsidRDefault="00614788" w14:paraId="7FABD079" w14:textId="77777777">
      <w:pPr>
        <w:pStyle w:val="scresolutionwhereas"/>
      </w:pPr>
    </w:p>
    <w:p w:rsidR="00614788" w:rsidP="00614788" w:rsidRDefault="00181DE3" w14:paraId="34A607D5" w14:textId="09DE6D0F">
      <w:pPr>
        <w:pStyle w:val="scresolutionwhereas"/>
      </w:pPr>
      <w:bookmarkStart w:name="wa_cc65a1c13" w:id="1"/>
      <w:proofErr w:type="gramStart"/>
      <w:r>
        <w:t>W</w:t>
      </w:r>
      <w:bookmarkEnd w:id="1"/>
      <w:r>
        <w:t>hereas,</w:t>
      </w:r>
      <w:proofErr w:type="gramEnd"/>
      <w:r>
        <w:t xml:space="preserve"> </w:t>
      </w:r>
      <w:r w:rsidR="00614788">
        <w:t xml:space="preserve">ProStart is a two‑year, industry‑backed culinary arts and restaurant management program for high school students. Sponsored by the National Restaurant Association Education Foundation, it reaches over </w:t>
      </w:r>
      <w:r>
        <w:t xml:space="preserve">sixty‑five </w:t>
      </w:r>
      <w:r w:rsidR="00614788">
        <w:t xml:space="preserve">schools and </w:t>
      </w:r>
      <w:r>
        <w:t>four thousand</w:t>
      </w:r>
      <w:r w:rsidR="00614788">
        <w:t xml:space="preserve"> students in </w:t>
      </w:r>
      <w:r>
        <w:t>the Palmetto State; and</w:t>
      </w:r>
    </w:p>
    <w:p w:rsidR="00614788" w:rsidP="00614788" w:rsidRDefault="00614788" w14:paraId="6087376A" w14:textId="77777777">
      <w:pPr>
        <w:pStyle w:val="scresolutionwhereas"/>
      </w:pPr>
    </w:p>
    <w:p w:rsidR="00614788" w:rsidP="00614788" w:rsidRDefault="00181DE3" w14:paraId="3E65D0D3" w14:textId="76638B30">
      <w:pPr>
        <w:pStyle w:val="scresolutionwhereas"/>
      </w:pPr>
      <w:bookmarkStart w:name="wa_93ae75708" w:id="2"/>
      <w:proofErr w:type="gramStart"/>
      <w:r>
        <w:t>W</w:t>
      </w:r>
      <w:bookmarkEnd w:id="2"/>
      <w:r>
        <w:t>hereas,</w:t>
      </w:r>
      <w:proofErr w:type="gramEnd"/>
      <w:r>
        <w:t xml:space="preserve"> s</w:t>
      </w:r>
      <w:r w:rsidR="00614788">
        <w:t xml:space="preserve">tudents learn skills in a hands‑on setting that will help them establish successful careers in the hospitality industry.  The students also </w:t>
      </w:r>
      <w:proofErr w:type="gramStart"/>
      <w:r w:rsidR="00614788">
        <w:t>have the opportunity to</w:t>
      </w:r>
      <w:proofErr w:type="gramEnd"/>
      <w:r w:rsidR="00614788">
        <w:t xml:space="preserve"> compete in state and national events.  The South Carolina Restaurant and Lodging Association organizes an annual competition for students to showcase their skills</w:t>
      </w:r>
      <w:r>
        <w:t>; and</w:t>
      </w:r>
    </w:p>
    <w:p w:rsidR="00614788" w:rsidP="00614788" w:rsidRDefault="00614788" w14:paraId="6308F708" w14:textId="77777777">
      <w:pPr>
        <w:pStyle w:val="scresolutionwhereas"/>
      </w:pPr>
      <w:bookmarkStart w:name="open_doc_here" w:id="3"/>
      <w:bookmarkEnd w:id="3"/>
    </w:p>
    <w:p w:rsidR="00614788" w:rsidP="00614788" w:rsidRDefault="00181DE3" w14:paraId="69F9D993" w14:textId="201FA64F">
      <w:pPr>
        <w:pStyle w:val="scresolutionwhereas"/>
      </w:pPr>
      <w:bookmarkStart w:name="wa_73b200cf6" w:id="4"/>
      <w:proofErr w:type="gramStart"/>
      <w:r>
        <w:t>W</w:t>
      </w:r>
      <w:bookmarkEnd w:id="4"/>
      <w:r>
        <w:t>hereas,</w:t>
      </w:r>
      <w:proofErr w:type="gramEnd"/>
      <w:r>
        <w:t xml:space="preserve"> t</w:t>
      </w:r>
      <w:r w:rsidR="00614788">
        <w:t xml:space="preserve">his year marked the 21st </w:t>
      </w:r>
      <w:r>
        <w:t>A</w:t>
      </w:r>
      <w:r w:rsidR="00614788">
        <w:t xml:space="preserve">nnual South Carolina ProStart Invitational.  Students from across the </w:t>
      </w:r>
      <w:r>
        <w:t>S</w:t>
      </w:r>
      <w:r w:rsidR="00614788">
        <w:t xml:space="preserve">tate </w:t>
      </w:r>
      <w:r>
        <w:t>vi</w:t>
      </w:r>
      <w:r w:rsidR="00614788">
        <w:t>ed in the culinary arts and restaurant management competitions</w:t>
      </w:r>
      <w:r w:rsidR="00EE5835">
        <w:t>,</w:t>
      </w:r>
      <w:r w:rsidR="00614788">
        <w:t xml:space="preserve"> and the winning team from each competition will travel to Baltimore, Maryland</w:t>
      </w:r>
      <w:r>
        <w:t>,</w:t>
      </w:r>
      <w:r w:rsidR="00614788">
        <w:t xml:space="preserve"> for the National Pro</w:t>
      </w:r>
      <w:r>
        <w:t>S</w:t>
      </w:r>
      <w:r w:rsidR="00614788">
        <w:t xml:space="preserve">tart Student Invitational in May. The Culinary Competition requires students to demonstrate knife skills incorporated into cooking a three‑course meal in </w:t>
      </w:r>
      <w:r>
        <w:t>sixty</w:t>
      </w:r>
      <w:r w:rsidR="00614788">
        <w:t xml:space="preserve"> minutes with only two butane burners, two eight‑foot tables, and no electricity or running water</w:t>
      </w:r>
      <w:r>
        <w:t>; and</w:t>
      </w:r>
    </w:p>
    <w:p w:rsidR="00614788" w:rsidP="00614788" w:rsidRDefault="00614788" w14:paraId="311CDD48" w14:textId="77777777">
      <w:pPr>
        <w:pStyle w:val="scresolutionwhereas"/>
      </w:pPr>
    </w:p>
    <w:p w:rsidR="00103F2D" w:rsidP="00103F2D" w:rsidRDefault="003F0148" w14:paraId="56DA9BD6" w14:textId="3E5C86D9">
      <w:pPr>
        <w:pStyle w:val="scresolutionwhereas"/>
      </w:pPr>
      <w:bookmarkStart w:name="wa_bf5b5907a" w:id="5"/>
      <w:r>
        <w:t>W</w:t>
      </w:r>
      <w:bookmarkEnd w:id="5"/>
      <w:r>
        <w:t>hereas, t</w:t>
      </w:r>
      <w:r w:rsidR="00614788">
        <w:t>his year, students from</w:t>
      </w:r>
      <w:r w:rsidRPr="003F0148">
        <w:t xml:space="preserve"> ACTC</w:t>
      </w:r>
      <w:r w:rsidR="00614788">
        <w:t xml:space="preserve"> organized a team in September and began planning a menu</w:t>
      </w:r>
      <w:r w:rsidR="00B35B3A">
        <w:t xml:space="preserve"> for the South Carolina ProStart Invitational</w:t>
      </w:r>
      <w:r w:rsidR="00614788">
        <w:t xml:space="preserve">. </w:t>
      </w:r>
      <w:r w:rsidR="00103F2D">
        <w:t xml:space="preserve">The team included seniors Elizabeth Page and </w:t>
      </w:r>
      <w:r w:rsidRPr="00103F2D" w:rsidR="00103F2D">
        <w:t>Ben Graham</w:t>
      </w:r>
      <w:r w:rsidR="00103F2D">
        <w:t xml:space="preserve"> </w:t>
      </w:r>
      <w:r>
        <w:t xml:space="preserve">and junior </w:t>
      </w:r>
      <w:r w:rsidRPr="003F0148">
        <w:t>Jacob Williamson</w:t>
      </w:r>
      <w:r>
        <w:t xml:space="preserve"> </w:t>
      </w:r>
      <w:r w:rsidR="00103F2D">
        <w:t>from Powdersville High School</w:t>
      </w:r>
      <w:r>
        <w:t xml:space="preserve"> and junior </w:t>
      </w:r>
      <w:r w:rsidR="00103F2D">
        <w:t>Kolbie Stephens</w:t>
      </w:r>
      <w:r>
        <w:t xml:space="preserve"> from</w:t>
      </w:r>
      <w:r w:rsidR="00103F2D">
        <w:t xml:space="preserve"> Wren High</w:t>
      </w:r>
      <w:r>
        <w:t xml:space="preserve"> School; and</w:t>
      </w:r>
    </w:p>
    <w:p w:rsidR="00103F2D" w:rsidP="00614788" w:rsidRDefault="00103F2D" w14:paraId="7C65A09F" w14:textId="77777777">
      <w:pPr>
        <w:pStyle w:val="scresolutionwhereas"/>
      </w:pPr>
    </w:p>
    <w:p w:rsidR="00614788" w:rsidP="00614788" w:rsidRDefault="003F0148" w14:paraId="3B61D6D1" w14:textId="62B0E8E1">
      <w:pPr>
        <w:pStyle w:val="scresolutionwhereas"/>
      </w:pPr>
      <w:bookmarkStart w:name="wa_72f57a790" w:id="6"/>
      <w:r>
        <w:t>W</w:t>
      </w:r>
      <w:bookmarkEnd w:id="6"/>
      <w:r>
        <w:t>hereas, t</w:t>
      </w:r>
      <w:r w:rsidR="00614788">
        <w:t>hrough months of hard work, their efforts were successful. The</w:t>
      </w:r>
      <w:r>
        <w:t xml:space="preserve"> team</w:t>
      </w:r>
      <w:r w:rsidR="00614788">
        <w:t xml:space="preserve"> placed first and earned </w:t>
      </w:r>
      <w:r w:rsidR="00614788">
        <w:lastRenderedPageBreak/>
        <w:t xml:space="preserve">the privilege of representing South Carolina at the </w:t>
      </w:r>
      <w:r w:rsidRPr="003F0148">
        <w:t xml:space="preserve">National ProStart Student Invitational </w:t>
      </w:r>
      <w:r>
        <w:t xml:space="preserve">to be held </w:t>
      </w:r>
      <w:r w:rsidR="00614788">
        <w:t>in May</w:t>
      </w:r>
      <w:r w:rsidR="002E4180">
        <w:t>; and</w:t>
      </w:r>
    </w:p>
    <w:p w:rsidR="00614788" w:rsidP="00614788" w:rsidRDefault="00614788" w14:paraId="337AEA97" w14:textId="77777777">
      <w:pPr>
        <w:pStyle w:val="scresolutionwhereas"/>
      </w:pPr>
    </w:p>
    <w:p w:rsidR="00614788" w:rsidP="00614788" w:rsidRDefault="003F0148" w14:paraId="6BC1C7F9" w14:textId="2E18987F">
      <w:pPr>
        <w:pStyle w:val="scresolutionwhereas"/>
      </w:pPr>
      <w:bookmarkStart w:name="wa_45e3bd813" w:id="7"/>
      <w:r>
        <w:t>W</w:t>
      </w:r>
      <w:bookmarkEnd w:id="7"/>
      <w:r>
        <w:t>hereas, o</w:t>
      </w:r>
      <w:r w:rsidR="00614788">
        <w:t xml:space="preserve">ver the years, </w:t>
      </w:r>
      <w:r w:rsidRPr="003F0148">
        <w:t xml:space="preserve">ACTC </w:t>
      </w:r>
      <w:r w:rsidR="00614788">
        <w:t xml:space="preserve">students have proven their skills time and time again.  This year marked the </w:t>
      </w:r>
      <w:r>
        <w:t>eigh</w:t>
      </w:r>
      <w:r w:rsidR="00614788">
        <w:t xml:space="preserve">th consecutive win for ACTC culinary teams, and ACTC has had </w:t>
      </w:r>
      <w:r>
        <w:t>twelve</w:t>
      </w:r>
      <w:r w:rsidR="00614788">
        <w:t xml:space="preserve"> total wins in the last </w:t>
      </w:r>
      <w:r>
        <w:t>thirteen</w:t>
      </w:r>
      <w:r w:rsidR="00614788">
        <w:t xml:space="preserve"> competitions, all under the guidance of the </w:t>
      </w:r>
      <w:r w:rsidRPr="003F0148">
        <w:t>culinary arts instructor</w:t>
      </w:r>
      <w:r w:rsidR="00614788">
        <w:t xml:space="preserve"> Chris </w:t>
      </w:r>
      <w:proofErr w:type="spellStart"/>
      <w:r w:rsidR="00614788">
        <w:t>Moree</w:t>
      </w:r>
      <w:proofErr w:type="spellEnd"/>
      <w:r>
        <w:t>; and</w:t>
      </w:r>
    </w:p>
    <w:p w:rsidR="00614788" w:rsidP="00614788" w:rsidRDefault="00614788" w14:paraId="042194D8" w14:textId="77777777">
      <w:pPr>
        <w:pStyle w:val="scresolutionwhereas"/>
      </w:pPr>
    </w:p>
    <w:p w:rsidRPr="00591EDD" w:rsidR="00614788" w:rsidP="00614788" w:rsidRDefault="003F0148" w14:paraId="76728FC6" w14:textId="5DBCF741">
      <w:pPr>
        <w:pStyle w:val="scresolutionwhereas"/>
      </w:pPr>
      <w:bookmarkStart w:name="wa_521e2bfd6" w:id="8"/>
      <w:r>
        <w:t>W</w:t>
      </w:r>
      <w:bookmarkEnd w:id="8"/>
      <w:r>
        <w:t>hereas, a</w:t>
      </w:r>
      <w:r w:rsidR="00614788">
        <w:t xml:space="preserve">t </w:t>
      </w:r>
      <w:r>
        <w:t xml:space="preserve">the </w:t>
      </w:r>
      <w:r w:rsidR="00614788">
        <w:t>national</w:t>
      </w:r>
      <w:r>
        <w:t xml:space="preserve"> competition,</w:t>
      </w:r>
      <w:r w:rsidR="00614788">
        <w:t xml:space="preserve"> ACTC teams have placed in the top </w:t>
      </w:r>
      <w:r>
        <w:t>five</w:t>
      </w:r>
      <w:r w:rsidR="00614788">
        <w:t xml:space="preserve"> at the National Pro</w:t>
      </w:r>
      <w:r w:rsidR="002E4180">
        <w:t>S</w:t>
      </w:r>
      <w:r w:rsidR="00614788">
        <w:t xml:space="preserve">tart Student Invitational every year since 2015, reaching as high as </w:t>
      </w:r>
      <w:r>
        <w:t>second</w:t>
      </w:r>
      <w:r w:rsidR="00614788">
        <w:t xml:space="preserve"> place</w:t>
      </w:r>
      <w:r>
        <w:t>; and</w:t>
      </w:r>
    </w:p>
    <w:p w:rsidRPr="00591EDD" w:rsidR="00591EDD" w:rsidP="00275D16" w:rsidRDefault="00591EDD" w14:paraId="09ABE716" w14:textId="01731381">
      <w:pPr>
        <w:pStyle w:val="scemptyline"/>
      </w:pPr>
    </w:p>
    <w:p w:rsidRPr="00591EDD" w:rsidR="00591EDD" w:rsidP="00591EDD" w:rsidRDefault="00591EDD" w14:paraId="19F735BD" w14:textId="1D2C9445">
      <w:pPr>
        <w:pStyle w:val="scresolutionwhereas"/>
      </w:pPr>
      <w:bookmarkStart w:name="wa_f538e1a9b" w:id="9"/>
      <w:proofErr w:type="gramStart"/>
      <w:r w:rsidRPr="00591EDD">
        <w:t>W</w:t>
      </w:r>
      <w:bookmarkEnd w:id="9"/>
      <w:r w:rsidRPr="00591EDD">
        <w:t>hereas,</w:t>
      </w:r>
      <w:proofErr w:type="gramEnd"/>
      <w:r w:rsidR="00B644A8">
        <w:t xml:space="preserve"> </w:t>
      </w:r>
      <w:r w:rsidRPr="0090145A" w:rsidR="0090145A">
        <w:t>the South Carolina General Assembly appreciate</w:t>
      </w:r>
      <w:r w:rsidR="0090145A">
        <w:t>s</w:t>
      </w:r>
      <w:r w:rsidRPr="0090145A" w:rsidR="0090145A">
        <w:t xml:space="preserve"> the pride and recognition that the </w:t>
      </w:r>
      <w:r w:rsidR="0090145A">
        <w:t>ACTC</w:t>
      </w:r>
      <w:r w:rsidRPr="0090145A" w:rsidR="0090145A">
        <w:t xml:space="preserve"> </w:t>
      </w:r>
      <w:r w:rsidR="0090145A">
        <w:t>culinary team members</w:t>
      </w:r>
      <w:r w:rsidRPr="0090145A" w:rsidR="0090145A">
        <w:t xml:space="preserve"> have brought to their school and their community and look</w:t>
      </w:r>
      <w:r w:rsidR="0090145A">
        <w:t>s forward</w:t>
      </w:r>
      <w:r w:rsidRPr="0090145A" w:rsidR="0090145A">
        <w:t xml:space="preserve"> to following </w:t>
      </w:r>
      <w:r w:rsidR="0090145A">
        <w:t xml:space="preserve">their </w:t>
      </w:r>
      <w:r w:rsidRPr="0090145A" w:rsidR="0090145A">
        <w:t>continued achievements in the days ahead</w:t>
      </w:r>
      <w:r w:rsidR="0090145A">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09554CD9">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r w:rsidR="00874B94">
        <w:t xml:space="preserve"> </w:t>
      </w:r>
    </w:p>
    <w:p w:rsidRPr="008A567B" w:rsidR="00007116" w:rsidP="00634744" w:rsidRDefault="00007116" w14:paraId="48DB32E7" w14:textId="58506AB5">
      <w:pPr>
        <w:pStyle w:val="scresolutionbody"/>
      </w:pPr>
    </w:p>
    <w:p w:rsidRPr="008A567B" w:rsidR="00B36D5A" w:rsidP="00B36D5A" w:rsidRDefault="00B36D5A" w14:paraId="201A86FC" w14:textId="401547E4">
      <w:pPr>
        <w:pStyle w:val="scresolutionmembers"/>
      </w:pPr>
      <w:r w:rsidRPr="008A567B">
        <w:t xml:space="preserve">That the members of the South Carolina General Assembly, by this resolution, </w:t>
      </w:r>
      <w:r w:rsidRPr="0090145A" w:rsidR="0090145A">
        <w:t xml:space="preserve">recognize and honor the </w:t>
      </w:r>
      <w:r w:rsidR="0090145A">
        <w:t xml:space="preserve">outstanding members of the </w:t>
      </w:r>
      <w:r w:rsidRPr="0090145A" w:rsidR="0090145A">
        <w:t xml:space="preserve">Anderson District One and </w:t>
      </w:r>
      <w:r w:rsidR="00EE5835">
        <w:t xml:space="preserve">District </w:t>
      </w:r>
      <w:r w:rsidRPr="0090145A" w:rsidR="0090145A">
        <w:t xml:space="preserve">Two Career and Technology Center </w:t>
      </w:r>
      <w:r w:rsidR="0090145A">
        <w:t xml:space="preserve">culinary </w:t>
      </w:r>
      <w:r w:rsidRPr="0090145A" w:rsidR="0090145A">
        <w:t xml:space="preserve">team and congratulate them for winning </w:t>
      </w:r>
      <w:r w:rsidR="00EB68A7">
        <w:t xml:space="preserve">the </w:t>
      </w:r>
      <w:r w:rsidRPr="0090145A" w:rsidR="0090145A">
        <w:t>21st Annual South Carolina ProStart Invitational title</w:t>
      </w:r>
      <w:r w:rsidR="0090145A">
        <w:t>.</w:t>
      </w:r>
    </w:p>
    <w:p w:rsidRPr="008A567B" w:rsidR="00B36D5A" w:rsidP="00634744" w:rsidRDefault="00B36D5A" w14:paraId="2A880412" w14:textId="77777777">
      <w:pPr>
        <w:pStyle w:val="scresolutionmembers"/>
      </w:pPr>
    </w:p>
    <w:p w:rsidRPr="008A567B" w:rsidR="00B9052D" w:rsidP="00386AE9" w:rsidRDefault="00007116" w14:paraId="48DB32E8" w14:textId="3EAB57AE">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90145A">
        <w:t xml:space="preserve"> </w:t>
      </w:r>
      <w:r w:rsidRPr="0090145A" w:rsidR="0090145A">
        <w:t xml:space="preserve">Instructor Chris </w:t>
      </w:r>
      <w:proofErr w:type="spellStart"/>
      <w:r w:rsidRPr="0090145A" w:rsidR="0090145A">
        <w:t>Moree</w:t>
      </w:r>
      <w:proofErr w:type="spellEnd"/>
      <w:r w:rsidR="0090145A">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E08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BB69D02" w:rsidR="005955A6" w:rsidRDefault="00913D9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F2FAC">
          <w:t>[4212]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2FAC">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8A1"/>
    <w:rsid w:val="00015CD6"/>
    <w:rsid w:val="000218A8"/>
    <w:rsid w:val="00032C17"/>
    <w:rsid w:val="00032E86"/>
    <w:rsid w:val="00036613"/>
    <w:rsid w:val="00097234"/>
    <w:rsid w:val="00097C23"/>
    <w:rsid w:val="000A08D0"/>
    <w:rsid w:val="000A53B4"/>
    <w:rsid w:val="000A641D"/>
    <w:rsid w:val="000B0924"/>
    <w:rsid w:val="000D1C4F"/>
    <w:rsid w:val="000E0100"/>
    <w:rsid w:val="000E1785"/>
    <w:rsid w:val="000F045E"/>
    <w:rsid w:val="000F1901"/>
    <w:rsid w:val="000F2E49"/>
    <w:rsid w:val="000F40FA"/>
    <w:rsid w:val="00102EDA"/>
    <w:rsid w:val="001035F1"/>
    <w:rsid w:val="00103F2D"/>
    <w:rsid w:val="00104752"/>
    <w:rsid w:val="0010776B"/>
    <w:rsid w:val="00110EDC"/>
    <w:rsid w:val="00111693"/>
    <w:rsid w:val="00115FB0"/>
    <w:rsid w:val="00133E66"/>
    <w:rsid w:val="001435A3"/>
    <w:rsid w:val="00146ED3"/>
    <w:rsid w:val="00151044"/>
    <w:rsid w:val="00167377"/>
    <w:rsid w:val="001734E7"/>
    <w:rsid w:val="00177C51"/>
    <w:rsid w:val="00181DE3"/>
    <w:rsid w:val="001A022F"/>
    <w:rsid w:val="001A7F04"/>
    <w:rsid w:val="001B2B2F"/>
    <w:rsid w:val="001C27EE"/>
    <w:rsid w:val="001C5986"/>
    <w:rsid w:val="001C6E2D"/>
    <w:rsid w:val="001D08F2"/>
    <w:rsid w:val="001D3A58"/>
    <w:rsid w:val="001D525B"/>
    <w:rsid w:val="001D68D8"/>
    <w:rsid w:val="001D7F4F"/>
    <w:rsid w:val="001F47A2"/>
    <w:rsid w:val="001F635C"/>
    <w:rsid w:val="001F6DD1"/>
    <w:rsid w:val="00200489"/>
    <w:rsid w:val="002017E6"/>
    <w:rsid w:val="00205238"/>
    <w:rsid w:val="00205F75"/>
    <w:rsid w:val="00206003"/>
    <w:rsid w:val="00206F90"/>
    <w:rsid w:val="00211B4F"/>
    <w:rsid w:val="002321B6"/>
    <w:rsid w:val="00232912"/>
    <w:rsid w:val="0025001F"/>
    <w:rsid w:val="00250967"/>
    <w:rsid w:val="002543C8"/>
    <w:rsid w:val="0025541D"/>
    <w:rsid w:val="0026504C"/>
    <w:rsid w:val="00275D16"/>
    <w:rsid w:val="00284AAE"/>
    <w:rsid w:val="002875A8"/>
    <w:rsid w:val="002A3211"/>
    <w:rsid w:val="002B0837"/>
    <w:rsid w:val="002D241B"/>
    <w:rsid w:val="002D55D2"/>
    <w:rsid w:val="002E4180"/>
    <w:rsid w:val="002E5912"/>
    <w:rsid w:val="002F334C"/>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0148"/>
    <w:rsid w:val="003F6D79"/>
    <w:rsid w:val="0041760A"/>
    <w:rsid w:val="00417C01"/>
    <w:rsid w:val="004252D4"/>
    <w:rsid w:val="00436096"/>
    <w:rsid w:val="004403BD"/>
    <w:rsid w:val="00461441"/>
    <w:rsid w:val="00474ED4"/>
    <w:rsid w:val="004809EE"/>
    <w:rsid w:val="00494085"/>
    <w:rsid w:val="004D50BA"/>
    <w:rsid w:val="004D63AC"/>
    <w:rsid w:val="004E7D54"/>
    <w:rsid w:val="004F2FAC"/>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5F5EA8"/>
    <w:rsid w:val="00605102"/>
    <w:rsid w:val="00611909"/>
    <w:rsid w:val="00614788"/>
    <w:rsid w:val="006215AA"/>
    <w:rsid w:val="00634744"/>
    <w:rsid w:val="006419F9"/>
    <w:rsid w:val="00666E48"/>
    <w:rsid w:val="00670091"/>
    <w:rsid w:val="00674E90"/>
    <w:rsid w:val="00681C97"/>
    <w:rsid w:val="00685C84"/>
    <w:rsid w:val="006913C9"/>
    <w:rsid w:val="0069470D"/>
    <w:rsid w:val="006A1A21"/>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B3BE1"/>
    <w:rsid w:val="007E01B6"/>
    <w:rsid w:val="007E4855"/>
    <w:rsid w:val="007F6D64"/>
    <w:rsid w:val="007F7D1C"/>
    <w:rsid w:val="00800D17"/>
    <w:rsid w:val="0080793D"/>
    <w:rsid w:val="008362E8"/>
    <w:rsid w:val="008542DF"/>
    <w:rsid w:val="0085786E"/>
    <w:rsid w:val="00857D4E"/>
    <w:rsid w:val="008633BE"/>
    <w:rsid w:val="00874B94"/>
    <w:rsid w:val="00877853"/>
    <w:rsid w:val="008833A1"/>
    <w:rsid w:val="008A1768"/>
    <w:rsid w:val="008A489F"/>
    <w:rsid w:val="008A567B"/>
    <w:rsid w:val="008A6483"/>
    <w:rsid w:val="008B4AC4"/>
    <w:rsid w:val="008B7957"/>
    <w:rsid w:val="008C145E"/>
    <w:rsid w:val="008D05D1"/>
    <w:rsid w:val="008E06A6"/>
    <w:rsid w:val="008E1DCA"/>
    <w:rsid w:val="008F0F33"/>
    <w:rsid w:val="008F3790"/>
    <w:rsid w:val="008F4429"/>
    <w:rsid w:val="0090145A"/>
    <w:rsid w:val="009059FF"/>
    <w:rsid w:val="00913D91"/>
    <w:rsid w:val="0094021A"/>
    <w:rsid w:val="00956C29"/>
    <w:rsid w:val="009B44AF"/>
    <w:rsid w:val="009C6A0B"/>
    <w:rsid w:val="009C7137"/>
    <w:rsid w:val="009F0C77"/>
    <w:rsid w:val="009F4DD1"/>
    <w:rsid w:val="00A02543"/>
    <w:rsid w:val="00A41684"/>
    <w:rsid w:val="00A41CEF"/>
    <w:rsid w:val="00A477AA"/>
    <w:rsid w:val="00A50395"/>
    <w:rsid w:val="00A56F3D"/>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159C0"/>
    <w:rsid w:val="00B3407E"/>
    <w:rsid w:val="00B35B3A"/>
    <w:rsid w:val="00B36D5A"/>
    <w:rsid w:val="00B412D4"/>
    <w:rsid w:val="00B47B21"/>
    <w:rsid w:val="00B63381"/>
    <w:rsid w:val="00B644A8"/>
    <w:rsid w:val="00B6480F"/>
    <w:rsid w:val="00B64FFF"/>
    <w:rsid w:val="00B7267F"/>
    <w:rsid w:val="00B769D8"/>
    <w:rsid w:val="00B83C1F"/>
    <w:rsid w:val="00B9052D"/>
    <w:rsid w:val="00BA36EE"/>
    <w:rsid w:val="00BA562E"/>
    <w:rsid w:val="00BC65D1"/>
    <w:rsid w:val="00BD4498"/>
    <w:rsid w:val="00BE148E"/>
    <w:rsid w:val="00BE3C22"/>
    <w:rsid w:val="00BE5420"/>
    <w:rsid w:val="00BE6417"/>
    <w:rsid w:val="00C02C1B"/>
    <w:rsid w:val="00C0345E"/>
    <w:rsid w:val="00C168BE"/>
    <w:rsid w:val="00C21ABE"/>
    <w:rsid w:val="00C30377"/>
    <w:rsid w:val="00C31C95"/>
    <w:rsid w:val="00C3483A"/>
    <w:rsid w:val="00C56A5C"/>
    <w:rsid w:val="00C71EB2"/>
    <w:rsid w:val="00C7391B"/>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96B17"/>
    <w:rsid w:val="00D970A9"/>
    <w:rsid w:val="00DA2096"/>
    <w:rsid w:val="00DC47B1"/>
    <w:rsid w:val="00DE0857"/>
    <w:rsid w:val="00DF2DD4"/>
    <w:rsid w:val="00DF3845"/>
    <w:rsid w:val="00DF64D9"/>
    <w:rsid w:val="00E03036"/>
    <w:rsid w:val="00E1282A"/>
    <w:rsid w:val="00E32D96"/>
    <w:rsid w:val="00E41911"/>
    <w:rsid w:val="00E42AB8"/>
    <w:rsid w:val="00E44B57"/>
    <w:rsid w:val="00E5608A"/>
    <w:rsid w:val="00E848B1"/>
    <w:rsid w:val="00E92EEF"/>
    <w:rsid w:val="00E967A7"/>
    <w:rsid w:val="00E97571"/>
    <w:rsid w:val="00EB68A7"/>
    <w:rsid w:val="00EE5835"/>
    <w:rsid w:val="00EF041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3D4C"/>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A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F2FAC"/>
    <w:pPr>
      <w:keepNext/>
      <w:suppressAutoHyphens/>
      <w:jc w:val="center"/>
      <w:outlineLvl w:val="0"/>
    </w:pPr>
    <w:rPr>
      <w:b/>
      <w:sz w:val="30"/>
    </w:rPr>
  </w:style>
  <w:style w:type="character" w:default="1" w:styleId="DefaultParagraphFont">
    <w:name w:val="Default Paragraph Font"/>
    <w:uiPriority w:val="1"/>
    <w:semiHidden/>
    <w:unhideWhenUsed/>
    <w:rsid w:val="004F2F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2FAC"/>
  </w:style>
  <w:style w:type="character" w:customStyle="1" w:styleId="Heading1Char">
    <w:name w:val="Heading 1 Char"/>
    <w:basedOn w:val="DefaultParagraphFont"/>
    <w:link w:val="Heading1"/>
    <w:uiPriority w:val="9"/>
    <w:rsid w:val="004F2FAC"/>
    <w:rPr>
      <w:rFonts w:eastAsia="Times New Roman" w:cs="Times New Roman"/>
      <w:b/>
      <w:sz w:val="30"/>
      <w:szCs w:val="20"/>
    </w:rPr>
  </w:style>
  <w:style w:type="paragraph" w:styleId="Header">
    <w:name w:val="header"/>
    <w:basedOn w:val="Normal"/>
    <w:link w:val="HeaderChar"/>
    <w:uiPriority w:val="99"/>
    <w:unhideWhenUsed/>
    <w:rsid w:val="004F2FAC"/>
    <w:pPr>
      <w:tabs>
        <w:tab w:val="center" w:pos="4320"/>
        <w:tab w:val="right" w:pos="8640"/>
      </w:tabs>
    </w:pPr>
  </w:style>
  <w:style w:type="character" w:customStyle="1" w:styleId="HeaderChar">
    <w:name w:val="Header Char"/>
    <w:basedOn w:val="DefaultParagraphFont"/>
    <w:link w:val="Header"/>
    <w:uiPriority w:val="99"/>
    <w:rsid w:val="004F2FAC"/>
    <w:rPr>
      <w:rFonts w:eastAsia="Times New Roman" w:cs="Times New Roman"/>
      <w:szCs w:val="20"/>
    </w:rPr>
  </w:style>
  <w:style w:type="paragraph" w:styleId="Footer">
    <w:name w:val="footer"/>
    <w:basedOn w:val="Normal"/>
    <w:link w:val="FooterChar"/>
    <w:uiPriority w:val="99"/>
    <w:unhideWhenUsed/>
    <w:rsid w:val="004F2FAC"/>
    <w:pPr>
      <w:tabs>
        <w:tab w:val="center" w:pos="4680"/>
        <w:tab w:val="right" w:pos="9360"/>
      </w:tabs>
    </w:pPr>
  </w:style>
  <w:style w:type="character" w:customStyle="1" w:styleId="FooterChar">
    <w:name w:val="Footer Char"/>
    <w:basedOn w:val="DefaultParagraphFont"/>
    <w:link w:val="Footer"/>
    <w:uiPriority w:val="99"/>
    <w:rsid w:val="004F2FAC"/>
    <w:rPr>
      <w:rFonts w:eastAsia="Times New Roman" w:cs="Times New Roman"/>
      <w:szCs w:val="20"/>
    </w:rPr>
  </w:style>
  <w:style w:type="character" w:styleId="PageNumber">
    <w:name w:val="page number"/>
    <w:basedOn w:val="DefaultParagraphFont"/>
    <w:uiPriority w:val="99"/>
    <w:semiHidden/>
    <w:unhideWhenUsed/>
    <w:rsid w:val="004F2FAC"/>
  </w:style>
  <w:style w:type="character" w:styleId="LineNumber">
    <w:name w:val="line number"/>
    <w:basedOn w:val="DefaultParagraphFont"/>
    <w:uiPriority w:val="99"/>
    <w:semiHidden/>
    <w:unhideWhenUsed/>
    <w:rsid w:val="004F2FAC"/>
  </w:style>
  <w:style w:type="paragraph" w:customStyle="1" w:styleId="BillDots">
    <w:name w:val="Bill Dots"/>
    <w:basedOn w:val="Normal"/>
    <w:qFormat/>
    <w:rsid w:val="004F2FA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F2FAC"/>
    <w:pPr>
      <w:tabs>
        <w:tab w:val="right" w:pos="5904"/>
      </w:tabs>
    </w:pPr>
  </w:style>
  <w:style w:type="paragraph" w:styleId="BalloonText">
    <w:name w:val="Balloon Text"/>
    <w:basedOn w:val="Normal"/>
    <w:link w:val="BalloonTextChar"/>
    <w:uiPriority w:val="99"/>
    <w:semiHidden/>
    <w:unhideWhenUsed/>
    <w:rsid w:val="004F2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FAC"/>
    <w:rPr>
      <w:rFonts w:ascii="Segoe UI" w:eastAsia="Times New Roman" w:hAnsi="Segoe UI" w:cs="Segoe UI"/>
      <w:sz w:val="18"/>
      <w:szCs w:val="18"/>
    </w:rPr>
  </w:style>
  <w:style w:type="paragraph" w:styleId="ListParagraph">
    <w:name w:val="List Paragraph"/>
    <w:basedOn w:val="Normal"/>
    <w:uiPriority w:val="34"/>
    <w:qFormat/>
    <w:rsid w:val="004F2FAC"/>
    <w:pPr>
      <w:ind w:left="720"/>
      <w:contextualSpacing/>
    </w:pPr>
  </w:style>
  <w:style w:type="paragraph" w:customStyle="1" w:styleId="scbillheader">
    <w:name w:val="sc_bill_header"/>
    <w:qFormat/>
    <w:rsid w:val="004F2FAC"/>
    <w:pPr>
      <w:widowControl w:val="0"/>
      <w:suppressAutoHyphens/>
      <w:spacing w:after="0" w:line="240" w:lineRule="auto"/>
      <w:jc w:val="center"/>
    </w:pPr>
    <w:rPr>
      <w:b/>
      <w:caps/>
      <w:sz w:val="30"/>
    </w:rPr>
  </w:style>
  <w:style w:type="paragraph" w:customStyle="1" w:styleId="schouseresolutionbythis">
    <w:name w:val="sc_house_resolution_by_this"/>
    <w:qFormat/>
    <w:rsid w:val="004F2FAC"/>
    <w:pPr>
      <w:widowControl w:val="0"/>
      <w:suppressAutoHyphens/>
      <w:spacing w:after="0" w:line="240" w:lineRule="auto"/>
      <w:jc w:val="both"/>
    </w:pPr>
  </w:style>
  <w:style w:type="paragraph" w:customStyle="1" w:styleId="schouseresolutionclippageattorney">
    <w:name w:val="sc_house_resolution_clip_page_attorney"/>
    <w:qFormat/>
    <w:rsid w:val="004F2F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F2F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F2F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F2FA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F2FA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F2F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F2F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F2FA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F2FAC"/>
    <w:pPr>
      <w:widowControl w:val="0"/>
      <w:suppressAutoHyphens/>
      <w:spacing w:after="0" w:line="240" w:lineRule="auto"/>
      <w:jc w:val="both"/>
    </w:pPr>
  </w:style>
  <w:style w:type="paragraph" w:customStyle="1" w:styleId="schouseresolutionemptyline">
    <w:name w:val="sc_house_resolution_empty_line"/>
    <w:qFormat/>
    <w:rsid w:val="004F2FAC"/>
    <w:pPr>
      <w:widowControl w:val="0"/>
      <w:suppressAutoHyphens/>
      <w:spacing w:after="0" w:line="240" w:lineRule="auto"/>
      <w:jc w:val="both"/>
    </w:pPr>
  </w:style>
  <w:style w:type="paragraph" w:customStyle="1" w:styleId="schouseresolutionfurtherresolved">
    <w:name w:val="sc_house_resolution_further_resolved"/>
    <w:qFormat/>
    <w:rsid w:val="004F2FAC"/>
    <w:pPr>
      <w:widowControl w:val="0"/>
      <w:suppressAutoHyphens/>
      <w:spacing w:after="0" w:line="240" w:lineRule="auto"/>
      <w:jc w:val="both"/>
    </w:pPr>
  </w:style>
  <w:style w:type="paragraph" w:customStyle="1" w:styleId="schouseresolutionheader">
    <w:name w:val="sc_house_resolution_header"/>
    <w:qFormat/>
    <w:rsid w:val="004F2FA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F2FA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F2FA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F2FAC"/>
    <w:pPr>
      <w:widowControl w:val="0"/>
      <w:suppressLineNumbers/>
      <w:suppressAutoHyphens/>
      <w:jc w:val="left"/>
    </w:pPr>
    <w:rPr>
      <w:b/>
    </w:rPr>
  </w:style>
  <w:style w:type="paragraph" w:customStyle="1" w:styleId="schouseresolutionjackettitle">
    <w:name w:val="sc_house_resolution_jacket_title"/>
    <w:qFormat/>
    <w:rsid w:val="004F2FA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F2FAC"/>
    <w:pPr>
      <w:widowControl w:val="0"/>
      <w:suppressAutoHyphens/>
      <w:spacing w:after="0" w:line="360" w:lineRule="auto"/>
      <w:jc w:val="both"/>
    </w:pPr>
  </w:style>
  <w:style w:type="paragraph" w:customStyle="1" w:styleId="scresolutionwhereas">
    <w:name w:val="sc_resolution_whereas"/>
    <w:qFormat/>
    <w:rsid w:val="004F2FAC"/>
    <w:pPr>
      <w:widowControl w:val="0"/>
      <w:suppressAutoHyphens/>
      <w:spacing w:after="0" w:line="360" w:lineRule="auto"/>
      <w:jc w:val="both"/>
    </w:pPr>
  </w:style>
  <w:style w:type="paragraph" w:customStyle="1" w:styleId="schouseresolutionxx">
    <w:name w:val="sc_house_resolution_xx"/>
    <w:qFormat/>
    <w:rsid w:val="004F2FAC"/>
    <w:pPr>
      <w:widowControl w:val="0"/>
      <w:suppressAutoHyphens/>
      <w:spacing w:after="0" w:line="240" w:lineRule="auto"/>
      <w:jc w:val="center"/>
    </w:pPr>
  </w:style>
  <w:style w:type="paragraph" w:customStyle="1" w:styleId="scconresoattyda">
    <w:name w:val="sc_con_reso_atty_da"/>
    <w:qFormat/>
    <w:rsid w:val="004F2FA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F2FA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F2FA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F2FAC"/>
    <w:pPr>
      <w:widowControl w:val="0"/>
      <w:suppressAutoHyphens/>
      <w:spacing w:after="0" w:line="360" w:lineRule="auto"/>
      <w:jc w:val="both"/>
    </w:pPr>
  </w:style>
  <w:style w:type="paragraph" w:customStyle="1" w:styleId="scresolutionemptyline">
    <w:name w:val="sc_resolution_empty_line"/>
    <w:qFormat/>
    <w:rsid w:val="004F2FAC"/>
    <w:pPr>
      <w:widowControl w:val="0"/>
      <w:suppressAutoHyphens/>
      <w:spacing w:after="0" w:line="240" w:lineRule="auto"/>
      <w:jc w:val="both"/>
    </w:pPr>
  </w:style>
  <w:style w:type="paragraph" w:customStyle="1" w:styleId="scresolutionfooter">
    <w:name w:val="sc_resolution_footer"/>
    <w:link w:val="scresolutionfooterChar"/>
    <w:qFormat/>
    <w:rsid w:val="004F2FA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F2FAC"/>
    <w:rPr>
      <w:rFonts w:eastAsia="Times New Roman" w:cs="Times New Roman"/>
      <w:szCs w:val="20"/>
    </w:rPr>
  </w:style>
  <w:style w:type="paragraph" w:customStyle="1" w:styleId="scresolutionheader">
    <w:name w:val="sc_resolution_header"/>
    <w:qFormat/>
    <w:rsid w:val="004F2FAC"/>
    <w:pPr>
      <w:widowControl w:val="0"/>
      <w:suppressAutoHyphens/>
      <w:spacing w:after="0" w:line="240" w:lineRule="auto"/>
      <w:jc w:val="center"/>
    </w:pPr>
    <w:rPr>
      <w:b/>
      <w:caps/>
      <w:sz w:val="30"/>
    </w:rPr>
  </w:style>
  <w:style w:type="paragraph" w:customStyle="1" w:styleId="scresolutiontitle">
    <w:name w:val="sc_resolution_title"/>
    <w:qFormat/>
    <w:rsid w:val="004F2FAC"/>
    <w:pPr>
      <w:widowControl w:val="0"/>
      <w:suppressAutoHyphens/>
      <w:spacing w:after="0" w:line="240" w:lineRule="auto"/>
      <w:jc w:val="both"/>
    </w:pPr>
    <w:rPr>
      <w:caps/>
    </w:rPr>
  </w:style>
  <w:style w:type="paragraph" w:customStyle="1" w:styleId="scresolutionxx">
    <w:name w:val="sc_resolution_xx"/>
    <w:qFormat/>
    <w:rsid w:val="004F2FAC"/>
    <w:pPr>
      <w:widowControl w:val="0"/>
      <w:suppressAutoHyphens/>
      <w:spacing w:after="0" w:line="240" w:lineRule="auto"/>
      <w:jc w:val="center"/>
    </w:pPr>
  </w:style>
  <w:style w:type="character" w:customStyle="1" w:styleId="scsenateclippagepath">
    <w:name w:val="sc_senate_clip_page_path"/>
    <w:uiPriority w:val="1"/>
    <w:qFormat/>
    <w:rsid w:val="004F2FAC"/>
    <w:rPr>
      <w:rFonts w:ascii="Times New Roman" w:hAnsi="Times New Roman"/>
      <w:caps/>
      <w:smallCaps w:val="0"/>
      <w:sz w:val="22"/>
    </w:rPr>
  </w:style>
  <w:style w:type="paragraph" w:customStyle="1" w:styleId="scsenateresolutionclippagebottom">
    <w:name w:val="sc_senate_resolution_clip_page_bottom"/>
    <w:qFormat/>
    <w:rsid w:val="004F2F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F2FAC"/>
    <w:pPr>
      <w:widowControl w:val="0"/>
      <w:suppressLineNumbers/>
      <w:suppressAutoHyphens/>
    </w:pPr>
  </w:style>
  <w:style w:type="paragraph" w:customStyle="1" w:styleId="scsenateresolutionclippagerepdocumentname">
    <w:name w:val="sc_senate_resolution_clip_page_rep_document_name"/>
    <w:qFormat/>
    <w:rsid w:val="004F2FA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F2FA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F2FAC"/>
    <w:rPr>
      <w:color w:val="808080"/>
    </w:rPr>
  </w:style>
  <w:style w:type="paragraph" w:customStyle="1" w:styleId="scbillfooter">
    <w:name w:val="sc_bill_footer"/>
    <w:qFormat/>
    <w:rsid w:val="004F2FA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F2FAC"/>
    <w:pPr>
      <w:widowControl w:val="0"/>
      <w:suppressAutoHyphens/>
      <w:spacing w:after="0" w:line="360" w:lineRule="auto"/>
      <w:jc w:val="both"/>
    </w:pPr>
  </w:style>
  <w:style w:type="paragraph" w:customStyle="1" w:styleId="scdraftheader">
    <w:name w:val="sc_draft_header"/>
    <w:qFormat/>
    <w:rsid w:val="004F2FAC"/>
    <w:pPr>
      <w:widowControl w:val="0"/>
      <w:suppressAutoHyphens/>
      <w:spacing w:after="0" w:line="240" w:lineRule="auto"/>
    </w:pPr>
  </w:style>
  <w:style w:type="paragraph" w:customStyle="1" w:styleId="scemptyline">
    <w:name w:val="sc_empty_line"/>
    <w:qFormat/>
    <w:rsid w:val="004F2FAC"/>
    <w:pPr>
      <w:widowControl w:val="0"/>
      <w:suppressAutoHyphens/>
      <w:spacing w:after="0" w:line="360" w:lineRule="auto"/>
      <w:jc w:val="both"/>
    </w:pPr>
  </w:style>
  <w:style w:type="paragraph" w:customStyle="1" w:styleId="scemptylineheader">
    <w:name w:val="sc_emptyline_header"/>
    <w:qFormat/>
    <w:rsid w:val="004F2FAC"/>
    <w:pPr>
      <w:widowControl w:val="0"/>
      <w:suppressAutoHyphens/>
      <w:spacing w:after="0" w:line="240" w:lineRule="auto"/>
      <w:jc w:val="both"/>
    </w:pPr>
  </w:style>
  <w:style w:type="character" w:customStyle="1" w:styleId="scstrike">
    <w:name w:val="sc_strike"/>
    <w:uiPriority w:val="1"/>
    <w:qFormat/>
    <w:rsid w:val="004F2FAC"/>
    <w:rPr>
      <w:strike/>
      <w:dstrike w:val="0"/>
    </w:rPr>
  </w:style>
  <w:style w:type="character" w:customStyle="1" w:styleId="scstrikeblue">
    <w:name w:val="sc_strike_blue"/>
    <w:uiPriority w:val="1"/>
    <w:qFormat/>
    <w:rsid w:val="004F2FAC"/>
    <w:rPr>
      <w:strike/>
      <w:dstrike w:val="0"/>
      <w:color w:val="0070C0"/>
    </w:rPr>
  </w:style>
  <w:style w:type="character" w:customStyle="1" w:styleId="scstrikebluenoncodified">
    <w:name w:val="sc_strike_blue_non_codified"/>
    <w:uiPriority w:val="1"/>
    <w:qFormat/>
    <w:rsid w:val="004F2FAC"/>
    <w:rPr>
      <w:strike/>
      <w:dstrike w:val="0"/>
      <w:color w:val="0070C0"/>
      <w:lang w:val="en-US"/>
    </w:rPr>
  </w:style>
  <w:style w:type="character" w:customStyle="1" w:styleId="scstrikered">
    <w:name w:val="sc_strike_red"/>
    <w:uiPriority w:val="1"/>
    <w:qFormat/>
    <w:rsid w:val="004F2FAC"/>
    <w:rPr>
      <w:strike/>
      <w:dstrike w:val="0"/>
      <w:color w:val="FF0000"/>
    </w:rPr>
  </w:style>
  <w:style w:type="character" w:customStyle="1" w:styleId="scstrikerednoncodified">
    <w:name w:val="sc_strike_red_non_codified"/>
    <w:uiPriority w:val="1"/>
    <w:qFormat/>
    <w:rsid w:val="004F2FAC"/>
    <w:rPr>
      <w:strike/>
      <w:dstrike w:val="0"/>
      <w:color w:val="FF0000"/>
    </w:rPr>
  </w:style>
  <w:style w:type="paragraph" w:customStyle="1" w:styleId="sctablecodifiedsection">
    <w:name w:val="sc_table_codified_section"/>
    <w:qFormat/>
    <w:rsid w:val="004F2FAC"/>
    <w:pPr>
      <w:widowControl w:val="0"/>
      <w:suppressAutoHyphens/>
      <w:spacing w:after="0" w:line="360" w:lineRule="auto"/>
    </w:pPr>
  </w:style>
  <w:style w:type="paragraph" w:customStyle="1" w:styleId="sctableln">
    <w:name w:val="sc_table_ln"/>
    <w:qFormat/>
    <w:rsid w:val="004F2FAC"/>
    <w:pPr>
      <w:widowControl w:val="0"/>
      <w:suppressAutoHyphens/>
      <w:spacing w:after="0" w:line="360" w:lineRule="auto"/>
      <w:jc w:val="right"/>
    </w:pPr>
  </w:style>
  <w:style w:type="paragraph" w:customStyle="1" w:styleId="sctablenoncodifiedsection">
    <w:name w:val="sc_table_non_codified_section"/>
    <w:qFormat/>
    <w:rsid w:val="004F2FAC"/>
    <w:pPr>
      <w:widowControl w:val="0"/>
      <w:suppressAutoHyphens/>
      <w:spacing w:after="0" w:line="360" w:lineRule="auto"/>
    </w:pPr>
  </w:style>
  <w:style w:type="paragraph" w:customStyle="1" w:styleId="scnowthereforebold">
    <w:name w:val="sc_now_therefore_bold"/>
    <w:uiPriority w:val="1"/>
    <w:qFormat/>
    <w:rsid w:val="004F2FAC"/>
    <w:pPr>
      <w:widowControl w:val="0"/>
      <w:suppressAutoHyphens/>
      <w:spacing w:after="0" w:line="480" w:lineRule="auto"/>
    </w:pPr>
    <w:rPr>
      <w:rFonts w:eastAsia="Calibri" w:cs="Times New Roman"/>
    </w:rPr>
  </w:style>
  <w:style w:type="paragraph" w:customStyle="1" w:styleId="scbillsiglines">
    <w:name w:val="sc_bill_sig_lines"/>
    <w:qFormat/>
    <w:rsid w:val="004F2FA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F2FAC"/>
    <w:pPr>
      <w:widowControl w:val="0"/>
      <w:suppressAutoHyphens/>
      <w:spacing w:after="0" w:line="240" w:lineRule="auto"/>
      <w:jc w:val="center"/>
    </w:pPr>
  </w:style>
  <w:style w:type="character" w:customStyle="1" w:styleId="scinsertblue">
    <w:name w:val="sc_insert_blue"/>
    <w:uiPriority w:val="1"/>
    <w:qFormat/>
    <w:rsid w:val="004F2FA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F2FAC"/>
    <w:rPr>
      <w:caps w:val="0"/>
      <w:smallCaps w:val="0"/>
      <w:strike w:val="0"/>
      <w:dstrike w:val="0"/>
      <w:vanish w:val="0"/>
      <w:color w:val="0070C0"/>
      <w:u w:val="none"/>
      <w:vertAlign w:val="baseline"/>
    </w:rPr>
  </w:style>
  <w:style w:type="character" w:customStyle="1" w:styleId="scinsert">
    <w:name w:val="sc_insert"/>
    <w:uiPriority w:val="1"/>
    <w:qFormat/>
    <w:rsid w:val="004F2FAC"/>
    <w:rPr>
      <w:caps w:val="0"/>
      <w:smallCaps w:val="0"/>
      <w:strike w:val="0"/>
      <w:dstrike w:val="0"/>
      <w:vanish w:val="0"/>
      <w:u w:val="single"/>
      <w:vertAlign w:val="baseline"/>
    </w:rPr>
  </w:style>
  <w:style w:type="character" w:customStyle="1" w:styleId="scinsertred">
    <w:name w:val="sc_insert_red"/>
    <w:uiPriority w:val="1"/>
    <w:qFormat/>
    <w:rsid w:val="004F2FA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F2FAC"/>
    <w:rPr>
      <w:caps w:val="0"/>
      <w:smallCaps w:val="0"/>
      <w:strike w:val="0"/>
      <w:dstrike w:val="0"/>
      <w:vanish w:val="0"/>
      <w:color w:val="FF0000"/>
      <w:u w:val="none"/>
      <w:vertAlign w:val="baseline"/>
    </w:rPr>
  </w:style>
  <w:style w:type="character" w:customStyle="1" w:styleId="scamendhouse">
    <w:name w:val="sc_amend_house"/>
    <w:uiPriority w:val="1"/>
    <w:qFormat/>
    <w:rsid w:val="004F2FAC"/>
    <w:rPr>
      <w:bdr w:val="none" w:sz="0" w:space="0" w:color="auto"/>
      <w:shd w:val="clear" w:color="auto" w:fill="FDE9D9" w:themeFill="accent6" w:themeFillTint="33"/>
    </w:rPr>
  </w:style>
  <w:style w:type="character" w:customStyle="1" w:styleId="scamendsenate">
    <w:name w:val="sc_amend_senate"/>
    <w:uiPriority w:val="1"/>
    <w:qFormat/>
    <w:rsid w:val="004F2FA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F2FAC"/>
    <w:pPr>
      <w:spacing w:after="0" w:line="240" w:lineRule="auto"/>
    </w:pPr>
    <w:rPr>
      <w:i/>
    </w:rPr>
  </w:style>
  <w:style w:type="paragraph" w:customStyle="1" w:styleId="sccoversheetsenate">
    <w:name w:val="sc_coversheet_senate"/>
    <w:qFormat/>
    <w:rsid w:val="004F2FAC"/>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2&amp;session=126&amp;summary=B" TargetMode="External" Id="R41d6270730f949bf" /><Relationship Type="http://schemas.openxmlformats.org/officeDocument/2006/relationships/hyperlink" Target="https://www.scstatehouse.gov/sess126_2025-2026/prever/4212_20250325.docx" TargetMode="External" Id="Rc9b7563030944227" /><Relationship Type="http://schemas.openxmlformats.org/officeDocument/2006/relationships/hyperlink" Target="h:\hj\20250325.docx" TargetMode="External" Id="R1003c7dad7a44509" /><Relationship Type="http://schemas.openxmlformats.org/officeDocument/2006/relationships/hyperlink" Target="h:\sj\20250326.docx" TargetMode="External" Id="R941a062e3a204e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A08D0"/>
    <w:rsid w:val="001775FC"/>
    <w:rsid w:val="00436448"/>
    <w:rsid w:val="00591B1E"/>
    <w:rsid w:val="0070758B"/>
    <w:rsid w:val="00767F3F"/>
    <w:rsid w:val="008679A5"/>
    <w:rsid w:val="008A0DC7"/>
    <w:rsid w:val="008B6DEB"/>
    <w:rsid w:val="008E06A6"/>
    <w:rsid w:val="00923B72"/>
    <w:rsid w:val="00933812"/>
    <w:rsid w:val="00983571"/>
    <w:rsid w:val="00A17AE2"/>
    <w:rsid w:val="00AD5948"/>
    <w:rsid w:val="00B32D1D"/>
    <w:rsid w:val="00B961CE"/>
    <w:rsid w:val="00BE148E"/>
    <w:rsid w:val="00C87589"/>
    <w:rsid w:val="00D36FFC"/>
    <w:rsid w:val="00D41BDA"/>
    <w:rsid w:val="00D76641"/>
    <w:rsid w:val="00D933DA"/>
    <w:rsid w:val="00E03036"/>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7a1985dc-ab88-45de-b8c6-598bb7a1e22a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D_SENATEINTRODATE>2025-03-26</T_BILL_D_SENATEINTRODATE>
  <T_BILL_N_INTERNALVERSIONNUMBER>1</T_BILL_N_INTERNALVERSIONNUMBER>
  <T_BILL_N_SESSION>126</T_BILL_N_SESSION>
  <T_BILL_N_VERSIONNUMBER>1</T_BILL_N_VERSIONNUMBER>
  <T_BILL_N_YEAR>2025</T_BILL_N_YEAR>
  <T_BILL_REQUEST_REQUEST>2dde0224-72a3-4b7b-ae99-b52b80aec0c7</T_BILL_REQUEST_REQUEST>
  <T_BILL_R_ORIGINALDRAFT>57906384-871c-4e62-9c55-b361dfa3f34b</T_BILL_R_ORIGINALDRAFT>
  <T_BILL_SPONSOR_SPONSOR>7b204e55-2b33-427b-9c6b-35f78e003996</T_BILL_SPONSOR_SPONSOR>
  <T_BILL_T_BILLNAME>[4212]</T_BILL_T_BILLNAME>
  <T_BILL_T_BILLNUMBER>4212</T_BILL_T_BILLNUMBER>
  <T_BILL_T_BILLTITLE>TO RECOGNIZE AND HONOR THE OUTSTANDING MEMBERS OF THE ANDERSON DISTRICT ONE AND DISTRICT TWO CAREER AND TECHNOLOGY CENTER CULINARY TEAM AND TO CONGRATULATE THEM FOR WINNING THE 21ST ANNUAL SOUTH CAROLINA PROSTART INVITATIONAL TITLE.</T_BILL_T_BILLTITLE>
  <T_BILL_T_CHAMBER>house</T_BILL_T_CHAMBER>
  <T_BILL_T_FILENAME> </T_BILL_T_FILENAME>
  <T_BILL_T_LEGTYPE>concurrent_resolution</T_BILL_T_LEGTYPE>
  <T_BILL_T_RATNUMBERSTRING>HNone</T_BILL_T_RATNUMBERSTRING>
  <T_BILL_T_SUBJECT>ProStart culinary program</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217EE394-A946-461B-B333-158C6F7BA68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2955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2025-03-18T14:02:00Z</cp:lastPrinted>
  <dcterms:created xsi:type="dcterms:W3CDTF">2025-03-18T14:03:00Z</dcterms:created>
  <dcterms:modified xsi:type="dcterms:W3CDTF">2025-03-25T19:14:00Z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