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B.L. Cox, Alexander, Anderson, Atkinson, Bailey, Ballentine, Bamberg, Bannister, Bauer, Beach, Bernstein, Bowers, Bradley, Brewer, Brittain, Burns, Bustos, Calhoon, Caskey, Chapman, Chumley, Clyburn, Cobb-Hunter, Collins, B.J.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LC-0237VR-GM25.docx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Adopted by the House on April 9, 2025</w:t>
      </w:r>
    </w:p>
    <w:p>
      <w:pPr>
        <w:widowControl w:val="false"/>
        <w:spacing w:after="0"/>
        <w:jc w:val="left"/>
      </w:pPr>
    </w:p>
    <w:p>
      <w:pPr>
        <w:widowControl w:val="false"/>
        <w:spacing w:after="0"/>
        <w:jc w:val="left"/>
      </w:pPr>
      <w:r>
        <w:rPr>
          <w:rFonts w:ascii="Times New Roman"/>
          <w:sz w:val="22"/>
        </w:rPr>
        <w:t xml:space="preserve">Summary: Dr. Dexter Easley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adopted</w:t>
      </w:r>
      <w:r>
        <w:t xml:space="preserve"> (</w:t>
      </w:r>
      <w:hyperlink w:history="true" r:id="R8e103bcfb6034eda">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a70b75e867ec44d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ebcdc895f08477a">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78C261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7234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C6BCC" w14:paraId="48DB32D0" w14:textId="3D0DB91E">
          <w:pPr>
            <w:pStyle w:val="scresolutiontitle"/>
          </w:pPr>
          <w:r w:rsidRPr="003C6BCC">
            <w:t xml:space="preserve">to recognize and honor Dr. Dexter Easley, pastor and founder of New Life Christian Fellowship Church, and to express the deep appreciation of the South Carolina House of Representatives for his outstanding contributions to the </w:t>
          </w:r>
          <w:r w:rsidR="00964683">
            <w:t>Berkeley County</w:t>
          </w:r>
          <w:r w:rsidRPr="003C6BCC">
            <w:t xml:space="preserve"> community</w:t>
          </w:r>
          <w:r w:rsidR="006D415A">
            <w:t xml:space="preserve"> and beyond.</w:t>
          </w:r>
        </w:p>
      </w:sdtContent>
    </w:sdt>
    <w:p w:rsidR="0010776B" w:rsidP="00091FD9" w:rsidRDefault="0010776B" w14:paraId="48DB32D1" w14:textId="56627158">
      <w:pPr>
        <w:pStyle w:val="scresolutiontitle"/>
      </w:pPr>
    </w:p>
    <w:p w:rsidR="00C51B5B" w:rsidP="0051482D" w:rsidRDefault="00B070DF" w14:paraId="5ED605F3" w14:textId="678B8FD1">
      <w:pPr>
        <w:pStyle w:val="scresolutionwhereas"/>
      </w:pPr>
      <w:bookmarkStart w:name="wa_d55c909f4" w:id="0"/>
      <w:r>
        <w:t>W</w:t>
      </w:r>
      <w:bookmarkEnd w:id="0"/>
      <w:r>
        <w:t xml:space="preserve">hereas, </w:t>
      </w:r>
      <w:r w:rsidR="0051482D">
        <w:t xml:space="preserve">Dr. Easley is </w:t>
      </w:r>
      <w:r>
        <w:t>the p</w:t>
      </w:r>
      <w:r w:rsidR="0051482D">
        <w:t xml:space="preserve">astor and </w:t>
      </w:r>
      <w:r>
        <w:t>f</w:t>
      </w:r>
      <w:r w:rsidR="0051482D">
        <w:t>ounder of New Life Christian Fellowship Church, a thriving church in the heart of Goose Creek</w:t>
      </w:r>
      <w:r>
        <w:t xml:space="preserve">, </w:t>
      </w:r>
      <w:r w:rsidR="00C51B5B">
        <w:t>with deep ties to the community. He considers it</w:t>
      </w:r>
      <w:r w:rsidRPr="00B070DF">
        <w:t xml:space="preserve"> a privilege</w:t>
      </w:r>
      <w:r w:rsidR="00C51B5B">
        <w:t xml:space="preserve"> for the congregation to </w:t>
      </w:r>
      <w:proofErr w:type="gramStart"/>
      <w:r w:rsidR="00C51B5B">
        <w:t>provide assistance to</w:t>
      </w:r>
      <w:proofErr w:type="gramEnd"/>
      <w:r w:rsidR="00C51B5B">
        <w:t xml:space="preserve"> members of the community in whatever way is needed. For example, </w:t>
      </w:r>
      <w:r w:rsidR="002D22C9">
        <w:t>a</w:t>
      </w:r>
      <w:r w:rsidR="00C51B5B">
        <w:t xml:space="preserve">n advocate and </w:t>
      </w:r>
      <w:r w:rsidR="0051482D">
        <w:t xml:space="preserve">partner with </w:t>
      </w:r>
      <w:r w:rsidR="00C51B5B">
        <w:t xml:space="preserve">the </w:t>
      </w:r>
      <w:r w:rsidR="0051482D">
        <w:t>VITA</w:t>
      </w:r>
      <w:r w:rsidR="00C51B5B">
        <w:t xml:space="preserve"> (</w:t>
      </w:r>
      <w:r w:rsidR="0051482D">
        <w:t>Voluntary Income Tax Assistance</w:t>
      </w:r>
      <w:r w:rsidR="00C51B5B">
        <w:t xml:space="preserve">) program, the church has been a host site for over three years </w:t>
      </w:r>
      <w:r w:rsidR="0051482D">
        <w:t>assist</w:t>
      </w:r>
      <w:r w:rsidR="00C51B5B">
        <w:t xml:space="preserve">ing </w:t>
      </w:r>
      <w:r w:rsidR="0051482D">
        <w:t xml:space="preserve">families with completing their yearly tax returns free of </w:t>
      </w:r>
      <w:r w:rsidR="00C51B5B">
        <w:t>charge; and</w:t>
      </w:r>
    </w:p>
    <w:p w:rsidR="00C51B5B" w:rsidP="0051482D" w:rsidRDefault="00C51B5B" w14:paraId="53179B82" w14:textId="77777777">
      <w:pPr>
        <w:pStyle w:val="scresolutionwhereas"/>
      </w:pPr>
    </w:p>
    <w:p w:rsidR="0051482D" w:rsidP="0051482D" w:rsidRDefault="00C51B5B" w14:paraId="60B51D61" w14:textId="703AD863">
      <w:pPr>
        <w:pStyle w:val="scresolutionwhereas"/>
      </w:pPr>
      <w:bookmarkStart w:name="wa_98227e0a8" w:id="1"/>
      <w:r>
        <w:t>W</w:t>
      </w:r>
      <w:bookmarkEnd w:id="1"/>
      <w:r>
        <w:t>hereas, Dr. Easley is</w:t>
      </w:r>
      <w:r w:rsidR="0051482D">
        <w:t xml:space="preserve"> the director of New Life Christian Academy, an elite academic institution established to educate young minds with an emphasis on the Word of God</w:t>
      </w:r>
      <w:r>
        <w:t>. Under his leadership, New Life</w:t>
      </w:r>
      <w:r w:rsidRPr="002D22C9" w:rsidR="002D22C9">
        <w:t xml:space="preserve"> spearheaded TASC</w:t>
      </w:r>
      <w:r>
        <w:t xml:space="preserve"> (</w:t>
      </w:r>
      <w:r w:rsidRPr="002D22C9" w:rsidR="002D22C9">
        <w:t>Teen After School Center</w:t>
      </w:r>
      <w:r>
        <w:t>)</w:t>
      </w:r>
      <w:r w:rsidRPr="002D22C9" w:rsidR="002D22C9">
        <w:t xml:space="preserve"> </w:t>
      </w:r>
      <w:r>
        <w:t>offering</w:t>
      </w:r>
      <w:r w:rsidRPr="002D22C9" w:rsidR="002D22C9">
        <w:t xml:space="preserve"> counseling, training, and character‑building instruction, as well as academic a</w:t>
      </w:r>
      <w:r>
        <w:t>ssistance a</w:t>
      </w:r>
      <w:r w:rsidRPr="002D22C9" w:rsidR="002D22C9">
        <w:t xml:space="preserve">nd anger management </w:t>
      </w:r>
      <w:r>
        <w:t>strategies to participants</w:t>
      </w:r>
      <w:r w:rsidRPr="002D22C9" w:rsidR="002D22C9">
        <w:t>; and</w:t>
      </w:r>
    </w:p>
    <w:p w:rsidR="00964683" w:rsidP="0051482D" w:rsidRDefault="00964683" w14:paraId="45E66E96" w14:textId="77777777">
      <w:pPr>
        <w:pStyle w:val="scresolutionwhereas"/>
      </w:pPr>
    </w:p>
    <w:p w:rsidR="00964683" w:rsidP="0051482D" w:rsidRDefault="00964683" w14:paraId="5D8265AA" w14:textId="3F9BAEA4">
      <w:pPr>
        <w:pStyle w:val="scresolutionwhereas"/>
      </w:pPr>
      <w:bookmarkStart w:name="wa_8d7d002c4" w:id="2"/>
      <w:r>
        <w:t>W</w:t>
      </w:r>
      <w:bookmarkEnd w:id="2"/>
      <w:r>
        <w:t>hereas, u</w:t>
      </w:r>
      <w:r w:rsidR="0051482D">
        <w:t>nder Dr. Easley’s direction, the benevolence program at New Life Christian Fellowship has assisted over a thousand families and is listed with UNICEF as a location for assistance</w:t>
      </w:r>
      <w:r w:rsidR="00C51B5B">
        <w:t>. In addition</w:t>
      </w:r>
      <w:r>
        <w:t>, the church m</w:t>
      </w:r>
      <w:r w:rsidR="0051482D">
        <w:t xml:space="preserve">inisters to those incarcerated </w:t>
      </w:r>
      <w:r>
        <w:t>through</w:t>
      </w:r>
      <w:r w:rsidR="0051482D">
        <w:t xml:space="preserve"> a thriving prison ministry</w:t>
      </w:r>
      <w:r w:rsidR="002D22C9">
        <w:t xml:space="preserve"> that provides reading material; and</w:t>
      </w:r>
    </w:p>
    <w:p w:rsidR="00964683" w:rsidP="0051482D" w:rsidRDefault="00964683" w14:paraId="7EB7CE8A" w14:textId="77777777">
      <w:pPr>
        <w:pStyle w:val="scresolutionwhereas"/>
      </w:pPr>
    </w:p>
    <w:p w:rsidR="00922147" w:rsidP="0051482D" w:rsidRDefault="00922147" w14:paraId="3F22966A" w14:textId="01A032AC">
      <w:pPr>
        <w:pStyle w:val="scresolutionwhereas"/>
      </w:pPr>
      <w:bookmarkStart w:name="wa_0895a851d" w:id="3"/>
      <w:r>
        <w:t>W</w:t>
      </w:r>
      <w:bookmarkEnd w:id="3"/>
      <w:r>
        <w:t>hereas, Dr. Easley</w:t>
      </w:r>
      <w:r w:rsidR="0051482D">
        <w:t xml:space="preserve"> took part in the </w:t>
      </w:r>
      <w:r>
        <w:t>community arb</w:t>
      </w:r>
      <w:r w:rsidR="0051482D">
        <w:t xml:space="preserve">itration for the 9th Circuit, which assisted over </w:t>
      </w:r>
      <w:r>
        <w:t>one hundred thirty</w:t>
      </w:r>
      <w:r w:rsidR="0051482D">
        <w:t xml:space="preserve"> teenagers</w:t>
      </w:r>
      <w:r w:rsidR="00C51B5B">
        <w:t>. He also s</w:t>
      </w:r>
      <w:r w:rsidR="0051482D">
        <w:t xml:space="preserve">erved as </w:t>
      </w:r>
      <w:r>
        <w:t>police c</w:t>
      </w:r>
      <w:r w:rsidR="0051482D">
        <w:t>haplain in the City of Goose Creek and initiated an award ceremony to recognize the men and women of the G</w:t>
      </w:r>
      <w:r>
        <w:t xml:space="preserve">oose </w:t>
      </w:r>
      <w:r w:rsidR="0051482D">
        <w:t>C</w:t>
      </w:r>
      <w:r>
        <w:t>reek</w:t>
      </w:r>
      <w:r w:rsidR="0051482D">
        <w:t xml:space="preserve"> Police Department for their outstanding service to the community</w:t>
      </w:r>
      <w:r>
        <w:t>; and</w:t>
      </w:r>
    </w:p>
    <w:p w:rsidR="00922147" w:rsidP="0051482D" w:rsidRDefault="00922147" w14:paraId="0CA004DD" w14:textId="77777777">
      <w:pPr>
        <w:pStyle w:val="scresolutionwhereas"/>
      </w:pPr>
    </w:p>
    <w:p w:rsidR="0051482D" w:rsidP="0051482D" w:rsidRDefault="00922147" w14:paraId="58C9E390" w14:textId="2A24F5F9">
      <w:pPr>
        <w:pStyle w:val="scresolutionwhereas"/>
      </w:pPr>
      <w:bookmarkStart w:name="wa_4256f61d6" w:id="4"/>
      <w:r>
        <w:t>W</w:t>
      </w:r>
      <w:bookmarkEnd w:id="4"/>
      <w:r>
        <w:t xml:space="preserve">hereas, he </w:t>
      </w:r>
      <w:r w:rsidR="00C51B5B">
        <w:t>offers the use of church facilities as</w:t>
      </w:r>
      <w:r w:rsidR="0051482D">
        <w:t xml:space="preserve"> a safe, secure </w:t>
      </w:r>
      <w:r w:rsidR="00C51B5B">
        <w:t xml:space="preserve">community </w:t>
      </w:r>
      <w:r w:rsidR="0051482D">
        <w:t xml:space="preserve">meeting </w:t>
      </w:r>
      <w:r w:rsidR="00C51B5B">
        <w:t xml:space="preserve">location </w:t>
      </w:r>
      <w:r w:rsidR="0051482D">
        <w:t xml:space="preserve">for Girl Scout Troop #263, Cub Scout Pack #458, Boy Scout Troop #737, and a community </w:t>
      </w:r>
      <w:r>
        <w:t>h</w:t>
      </w:r>
      <w:r w:rsidR="0051482D">
        <w:t xml:space="preserve">omeowners </w:t>
      </w:r>
      <w:r>
        <w:t>a</w:t>
      </w:r>
      <w:r w:rsidR="0051482D">
        <w:t>ssociation</w:t>
      </w:r>
      <w:r>
        <w:t xml:space="preserve"> (HOA</w:t>
      </w:r>
      <w:r w:rsidR="0051482D">
        <w:t>)</w:t>
      </w:r>
      <w:r w:rsidR="002D22C9">
        <w:t>,</w:t>
      </w:r>
      <w:r>
        <w:t xml:space="preserve"> and</w:t>
      </w:r>
      <w:r w:rsidR="002D22C9">
        <w:t xml:space="preserve"> the church </w:t>
      </w:r>
      <w:r w:rsidR="00C51B5B">
        <w:t>serves</w:t>
      </w:r>
      <w:r>
        <w:t xml:space="preserve"> as </w:t>
      </w:r>
      <w:r w:rsidR="0051482D">
        <w:t>a convenient voting and pol</w:t>
      </w:r>
      <w:r w:rsidR="006D141F">
        <w:t>l</w:t>
      </w:r>
      <w:r w:rsidR="0051482D">
        <w:t>ing location</w:t>
      </w:r>
      <w:r>
        <w:t>; and</w:t>
      </w:r>
    </w:p>
    <w:p w:rsidR="00922147" w:rsidP="0051482D" w:rsidRDefault="00922147" w14:paraId="666198A2" w14:textId="77777777">
      <w:pPr>
        <w:pStyle w:val="scresolutionwhereas"/>
      </w:pPr>
    </w:p>
    <w:p w:rsidR="0051482D" w:rsidP="0051482D" w:rsidRDefault="00922147" w14:paraId="542BF842" w14:textId="343D6658">
      <w:pPr>
        <w:pStyle w:val="scresolutionwhereas"/>
      </w:pPr>
      <w:bookmarkStart w:name="wa_6605600f2" w:id="5"/>
      <w:r>
        <w:t>W</w:t>
      </w:r>
      <w:bookmarkEnd w:id="5"/>
      <w:r>
        <w:t xml:space="preserve">hereas, during </w:t>
      </w:r>
      <w:r w:rsidR="006D415A">
        <w:t xml:space="preserve">the </w:t>
      </w:r>
      <w:r w:rsidR="0051482D">
        <w:t>COVID</w:t>
      </w:r>
      <w:r w:rsidR="006D141F">
        <w:t>-</w:t>
      </w:r>
      <w:r w:rsidR="0051482D">
        <w:t>19</w:t>
      </w:r>
      <w:r w:rsidR="006D415A">
        <w:t xml:space="preserve"> Pandemic</w:t>
      </w:r>
      <w:r w:rsidR="0051482D">
        <w:t xml:space="preserve">, </w:t>
      </w:r>
      <w:r>
        <w:t>Dr. Easley made</w:t>
      </w:r>
      <w:r w:rsidR="0051482D">
        <w:t xml:space="preserve"> provision for the elderly to receive COVID</w:t>
      </w:r>
      <w:r>
        <w:t xml:space="preserve"> </w:t>
      </w:r>
      <w:r w:rsidR="006D415A">
        <w:t>vaccinations</w:t>
      </w:r>
      <w:r w:rsidR="0051482D">
        <w:t xml:space="preserve"> and conduct</w:t>
      </w:r>
      <w:r>
        <w:t>ed</w:t>
      </w:r>
      <w:r w:rsidR="0051482D">
        <w:t xml:space="preserve"> virtual town hall meetings </w:t>
      </w:r>
      <w:r w:rsidR="00074090">
        <w:t xml:space="preserve">to keep </w:t>
      </w:r>
      <w:r w:rsidR="0051482D">
        <w:t xml:space="preserve">the community </w:t>
      </w:r>
      <w:r w:rsidR="00074090">
        <w:t>informed of factual public health information</w:t>
      </w:r>
      <w:r>
        <w:t>; and</w:t>
      </w:r>
    </w:p>
    <w:p w:rsidR="00922147" w:rsidP="0051482D" w:rsidRDefault="00922147" w14:paraId="58FBF5BC" w14:textId="77777777">
      <w:pPr>
        <w:pStyle w:val="scresolutionwhereas"/>
      </w:pPr>
    </w:p>
    <w:p w:rsidR="0051482D" w:rsidP="0051482D" w:rsidRDefault="00922147" w14:paraId="7D5D1A49" w14:textId="63D9FFF1">
      <w:pPr>
        <w:pStyle w:val="scresolutionwhereas"/>
      </w:pPr>
      <w:bookmarkStart w:name="wa_7f774de11" w:id="6"/>
      <w:r>
        <w:t>W</w:t>
      </w:r>
      <w:bookmarkEnd w:id="6"/>
      <w:r>
        <w:t xml:space="preserve">hereas, </w:t>
      </w:r>
      <w:r w:rsidRPr="00922147">
        <w:t xml:space="preserve">over the years, </w:t>
      </w:r>
      <w:r w:rsidR="0051482D">
        <w:t xml:space="preserve">Dr. Easley has overseen </w:t>
      </w:r>
      <w:r w:rsidR="00074090">
        <w:t xml:space="preserve">numerous </w:t>
      </w:r>
      <w:r w:rsidR="0051482D">
        <w:t xml:space="preserve">outreach projects </w:t>
      </w:r>
      <w:r>
        <w:t>in</w:t>
      </w:r>
      <w:r w:rsidR="0051482D">
        <w:t xml:space="preserve"> Goose Creek</w:t>
      </w:r>
      <w:r w:rsidR="00074090">
        <w:t xml:space="preserve">, </w:t>
      </w:r>
      <w:r>
        <w:t>p</w:t>
      </w:r>
      <w:r w:rsidR="0051482D">
        <w:t xml:space="preserve">roviding meals for the Goose Creek High School </w:t>
      </w:r>
      <w:r>
        <w:t>v</w:t>
      </w:r>
      <w:r w:rsidR="0051482D">
        <w:t xml:space="preserve">arsity and </w:t>
      </w:r>
      <w:r>
        <w:t>junior</w:t>
      </w:r>
      <w:r w:rsidR="0051482D">
        <w:t xml:space="preserve"> </w:t>
      </w:r>
      <w:r>
        <w:t>v</w:t>
      </w:r>
      <w:r w:rsidR="0051482D">
        <w:t xml:space="preserve">arsity </w:t>
      </w:r>
      <w:r w:rsidRPr="00922147">
        <w:t xml:space="preserve">football </w:t>
      </w:r>
      <w:r w:rsidR="0051482D">
        <w:t>teams</w:t>
      </w:r>
      <w:r>
        <w:t xml:space="preserve">, </w:t>
      </w:r>
      <w:r w:rsidR="00074090">
        <w:t xml:space="preserve">hosting </w:t>
      </w:r>
      <w:r>
        <w:t>c</w:t>
      </w:r>
      <w:r w:rsidR="0051482D">
        <w:t xml:space="preserve">ommunity </w:t>
      </w:r>
      <w:r>
        <w:t>b</w:t>
      </w:r>
      <w:r w:rsidR="0051482D">
        <w:t xml:space="preserve">aby </w:t>
      </w:r>
      <w:r>
        <w:t>s</w:t>
      </w:r>
      <w:r w:rsidR="0051482D">
        <w:t xml:space="preserve">howers </w:t>
      </w:r>
      <w:r w:rsidR="00074090">
        <w:t xml:space="preserve">in partnership </w:t>
      </w:r>
      <w:r w:rsidR="0051482D">
        <w:t>with Helping Hands and Molina Health Care</w:t>
      </w:r>
      <w:r>
        <w:t xml:space="preserve">, </w:t>
      </w:r>
      <w:r w:rsidR="00074090">
        <w:t xml:space="preserve">offering </w:t>
      </w:r>
      <w:r>
        <w:t>f</w:t>
      </w:r>
      <w:r w:rsidR="0051482D">
        <w:t>ree health screenings and blood drives</w:t>
      </w:r>
      <w:r w:rsidR="00855E1A">
        <w:t xml:space="preserve"> </w:t>
      </w:r>
      <w:r w:rsidR="00074090">
        <w:t xml:space="preserve">as well as </w:t>
      </w:r>
      <w:r w:rsidR="00855E1A">
        <w:t>b</w:t>
      </w:r>
      <w:r w:rsidR="0051482D">
        <w:t>ack</w:t>
      </w:r>
      <w:r w:rsidR="00855E1A">
        <w:t>‑</w:t>
      </w:r>
      <w:r w:rsidR="0051482D">
        <w:t>to</w:t>
      </w:r>
      <w:r w:rsidR="00855E1A">
        <w:t>‑s</w:t>
      </w:r>
      <w:r w:rsidR="0051482D">
        <w:t xml:space="preserve">chool events </w:t>
      </w:r>
      <w:r w:rsidR="00074090">
        <w:t xml:space="preserve">for clothing, school supplies and haircuts, </w:t>
      </w:r>
      <w:r w:rsidR="006D415A">
        <w:t xml:space="preserve">and </w:t>
      </w:r>
      <w:r w:rsidR="00855E1A">
        <w:t>p</w:t>
      </w:r>
      <w:r w:rsidR="0051482D">
        <w:t>artnering with Toys for Tots</w:t>
      </w:r>
      <w:r w:rsidR="00855E1A">
        <w:t xml:space="preserve"> a</w:t>
      </w:r>
      <w:r w:rsidR="00074090">
        <w:t>nd</w:t>
      </w:r>
      <w:r w:rsidR="00855E1A">
        <w:t xml:space="preserve"> </w:t>
      </w:r>
      <w:r w:rsidR="0051482D">
        <w:t>the Department of Social Services to provide Christmas gifts for foster</w:t>
      </w:r>
      <w:r w:rsidR="00855E1A">
        <w:t>‑</w:t>
      </w:r>
      <w:r w:rsidR="0051482D">
        <w:t>care children</w:t>
      </w:r>
      <w:r w:rsidR="00855E1A">
        <w:t>; and</w:t>
      </w:r>
    </w:p>
    <w:p w:rsidR="00855E1A" w:rsidP="0051482D" w:rsidRDefault="00855E1A" w14:paraId="111F45BC" w14:textId="77777777">
      <w:pPr>
        <w:pStyle w:val="scresolutionwhereas"/>
      </w:pPr>
    </w:p>
    <w:p w:rsidR="0051482D" w:rsidP="0051482D" w:rsidRDefault="00855E1A" w14:paraId="55C0299D" w14:textId="04D65D04">
      <w:pPr>
        <w:pStyle w:val="scresolutionwhereas"/>
      </w:pPr>
      <w:bookmarkStart w:name="wa_c0222a432" w:id="7"/>
      <w:r>
        <w:t>W</w:t>
      </w:r>
      <w:bookmarkEnd w:id="7"/>
      <w:r>
        <w:t xml:space="preserve">hereas, through </w:t>
      </w:r>
      <w:r w:rsidRPr="00855E1A">
        <w:t>New Life Ministerial Alliance</w:t>
      </w:r>
      <w:r>
        <w:t>,</w:t>
      </w:r>
      <w:r w:rsidRPr="00855E1A">
        <w:t xml:space="preserve"> </w:t>
      </w:r>
      <w:r w:rsidR="0051482D">
        <w:t xml:space="preserve">Dr. Easley </w:t>
      </w:r>
      <w:r w:rsidRPr="00855E1A">
        <w:t xml:space="preserve">mentors other pastors </w:t>
      </w:r>
      <w:r>
        <w:t>and</w:t>
      </w:r>
      <w:r w:rsidR="0051482D">
        <w:t xml:space="preserve"> conducts leadership classes, focusing on upholding family values based upon </w:t>
      </w:r>
      <w:r>
        <w:t>S</w:t>
      </w:r>
      <w:r w:rsidR="0051482D">
        <w:t>cripture. He established DEM</w:t>
      </w:r>
      <w:r w:rsidR="00074090">
        <w:t xml:space="preserve"> (</w:t>
      </w:r>
      <w:r w:rsidR="0051482D">
        <w:t>Dexter Easley Ministries</w:t>
      </w:r>
      <w:r w:rsidR="00074090">
        <w:t>)</w:t>
      </w:r>
      <w:r w:rsidR="0051482D">
        <w:t>, an outreach that broadcast</w:t>
      </w:r>
      <w:r>
        <w:t>s</w:t>
      </w:r>
      <w:r w:rsidR="0051482D">
        <w:t xml:space="preserve"> Christian listening material free of charge. He advocates for the success of local business owners through the development of the New Life Christian Fellowship Business Chamber of Commerce</w:t>
      </w:r>
      <w:r>
        <w:t>; and</w:t>
      </w:r>
    </w:p>
    <w:p w:rsidR="00855E1A" w:rsidP="0051482D" w:rsidRDefault="00855E1A" w14:paraId="2238E2AA" w14:textId="77777777">
      <w:pPr>
        <w:pStyle w:val="scresolutionwhereas"/>
      </w:pPr>
    </w:p>
    <w:p w:rsidR="0051482D" w:rsidP="0051482D" w:rsidRDefault="00855E1A" w14:paraId="5E7B91CE" w14:textId="7AAC27F0">
      <w:pPr>
        <w:pStyle w:val="scresolutionwhereas"/>
      </w:pPr>
      <w:bookmarkStart w:name="wa_ad59325a6" w:id="8"/>
      <w:r>
        <w:t>W</w:t>
      </w:r>
      <w:bookmarkEnd w:id="8"/>
      <w:r>
        <w:t>hereas, w</w:t>
      </w:r>
      <w:r w:rsidRPr="00855E1A">
        <w:t xml:space="preserve">ith over </w:t>
      </w:r>
      <w:r>
        <w:t>twenty‑nine</w:t>
      </w:r>
      <w:r w:rsidRPr="00855E1A">
        <w:t xml:space="preserve"> years in ministry</w:t>
      </w:r>
      <w:r>
        <w:t>,</w:t>
      </w:r>
      <w:r w:rsidRPr="00855E1A">
        <w:t xml:space="preserve"> </w:t>
      </w:r>
      <w:r>
        <w:t>h</w:t>
      </w:r>
      <w:r w:rsidR="0051482D">
        <w:t xml:space="preserve">e conducts crusades </w:t>
      </w:r>
      <w:r w:rsidR="006D415A">
        <w:t>to</w:t>
      </w:r>
      <w:r w:rsidR="0051482D">
        <w:t xml:space="preserve"> ministries in Kenya, Burkina Faso, and West Africa and has established a church in Hyderabad, India</w:t>
      </w:r>
      <w:r w:rsidR="006D415A">
        <w:t>. Dr. Easley</w:t>
      </w:r>
      <w:r>
        <w:t xml:space="preserve"> is a </w:t>
      </w:r>
      <w:r w:rsidR="0051482D">
        <w:t xml:space="preserve">celebrated author of over </w:t>
      </w:r>
      <w:r>
        <w:t>ten</w:t>
      </w:r>
      <w:r w:rsidR="006D415A">
        <w:t xml:space="preserve"> books, and his</w:t>
      </w:r>
      <w:r>
        <w:t xml:space="preserve"> work was</w:t>
      </w:r>
      <w:r w:rsidR="0051482D">
        <w:t xml:space="preserve"> honored </w:t>
      </w:r>
      <w:r>
        <w:t>with</w:t>
      </w:r>
      <w:r w:rsidR="0051482D">
        <w:t xml:space="preserve"> the Southeast Regional Avidity Award</w:t>
      </w:r>
      <w:r>
        <w:t>; and</w:t>
      </w:r>
    </w:p>
    <w:p w:rsidR="0051482D" w:rsidP="0051482D" w:rsidRDefault="0051482D" w14:paraId="12A1FA6F" w14:textId="77777777">
      <w:pPr>
        <w:pStyle w:val="scresolutionwhereas"/>
      </w:pPr>
    </w:p>
    <w:p w:rsidR="008A7625" w:rsidP="00843D27" w:rsidRDefault="002D22C9" w14:paraId="44F28955" w14:textId="54C73C39">
      <w:pPr>
        <w:pStyle w:val="scresolutionwhereas"/>
      </w:pPr>
      <w:bookmarkStart w:name="wa_db74dba09" w:id="9"/>
      <w:r>
        <w:t>W</w:t>
      </w:r>
      <w:bookmarkEnd w:id="9"/>
      <w:r>
        <w:t>hereas, the So</w:t>
      </w:r>
      <w:r w:rsidR="006D415A">
        <w:t>u</w:t>
      </w:r>
      <w:r>
        <w:t>th Carolina House of Representatives takes great pleasure in commending citizens like Dexter Easley for their energetic and dedicated contribution to the community.</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74891C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7234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D4AD14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7234F">
            <w:rPr>
              <w:rStyle w:val="scresolutionbody1"/>
            </w:rPr>
            <w:t>House of Representatives</w:t>
          </w:r>
        </w:sdtContent>
      </w:sdt>
      <w:r w:rsidRPr="00040E43">
        <w:t xml:space="preserve">, by this resolution, </w:t>
      </w:r>
      <w:r w:rsidR="003C6BCC">
        <w:t xml:space="preserve">recognize and honor </w:t>
      </w:r>
      <w:r w:rsidRPr="003C6BCC" w:rsidR="003C6BCC">
        <w:t>Dr. Dexter Easley</w:t>
      </w:r>
      <w:r w:rsidR="003C6BCC">
        <w:t>,</w:t>
      </w:r>
      <w:r w:rsidRPr="003C6BCC" w:rsidR="003C6BCC">
        <w:t xml:space="preserve"> </w:t>
      </w:r>
      <w:r w:rsidR="003C6BCC">
        <w:t>p</w:t>
      </w:r>
      <w:r w:rsidRPr="003C6BCC" w:rsidR="003C6BCC">
        <w:t xml:space="preserve">astor and </w:t>
      </w:r>
      <w:r w:rsidR="003C6BCC">
        <w:t>f</w:t>
      </w:r>
      <w:r w:rsidRPr="003C6BCC" w:rsidR="003C6BCC">
        <w:t>ounder of New Life Christian Fellowship Church</w:t>
      </w:r>
      <w:r w:rsidR="003C6BCC">
        <w:t xml:space="preserve">, and to express the deep appreciation of the South Carolina House of Representatives for his outstanding contributions to the </w:t>
      </w:r>
      <w:r w:rsidR="00964683">
        <w:t>Berkeley County</w:t>
      </w:r>
      <w:r w:rsidR="003C6BCC">
        <w:t xml:space="preserve"> community</w:t>
      </w:r>
      <w:r w:rsidR="006D415A">
        <w:t xml:space="preserve"> and beyond</w:t>
      </w:r>
      <w:r w:rsidR="003C6BCC">
        <w:t>.</w:t>
      </w:r>
    </w:p>
    <w:p w:rsidRPr="00040E43" w:rsidR="00007116" w:rsidP="00B703CB" w:rsidRDefault="00007116" w14:paraId="48DB32E7" w14:textId="77777777">
      <w:pPr>
        <w:pStyle w:val="scresolutionbody"/>
      </w:pPr>
    </w:p>
    <w:p w:rsidRPr="00040E43" w:rsidR="00B9052D" w:rsidP="00B703CB" w:rsidRDefault="00007116" w14:paraId="48DB32E8" w14:textId="48753406">
      <w:pPr>
        <w:pStyle w:val="scresolutionbody"/>
      </w:pPr>
      <w:r w:rsidRPr="00040E43">
        <w:t>Be it further reso</w:t>
      </w:r>
      <w:bookmarkStart w:name="open_doc_here" w:id="10"/>
      <w:bookmarkEnd w:id="10"/>
      <w:r w:rsidRPr="00040E43">
        <w:t>lved that a copy of this resolution be presented to</w:t>
      </w:r>
      <w:r w:rsidRPr="00040E43" w:rsidR="00B9105E">
        <w:t xml:space="preserve"> </w:t>
      </w:r>
      <w:r w:rsidRPr="0051482D" w:rsidR="0051482D">
        <w:t>Dr. Dexter Easley</w:t>
      </w:r>
      <w:r w:rsidR="003C6BC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E5F3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E28ACBF" w:rsidR="007003E1" w:rsidRDefault="000B0E2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7250C">
              <w:t>[4319]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7250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0C43"/>
    <w:rsid w:val="00074090"/>
    <w:rsid w:val="0008202C"/>
    <w:rsid w:val="000843D7"/>
    <w:rsid w:val="00084D53"/>
    <w:rsid w:val="00091FD9"/>
    <w:rsid w:val="0009711F"/>
    <w:rsid w:val="00097234"/>
    <w:rsid w:val="00097C23"/>
    <w:rsid w:val="000A29F3"/>
    <w:rsid w:val="000B0E29"/>
    <w:rsid w:val="000C5BE4"/>
    <w:rsid w:val="000C60D7"/>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2667"/>
    <w:rsid w:val="00205238"/>
    <w:rsid w:val="00211B4F"/>
    <w:rsid w:val="002321B6"/>
    <w:rsid w:val="00232912"/>
    <w:rsid w:val="0025001F"/>
    <w:rsid w:val="00250967"/>
    <w:rsid w:val="002543C8"/>
    <w:rsid w:val="0025541D"/>
    <w:rsid w:val="002635C9"/>
    <w:rsid w:val="00280937"/>
    <w:rsid w:val="00284AAE"/>
    <w:rsid w:val="002B451A"/>
    <w:rsid w:val="002D22C9"/>
    <w:rsid w:val="002D55D2"/>
    <w:rsid w:val="002E3F5B"/>
    <w:rsid w:val="002E5912"/>
    <w:rsid w:val="002F42F9"/>
    <w:rsid w:val="002F4473"/>
    <w:rsid w:val="00300BAC"/>
    <w:rsid w:val="00301B21"/>
    <w:rsid w:val="00325348"/>
    <w:rsid w:val="0032732C"/>
    <w:rsid w:val="003321E4"/>
    <w:rsid w:val="00336AD0"/>
    <w:rsid w:val="0036008C"/>
    <w:rsid w:val="003635D4"/>
    <w:rsid w:val="0037079A"/>
    <w:rsid w:val="00385E1F"/>
    <w:rsid w:val="00395EB2"/>
    <w:rsid w:val="003A4798"/>
    <w:rsid w:val="003A4F41"/>
    <w:rsid w:val="003C4DAB"/>
    <w:rsid w:val="003C6BCC"/>
    <w:rsid w:val="003D01E8"/>
    <w:rsid w:val="003D0BC2"/>
    <w:rsid w:val="003E5288"/>
    <w:rsid w:val="003F6D79"/>
    <w:rsid w:val="003F6E8C"/>
    <w:rsid w:val="0041760A"/>
    <w:rsid w:val="00417C01"/>
    <w:rsid w:val="004252D4"/>
    <w:rsid w:val="00436096"/>
    <w:rsid w:val="0043677A"/>
    <w:rsid w:val="004403BD"/>
    <w:rsid w:val="00461441"/>
    <w:rsid w:val="004623E6"/>
    <w:rsid w:val="0046488E"/>
    <w:rsid w:val="0046685D"/>
    <w:rsid w:val="004669F5"/>
    <w:rsid w:val="004809EE"/>
    <w:rsid w:val="004B7339"/>
    <w:rsid w:val="004E7D54"/>
    <w:rsid w:val="00511974"/>
    <w:rsid w:val="0051441F"/>
    <w:rsid w:val="0051482D"/>
    <w:rsid w:val="0052116B"/>
    <w:rsid w:val="005273C6"/>
    <w:rsid w:val="005275A2"/>
    <w:rsid w:val="00530A69"/>
    <w:rsid w:val="0053259D"/>
    <w:rsid w:val="00543DF3"/>
    <w:rsid w:val="00544C6E"/>
    <w:rsid w:val="00545593"/>
    <w:rsid w:val="00545C09"/>
    <w:rsid w:val="00551C74"/>
    <w:rsid w:val="00554F15"/>
    <w:rsid w:val="00556EBF"/>
    <w:rsid w:val="0055760A"/>
    <w:rsid w:val="0057560B"/>
    <w:rsid w:val="00577C6C"/>
    <w:rsid w:val="005834ED"/>
    <w:rsid w:val="00590497"/>
    <w:rsid w:val="005A62FE"/>
    <w:rsid w:val="005B45A0"/>
    <w:rsid w:val="005C256C"/>
    <w:rsid w:val="005C2FE2"/>
    <w:rsid w:val="005D056F"/>
    <w:rsid w:val="005E2BC9"/>
    <w:rsid w:val="00605102"/>
    <w:rsid w:val="006053F5"/>
    <w:rsid w:val="00611909"/>
    <w:rsid w:val="006215AA"/>
    <w:rsid w:val="00627DCA"/>
    <w:rsid w:val="00666E48"/>
    <w:rsid w:val="00670F2F"/>
    <w:rsid w:val="006875A4"/>
    <w:rsid w:val="006913C9"/>
    <w:rsid w:val="0069470D"/>
    <w:rsid w:val="006B1590"/>
    <w:rsid w:val="006C1890"/>
    <w:rsid w:val="006D141F"/>
    <w:rsid w:val="006D415A"/>
    <w:rsid w:val="006D58AA"/>
    <w:rsid w:val="006E4451"/>
    <w:rsid w:val="006E646D"/>
    <w:rsid w:val="006E655C"/>
    <w:rsid w:val="006E69E6"/>
    <w:rsid w:val="006E7F79"/>
    <w:rsid w:val="006F5DAD"/>
    <w:rsid w:val="007003E1"/>
    <w:rsid w:val="007070AD"/>
    <w:rsid w:val="00730A41"/>
    <w:rsid w:val="00733210"/>
    <w:rsid w:val="00734F00"/>
    <w:rsid w:val="007352A5"/>
    <w:rsid w:val="0073631E"/>
    <w:rsid w:val="00736959"/>
    <w:rsid w:val="0074375C"/>
    <w:rsid w:val="00746A58"/>
    <w:rsid w:val="007720AC"/>
    <w:rsid w:val="00781DF8"/>
    <w:rsid w:val="007836CC"/>
    <w:rsid w:val="00787728"/>
    <w:rsid w:val="007917CE"/>
    <w:rsid w:val="007959D3"/>
    <w:rsid w:val="007A21E8"/>
    <w:rsid w:val="007A70AE"/>
    <w:rsid w:val="007C0EE1"/>
    <w:rsid w:val="007C69B6"/>
    <w:rsid w:val="007C72ED"/>
    <w:rsid w:val="007E01B6"/>
    <w:rsid w:val="007F3C86"/>
    <w:rsid w:val="007F6D64"/>
    <w:rsid w:val="00810471"/>
    <w:rsid w:val="00832692"/>
    <w:rsid w:val="008362E8"/>
    <w:rsid w:val="008410D3"/>
    <w:rsid w:val="00843D27"/>
    <w:rsid w:val="00846FE5"/>
    <w:rsid w:val="00851608"/>
    <w:rsid w:val="00855E1A"/>
    <w:rsid w:val="0085786E"/>
    <w:rsid w:val="00861F3D"/>
    <w:rsid w:val="00870570"/>
    <w:rsid w:val="008905D2"/>
    <w:rsid w:val="008A1768"/>
    <w:rsid w:val="008A489F"/>
    <w:rsid w:val="008A6373"/>
    <w:rsid w:val="008A705A"/>
    <w:rsid w:val="008A7625"/>
    <w:rsid w:val="008B4AC4"/>
    <w:rsid w:val="008C3A19"/>
    <w:rsid w:val="008D05D1"/>
    <w:rsid w:val="008E1DCA"/>
    <w:rsid w:val="008E4EF6"/>
    <w:rsid w:val="008F0F33"/>
    <w:rsid w:val="008F4429"/>
    <w:rsid w:val="009059FF"/>
    <w:rsid w:val="00922147"/>
    <w:rsid w:val="0092634F"/>
    <w:rsid w:val="009270BA"/>
    <w:rsid w:val="0094021A"/>
    <w:rsid w:val="00953783"/>
    <w:rsid w:val="00964683"/>
    <w:rsid w:val="0096528D"/>
    <w:rsid w:val="00965B3F"/>
    <w:rsid w:val="0097234F"/>
    <w:rsid w:val="00977856"/>
    <w:rsid w:val="00981392"/>
    <w:rsid w:val="009B44AF"/>
    <w:rsid w:val="009C6A0B"/>
    <w:rsid w:val="009C7F19"/>
    <w:rsid w:val="009E2BE4"/>
    <w:rsid w:val="009F0C77"/>
    <w:rsid w:val="009F4DD1"/>
    <w:rsid w:val="009F7B81"/>
    <w:rsid w:val="00A01FF0"/>
    <w:rsid w:val="00A02543"/>
    <w:rsid w:val="00A223BB"/>
    <w:rsid w:val="00A41684"/>
    <w:rsid w:val="00A6439F"/>
    <w:rsid w:val="00A64E80"/>
    <w:rsid w:val="00A66C6B"/>
    <w:rsid w:val="00A7261B"/>
    <w:rsid w:val="00A72BCD"/>
    <w:rsid w:val="00A74015"/>
    <w:rsid w:val="00A741D9"/>
    <w:rsid w:val="00A833AB"/>
    <w:rsid w:val="00A87D44"/>
    <w:rsid w:val="00A95560"/>
    <w:rsid w:val="00A95972"/>
    <w:rsid w:val="00A9741D"/>
    <w:rsid w:val="00AB1254"/>
    <w:rsid w:val="00AB2CC0"/>
    <w:rsid w:val="00AC34A2"/>
    <w:rsid w:val="00AC74F4"/>
    <w:rsid w:val="00AD1C9A"/>
    <w:rsid w:val="00AD4B17"/>
    <w:rsid w:val="00AF0102"/>
    <w:rsid w:val="00AF1A81"/>
    <w:rsid w:val="00AF69EE"/>
    <w:rsid w:val="00B00C4F"/>
    <w:rsid w:val="00B070DF"/>
    <w:rsid w:val="00B128F5"/>
    <w:rsid w:val="00B31DA6"/>
    <w:rsid w:val="00B3602C"/>
    <w:rsid w:val="00B412D4"/>
    <w:rsid w:val="00B519D6"/>
    <w:rsid w:val="00B51F76"/>
    <w:rsid w:val="00B52170"/>
    <w:rsid w:val="00B6480F"/>
    <w:rsid w:val="00B64FFF"/>
    <w:rsid w:val="00B67388"/>
    <w:rsid w:val="00B703CB"/>
    <w:rsid w:val="00B7250C"/>
    <w:rsid w:val="00B7267F"/>
    <w:rsid w:val="00B879A5"/>
    <w:rsid w:val="00B9052D"/>
    <w:rsid w:val="00B9105E"/>
    <w:rsid w:val="00BC1E62"/>
    <w:rsid w:val="00BC695A"/>
    <w:rsid w:val="00BD086A"/>
    <w:rsid w:val="00BD4498"/>
    <w:rsid w:val="00BE3C22"/>
    <w:rsid w:val="00BE46CD"/>
    <w:rsid w:val="00C02B81"/>
    <w:rsid w:val="00C02C1B"/>
    <w:rsid w:val="00C0345E"/>
    <w:rsid w:val="00C21775"/>
    <w:rsid w:val="00C21ABE"/>
    <w:rsid w:val="00C31C95"/>
    <w:rsid w:val="00C3483A"/>
    <w:rsid w:val="00C41EB9"/>
    <w:rsid w:val="00C433D3"/>
    <w:rsid w:val="00C51B5B"/>
    <w:rsid w:val="00C664FC"/>
    <w:rsid w:val="00C7322B"/>
    <w:rsid w:val="00C73AFC"/>
    <w:rsid w:val="00C74E9D"/>
    <w:rsid w:val="00C826DD"/>
    <w:rsid w:val="00C82FD3"/>
    <w:rsid w:val="00C87D78"/>
    <w:rsid w:val="00C92819"/>
    <w:rsid w:val="00C93C2C"/>
    <w:rsid w:val="00CA3BCF"/>
    <w:rsid w:val="00CC6B7B"/>
    <w:rsid w:val="00CD2089"/>
    <w:rsid w:val="00CE4EE6"/>
    <w:rsid w:val="00CF1D37"/>
    <w:rsid w:val="00CF44FA"/>
    <w:rsid w:val="00D041E5"/>
    <w:rsid w:val="00D1567E"/>
    <w:rsid w:val="00D205FC"/>
    <w:rsid w:val="00D31310"/>
    <w:rsid w:val="00D37919"/>
    <w:rsid w:val="00D37AF8"/>
    <w:rsid w:val="00D55053"/>
    <w:rsid w:val="00D65FA5"/>
    <w:rsid w:val="00D66B80"/>
    <w:rsid w:val="00D713C4"/>
    <w:rsid w:val="00D73A67"/>
    <w:rsid w:val="00D75274"/>
    <w:rsid w:val="00D8028D"/>
    <w:rsid w:val="00D970A9"/>
    <w:rsid w:val="00DB1F5E"/>
    <w:rsid w:val="00DC47B1"/>
    <w:rsid w:val="00DF3845"/>
    <w:rsid w:val="00E032FB"/>
    <w:rsid w:val="00E071A0"/>
    <w:rsid w:val="00E103D3"/>
    <w:rsid w:val="00E32D96"/>
    <w:rsid w:val="00E41911"/>
    <w:rsid w:val="00E44B57"/>
    <w:rsid w:val="00E51C0D"/>
    <w:rsid w:val="00E658FD"/>
    <w:rsid w:val="00E92EEF"/>
    <w:rsid w:val="00E95B4E"/>
    <w:rsid w:val="00E97AB4"/>
    <w:rsid w:val="00EA150E"/>
    <w:rsid w:val="00EB0F12"/>
    <w:rsid w:val="00EF2368"/>
    <w:rsid w:val="00EF2BB3"/>
    <w:rsid w:val="00EF3015"/>
    <w:rsid w:val="00EF5F4D"/>
    <w:rsid w:val="00F02C5C"/>
    <w:rsid w:val="00F24442"/>
    <w:rsid w:val="00F42BA9"/>
    <w:rsid w:val="00F477DA"/>
    <w:rsid w:val="00F50AE3"/>
    <w:rsid w:val="00F655B7"/>
    <w:rsid w:val="00F656BA"/>
    <w:rsid w:val="00F67CF1"/>
    <w:rsid w:val="00F7053B"/>
    <w:rsid w:val="00F728AA"/>
    <w:rsid w:val="00F8038D"/>
    <w:rsid w:val="00F840F0"/>
    <w:rsid w:val="00F914D2"/>
    <w:rsid w:val="00F91CB4"/>
    <w:rsid w:val="00F935A0"/>
    <w:rsid w:val="00FA0B1D"/>
    <w:rsid w:val="00FB0D0D"/>
    <w:rsid w:val="00FB43B4"/>
    <w:rsid w:val="00FB6B0B"/>
    <w:rsid w:val="00FB6FC2"/>
    <w:rsid w:val="00FC39D8"/>
    <w:rsid w:val="00FE52B6"/>
    <w:rsid w:val="00FE5F3D"/>
    <w:rsid w:val="00FF12FD"/>
    <w:rsid w:val="00FF2AE4"/>
    <w:rsid w:val="00FF4FE7"/>
    <w:rsid w:val="00FF6450"/>
    <w:rsid w:val="00FF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FA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65FA5"/>
    <w:pPr>
      <w:keepNext/>
      <w:suppressAutoHyphens/>
      <w:jc w:val="center"/>
      <w:outlineLvl w:val="0"/>
    </w:pPr>
    <w:rPr>
      <w:b/>
      <w:sz w:val="30"/>
    </w:rPr>
  </w:style>
  <w:style w:type="character" w:default="1" w:styleId="DefaultParagraphFont">
    <w:name w:val="Default Paragraph Font"/>
    <w:uiPriority w:val="1"/>
    <w:semiHidden/>
    <w:unhideWhenUsed/>
    <w:rsid w:val="00D65F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5FA5"/>
  </w:style>
  <w:style w:type="character" w:customStyle="1" w:styleId="Heading1Char">
    <w:name w:val="Heading 1 Char"/>
    <w:basedOn w:val="DefaultParagraphFont"/>
    <w:link w:val="Heading1"/>
    <w:uiPriority w:val="9"/>
    <w:rsid w:val="00D65FA5"/>
    <w:rPr>
      <w:rFonts w:eastAsia="Times New Roman" w:cs="Times New Roman"/>
      <w:b/>
      <w:sz w:val="30"/>
      <w:szCs w:val="20"/>
    </w:rPr>
  </w:style>
  <w:style w:type="paragraph" w:styleId="Header">
    <w:name w:val="header"/>
    <w:basedOn w:val="Normal"/>
    <w:link w:val="HeaderChar"/>
    <w:uiPriority w:val="99"/>
    <w:unhideWhenUsed/>
    <w:rsid w:val="00D65FA5"/>
    <w:pPr>
      <w:tabs>
        <w:tab w:val="center" w:pos="4680"/>
        <w:tab w:val="right" w:pos="9360"/>
      </w:tabs>
    </w:pPr>
  </w:style>
  <w:style w:type="character" w:customStyle="1" w:styleId="HeaderChar">
    <w:name w:val="Header Char"/>
    <w:basedOn w:val="DefaultParagraphFont"/>
    <w:link w:val="Header"/>
    <w:uiPriority w:val="99"/>
    <w:rsid w:val="00D65FA5"/>
    <w:rPr>
      <w:rFonts w:eastAsia="Times New Roman" w:cs="Times New Roman"/>
      <w:szCs w:val="20"/>
    </w:rPr>
  </w:style>
  <w:style w:type="paragraph" w:styleId="Footer">
    <w:name w:val="footer"/>
    <w:basedOn w:val="Normal"/>
    <w:link w:val="FooterChar"/>
    <w:uiPriority w:val="99"/>
    <w:unhideWhenUsed/>
    <w:rsid w:val="00D65FA5"/>
    <w:pPr>
      <w:tabs>
        <w:tab w:val="center" w:pos="4680"/>
        <w:tab w:val="right" w:pos="9360"/>
      </w:tabs>
    </w:pPr>
  </w:style>
  <w:style w:type="character" w:customStyle="1" w:styleId="FooterChar">
    <w:name w:val="Footer Char"/>
    <w:basedOn w:val="DefaultParagraphFont"/>
    <w:link w:val="Footer"/>
    <w:uiPriority w:val="99"/>
    <w:rsid w:val="00D65FA5"/>
    <w:rPr>
      <w:rFonts w:eastAsia="Times New Roman" w:cs="Times New Roman"/>
      <w:szCs w:val="20"/>
    </w:rPr>
  </w:style>
  <w:style w:type="character" w:styleId="PageNumber">
    <w:name w:val="page number"/>
    <w:basedOn w:val="DefaultParagraphFont"/>
    <w:uiPriority w:val="99"/>
    <w:semiHidden/>
    <w:unhideWhenUsed/>
    <w:rsid w:val="00D65FA5"/>
  </w:style>
  <w:style w:type="character" w:styleId="LineNumber">
    <w:name w:val="line number"/>
    <w:basedOn w:val="DefaultParagraphFont"/>
    <w:uiPriority w:val="99"/>
    <w:semiHidden/>
    <w:unhideWhenUsed/>
    <w:rsid w:val="00D65FA5"/>
  </w:style>
  <w:style w:type="paragraph" w:customStyle="1" w:styleId="BillDots">
    <w:name w:val="Bill Dots"/>
    <w:basedOn w:val="Normal"/>
    <w:qFormat/>
    <w:rsid w:val="00D65FA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65FA5"/>
    <w:pPr>
      <w:tabs>
        <w:tab w:val="right" w:pos="5904"/>
      </w:tabs>
    </w:pPr>
  </w:style>
  <w:style w:type="paragraph" w:styleId="BalloonText">
    <w:name w:val="Balloon Text"/>
    <w:basedOn w:val="Normal"/>
    <w:link w:val="BalloonTextChar"/>
    <w:uiPriority w:val="99"/>
    <w:semiHidden/>
    <w:unhideWhenUsed/>
    <w:rsid w:val="00D65F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FA5"/>
    <w:rPr>
      <w:rFonts w:ascii="Segoe UI" w:eastAsia="Times New Roman" w:hAnsi="Segoe UI" w:cs="Segoe UI"/>
      <w:sz w:val="18"/>
      <w:szCs w:val="18"/>
    </w:rPr>
  </w:style>
  <w:style w:type="paragraph" w:styleId="ListParagraph">
    <w:name w:val="List Paragraph"/>
    <w:basedOn w:val="Normal"/>
    <w:uiPriority w:val="34"/>
    <w:qFormat/>
    <w:rsid w:val="00D65FA5"/>
    <w:pPr>
      <w:ind w:left="720"/>
      <w:contextualSpacing/>
    </w:pPr>
  </w:style>
  <w:style w:type="paragraph" w:customStyle="1" w:styleId="scbillheader">
    <w:name w:val="sc_bill_header"/>
    <w:qFormat/>
    <w:rsid w:val="00D65FA5"/>
    <w:pPr>
      <w:widowControl w:val="0"/>
      <w:suppressAutoHyphens/>
      <w:spacing w:after="0" w:line="240" w:lineRule="auto"/>
      <w:jc w:val="center"/>
    </w:pPr>
    <w:rPr>
      <w:b/>
      <w:caps/>
      <w:sz w:val="30"/>
    </w:rPr>
  </w:style>
  <w:style w:type="paragraph" w:customStyle="1" w:styleId="schouseresolutionbythis">
    <w:name w:val="sc_house_resolution_by_this"/>
    <w:qFormat/>
    <w:rsid w:val="00D65FA5"/>
    <w:pPr>
      <w:widowControl w:val="0"/>
      <w:suppressAutoHyphens/>
      <w:spacing w:after="0" w:line="240" w:lineRule="auto"/>
      <w:jc w:val="both"/>
    </w:pPr>
  </w:style>
  <w:style w:type="paragraph" w:customStyle="1" w:styleId="schouseresolutionclippageattorney">
    <w:name w:val="sc_house_resolution_clip_page_attorney"/>
    <w:qFormat/>
    <w:rsid w:val="00D65F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65F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65F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65FA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65FA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65F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65F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65FA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65FA5"/>
    <w:pPr>
      <w:widowControl w:val="0"/>
      <w:suppressAutoHyphens/>
      <w:spacing w:after="0" w:line="240" w:lineRule="auto"/>
      <w:jc w:val="both"/>
    </w:pPr>
    <w:rPr>
      <w:caps/>
    </w:rPr>
  </w:style>
  <w:style w:type="paragraph" w:customStyle="1" w:styleId="schouseresolutionemptyline">
    <w:name w:val="sc_house_resolution_empty_line"/>
    <w:qFormat/>
    <w:rsid w:val="00D65FA5"/>
    <w:pPr>
      <w:widowControl w:val="0"/>
      <w:suppressAutoHyphens/>
      <w:spacing w:after="0" w:line="240" w:lineRule="auto"/>
      <w:jc w:val="both"/>
    </w:pPr>
  </w:style>
  <w:style w:type="paragraph" w:customStyle="1" w:styleId="schouseresolutionfurtherresolved">
    <w:name w:val="sc_house_resolution_further_resolved"/>
    <w:qFormat/>
    <w:rsid w:val="00D65FA5"/>
    <w:pPr>
      <w:widowControl w:val="0"/>
      <w:suppressAutoHyphens/>
      <w:spacing w:after="0" w:line="240" w:lineRule="auto"/>
      <w:jc w:val="both"/>
    </w:pPr>
  </w:style>
  <w:style w:type="paragraph" w:customStyle="1" w:styleId="schouseresolutionheader">
    <w:name w:val="sc_house_resolution_header"/>
    <w:qFormat/>
    <w:rsid w:val="00D65FA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65FA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65FA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65FA5"/>
    <w:pPr>
      <w:widowControl w:val="0"/>
      <w:suppressLineNumbers/>
      <w:suppressAutoHyphens/>
      <w:jc w:val="left"/>
    </w:pPr>
    <w:rPr>
      <w:b/>
    </w:rPr>
  </w:style>
  <w:style w:type="paragraph" w:customStyle="1" w:styleId="schouseresolutionjackettitle">
    <w:name w:val="sc_house_resolution_jacket_title"/>
    <w:qFormat/>
    <w:rsid w:val="00D65FA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65FA5"/>
    <w:pPr>
      <w:widowControl w:val="0"/>
      <w:suppressAutoHyphens/>
      <w:spacing w:after="0" w:line="360" w:lineRule="auto"/>
      <w:jc w:val="both"/>
    </w:pPr>
  </w:style>
  <w:style w:type="paragraph" w:customStyle="1" w:styleId="scresolutionwhereas">
    <w:name w:val="sc_resolution_whereas"/>
    <w:qFormat/>
    <w:rsid w:val="00D65FA5"/>
    <w:pPr>
      <w:widowControl w:val="0"/>
      <w:suppressAutoHyphens/>
      <w:spacing w:after="0" w:line="360" w:lineRule="auto"/>
      <w:jc w:val="both"/>
    </w:pPr>
  </w:style>
  <w:style w:type="paragraph" w:customStyle="1" w:styleId="schouseresolutionxx">
    <w:name w:val="sc_house_resolution_xx"/>
    <w:qFormat/>
    <w:rsid w:val="00D65FA5"/>
    <w:pPr>
      <w:widowControl w:val="0"/>
      <w:suppressAutoHyphens/>
      <w:spacing w:after="0" w:line="240" w:lineRule="auto"/>
      <w:jc w:val="center"/>
    </w:pPr>
  </w:style>
  <w:style w:type="paragraph" w:customStyle="1" w:styleId="BillDots0">
    <w:name w:val="BillDots"/>
    <w:basedOn w:val="Normal"/>
    <w:autoRedefine/>
    <w:qFormat/>
    <w:rsid w:val="00D65FA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65FA5"/>
    <w:rPr>
      <w:color w:val="0000FF" w:themeColor="hyperlink"/>
      <w:u w:val="single"/>
    </w:rPr>
  </w:style>
  <w:style w:type="paragraph" w:customStyle="1" w:styleId="Numbers">
    <w:name w:val="Numbers"/>
    <w:basedOn w:val="BillDots0"/>
    <w:qFormat/>
    <w:rsid w:val="00D65FA5"/>
    <w:pPr>
      <w:tabs>
        <w:tab w:val="right" w:pos="5904"/>
      </w:tabs>
    </w:pPr>
  </w:style>
  <w:style w:type="character" w:customStyle="1" w:styleId="scclippagepath">
    <w:name w:val="sc_clip_page_path"/>
    <w:uiPriority w:val="1"/>
    <w:qFormat/>
    <w:rsid w:val="00D65FA5"/>
    <w:rPr>
      <w:rFonts w:ascii="Times New Roman" w:hAnsi="Times New Roman"/>
      <w:caps/>
      <w:smallCaps w:val="0"/>
      <w:sz w:val="22"/>
    </w:rPr>
  </w:style>
  <w:style w:type="paragraph" w:customStyle="1" w:styleId="scconresoattyda">
    <w:name w:val="sc_con_reso_atty_da"/>
    <w:qFormat/>
    <w:rsid w:val="00D65FA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65FA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65FA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65FA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65FA5"/>
    <w:pPr>
      <w:widowControl w:val="0"/>
      <w:suppressAutoHyphens/>
      <w:spacing w:after="0" w:line="240" w:lineRule="auto"/>
      <w:jc w:val="both"/>
    </w:pPr>
  </w:style>
  <w:style w:type="paragraph" w:customStyle="1" w:styleId="scjrregattydadocno">
    <w:name w:val="sc_jrreg_atty_da_docno"/>
    <w:basedOn w:val="Normal"/>
    <w:qFormat/>
    <w:rsid w:val="00D65FA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65FA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65FA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65FA5"/>
    <w:rPr>
      <w:rFonts w:ascii="Times New Roman" w:hAnsi="Times New Roman"/>
      <w:b/>
      <w:caps/>
      <w:smallCaps w:val="0"/>
      <w:sz w:val="24"/>
    </w:rPr>
  </w:style>
  <w:style w:type="paragraph" w:customStyle="1" w:styleId="scjrregfooter">
    <w:name w:val="sc_jrreg_footer"/>
    <w:qFormat/>
    <w:rsid w:val="00D65FA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65F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65FA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65FA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65F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65F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65F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65F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65FA5"/>
    <w:pPr>
      <w:widowControl w:val="0"/>
      <w:suppressAutoHyphens/>
      <w:spacing w:after="0" w:line="360" w:lineRule="auto"/>
      <w:jc w:val="both"/>
    </w:pPr>
  </w:style>
  <w:style w:type="paragraph" w:customStyle="1" w:styleId="scresolutionbody">
    <w:name w:val="sc_resolution_body"/>
    <w:qFormat/>
    <w:rsid w:val="00D65FA5"/>
    <w:pPr>
      <w:widowControl w:val="0"/>
      <w:suppressAutoHyphens/>
      <w:spacing w:after="0" w:line="360" w:lineRule="auto"/>
      <w:jc w:val="both"/>
    </w:pPr>
  </w:style>
  <w:style w:type="paragraph" w:customStyle="1" w:styleId="scresolutionclippagebottom">
    <w:name w:val="sc_resolution_clip_page_bottom"/>
    <w:qFormat/>
    <w:rsid w:val="00D65FA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65FA5"/>
    <w:pPr>
      <w:widowControl w:val="0"/>
      <w:suppressAutoHyphens/>
      <w:spacing w:after="0" w:line="240" w:lineRule="auto"/>
      <w:jc w:val="both"/>
    </w:pPr>
  </w:style>
  <w:style w:type="paragraph" w:customStyle="1" w:styleId="scresolutionfooter">
    <w:name w:val="sc_resolution_footer"/>
    <w:link w:val="scresolutionfooterChar"/>
    <w:qFormat/>
    <w:rsid w:val="00D65FA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65FA5"/>
    <w:rPr>
      <w:rFonts w:eastAsia="Times New Roman" w:cs="Times New Roman"/>
      <w:szCs w:val="20"/>
    </w:rPr>
  </w:style>
  <w:style w:type="paragraph" w:customStyle="1" w:styleId="scresolutionheader">
    <w:name w:val="sc_resolution_header"/>
    <w:qFormat/>
    <w:rsid w:val="00D65FA5"/>
    <w:pPr>
      <w:widowControl w:val="0"/>
      <w:suppressAutoHyphens/>
      <w:spacing w:after="0" w:line="240" w:lineRule="auto"/>
      <w:jc w:val="center"/>
    </w:pPr>
    <w:rPr>
      <w:b/>
      <w:caps/>
      <w:sz w:val="30"/>
    </w:rPr>
  </w:style>
  <w:style w:type="paragraph" w:customStyle="1" w:styleId="scresolutiontitle">
    <w:name w:val="sc_resolution_title"/>
    <w:qFormat/>
    <w:rsid w:val="00D65FA5"/>
    <w:pPr>
      <w:widowControl w:val="0"/>
      <w:suppressAutoHyphens/>
      <w:spacing w:after="0" w:line="240" w:lineRule="auto"/>
      <w:jc w:val="both"/>
    </w:pPr>
    <w:rPr>
      <w:caps/>
    </w:rPr>
  </w:style>
  <w:style w:type="paragraph" w:customStyle="1" w:styleId="scresolutionxx">
    <w:name w:val="sc_resolution_xx"/>
    <w:qFormat/>
    <w:rsid w:val="00D65FA5"/>
    <w:pPr>
      <w:widowControl w:val="0"/>
      <w:suppressAutoHyphens/>
      <w:spacing w:after="0" w:line="240" w:lineRule="auto"/>
      <w:jc w:val="center"/>
    </w:pPr>
  </w:style>
  <w:style w:type="character" w:customStyle="1" w:styleId="scSECTIONS">
    <w:name w:val="sc_SECTIONS"/>
    <w:uiPriority w:val="1"/>
    <w:qFormat/>
    <w:rsid w:val="00D65FA5"/>
    <w:rPr>
      <w:rFonts w:ascii="Times New Roman" w:hAnsi="Times New Roman"/>
      <w:b w:val="0"/>
      <w:i w:val="0"/>
      <w:caps/>
      <w:smallCaps w:val="0"/>
      <w:color w:val="auto"/>
      <w:sz w:val="22"/>
    </w:rPr>
  </w:style>
  <w:style w:type="character" w:customStyle="1" w:styleId="scsenateclippagepath">
    <w:name w:val="sc_senate_clip_page_path"/>
    <w:uiPriority w:val="1"/>
    <w:qFormat/>
    <w:rsid w:val="00D65FA5"/>
    <w:rPr>
      <w:rFonts w:ascii="Times New Roman" w:hAnsi="Times New Roman"/>
      <w:caps/>
      <w:smallCaps w:val="0"/>
      <w:sz w:val="22"/>
    </w:rPr>
  </w:style>
  <w:style w:type="paragraph" w:customStyle="1" w:styleId="scsenateresolutionbody">
    <w:name w:val="sc_senate_resolution_body"/>
    <w:qFormat/>
    <w:rsid w:val="00D65FA5"/>
    <w:pPr>
      <w:widowControl w:val="0"/>
      <w:suppressAutoHyphens/>
      <w:spacing w:after="0" w:line="360" w:lineRule="auto"/>
      <w:jc w:val="both"/>
    </w:pPr>
  </w:style>
  <w:style w:type="paragraph" w:customStyle="1" w:styleId="scsenateresolutionclippagebottom">
    <w:name w:val="sc_senate_resolution_clip_page_bottom"/>
    <w:qFormat/>
    <w:rsid w:val="00D65FA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65FA5"/>
    <w:pPr>
      <w:widowControl w:val="0"/>
      <w:suppressLineNumbers/>
      <w:suppressAutoHyphens/>
    </w:pPr>
  </w:style>
  <w:style w:type="paragraph" w:customStyle="1" w:styleId="scsenateresolutionclippagerepdocumentname">
    <w:name w:val="sc_senate_resolution_clip_page_rep_document_name"/>
    <w:qFormat/>
    <w:rsid w:val="00D65FA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65FA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65FA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65FA5"/>
    <w:rPr>
      <w:color w:val="808080"/>
    </w:rPr>
  </w:style>
  <w:style w:type="paragraph" w:customStyle="1" w:styleId="sctablecodifiedsection">
    <w:name w:val="sc_table_codified_section"/>
    <w:qFormat/>
    <w:rsid w:val="00D65FA5"/>
    <w:pPr>
      <w:widowControl w:val="0"/>
      <w:suppressAutoHyphens/>
      <w:spacing w:after="0" w:line="360" w:lineRule="auto"/>
    </w:pPr>
  </w:style>
  <w:style w:type="paragraph" w:customStyle="1" w:styleId="sctableln">
    <w:name w:val="sc_table_ln"/>
    <w:qFormat/>
    <w:rsid w:val="00D65FA5"/>
    <w:pPr>
      <w:widowControl w:val="0"/>
      <w:suppressAutoHyphens/>
      <w:spacing w:after="0" w:line="360" w:lineRule="auto"/>
      <w:jc w:val="right"/>
    </w:pPr>
  </w:style>
  <w:style w:type="paragraph" w:customStyle="1" w:styleId="sctablenoncodifiedsection">
    <w:name w:val="sc_table_non_codified_section"/>
    <w:qFormat/>
    <w:rsid w:val="00D65FA5"/>
    <w:pPr>
      <w:widowControl w:val="0"/>
      <w:suppressAutoHyphens/>
      <w:spacing w:after="0" w:line="360" w:lineRule="auto"/>
    </w:pPr>
  </w:style>
  <w:style w:type="paragraph" w:customStyle="1" w:styleId="scresolutionmembers">
    <w:name w:val="sc_resolution_members"/>
    <w:qFormat/>
    <w:rsid w:val="00D65FA5"/>
    <w:pPr>
      <w:widowControl w:val="0"/>
      <w:suppressAutoHyphens/>
      <w:spacing w:after="0" w:line="360" w:lineRule="auto"/>
      <w:jc w:val="both"/>
    </w:pPr>
  </w:style>
  <w:style w:type="paragraph" w:customStyle="1" w:styleId="scdraftheader">
    <w:name w:val="sc_draft_header"/>
    <w:qFormat/>
    <w:rsid w:val="00D65FA5"/>
    <w:pPr>
      <w:widowControl w:val="0"/>
      <w:suppressAutoHyphens/>
      <w:spacing w:after="0" w:line="240" w:lineRule="auto"/>
    </w:pPr>
  </w:style>
  <w:style w:type="paragraph" w:customStyle="1" w:styleId="scemptyline">
    <w:name w:val="sc_empty_line"/>
    <w:qFormat/>
    <w:rsid w:val="00D65FA5"/>
    <w:pPr>
      <w:widowControl w:val="0"/>
      <w:suppressAutoHyphens/>
      <w:spacing w:after="0" w:line="360" w:lineRule="auto"/>
      <w:jc w:val="both"/>
    </w:pPr>
  </w:style>
  <w:style w:type="paragraph" w:customStyle="1" w:styleId="scemptylineheader">
    <w:name w:val="sc_emptyline_header"/>
    <w:qFormat/>
    <w:rsid w:val="00D65FA5"/>
    <w:pPr>
      <w:widowControl w:val="0"/>
      <w:suppressAutoHyphens/>
      <w:spacing w:after="0" w:line="240" w:lineRule="auto"/>
      <w:jc w:val="both"/>
    </w:pPr>
  </w:style>
  <w:style w:type="character" w:customStyle="1" w:styleId="scinsert">
    <w:name w:val="sc_insert"/>
    <w:uiPriority w:val="1"/>
    <w:qFormat/>
    <w:rsid w:val="00D65FA5"/>
    <w:rPr>
      <w:caps w:val="0"/>
      <w:smallCaps w:val="0"/>
      <w:strike w:val="0"/>
      <w:dstrike w:val="0"/>
      <w:vanish w:val="0"/>
      <w:u w:val="single"/>
      <w:vertAlign w:val="baseline"/>
    </w:rPr>
  </w:style>
  <w:style w:type="character" w:customStyle="1" w:styleId="scinsertblue">
    <w:name w:val="sc_insert_blue"/>
    <w:uiPriority w:val="1"/>
    <w:qFormat/>
    <w:rsid w:val="00D65FA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65FA5"/>
    <w:rPr>
      <w:caps w:val="0"/>
      <w:smallCaps w:val="0"/>
      <w:strike w:val="0"/>
      <w:dstrike w:val="0"/>
      <w:vanish w:val="0"/>
      <w:color w:val="0070C0"/>
      <w:u w:val="none"/>
      <w:vertAlign w:val="baseline"/>
    </w:rPr>
  </w:style>
  <w:style w:type="character" w:customStyle="1" w:styleId="scinsertred">
    <w:name w:val="sc_insert_red"/>
    <w:uiPriority w:val="1"/>
    <w:qFormat/>
    <w:rsid w:val="00D65FA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65FA5"/>
    <w:rPr>
      <w:caps w:val="0"/>
      <w:smallCaps w:val="0"/>
      <w:strike w:val="0"/>
      <w:dstrike w:val="0"/>
      <w:vanish w:val="0"/>
      <w:color w:val="FF0000"/>
      <w:u w:val="none"/>
      <w:vertAlign w:val="baseline"/>
    </w:rPr>
  </w:style>
  <w:style w:type="character" w:customStyle="1" w:styleId="scstrike">
    <w:name w:val="sc_strike"/>
    <w:uiPriority w:val="1"/>
    <w:qFormat/>
    <w:rsid w:val="00D65FA5"/>
    <w:rPr>
      <w:strike/>
      <w:dstrike w:val="0"/>
    </w:rPr>
  </w:style>
  <w:style w:type="character" w:customStyle="1" w:styleId="scstrikeblue">
    <w:name w:val="sc_strike_blue"/>
    <w:uiPriority w:val="1"/>
    <w:qFormat/>
    <w:rsid w:val="00D65FA5"/>
    <w:rPr>
      <w:strike/>
      <w:dstrike w:val="0"/>
      <w:color w:val="0070C0"/>
    </w:rPr>
  </w:style>
  <w:style w:type="character" w:customStyle="1" w:styleId="scstrikered">
    <w:name w:val="sc_strike_red"/>
    <w:uiPriority w:val="1"/>
    <w:qFormat/>
    <w:rsid w:val="00D65FA5"/>
    <w:rPr>
      <w:strike/>
      <w:dstrike w:val="0"/>
      <w:color w:val="FF0000"/>
    </w:rPr>
  </w:style>
  <w:style w:type="character" w:customStyle="1" w:styleId="scstrikebluenoncodified">
    <w:name w:val="sc_strike_blue_non_codified"/>
    <w:uiPriority w:val="1"/>
    <w:qFormat/>
    <w:rsid w:val="00D65FA5"/>
    <w:rPr>
      <w:strike/>
      <w:dstrike w:val="0"/>
      <w:color w:val="0070C0"/>
      <w:lang w:val="en-US"/>
    </w:rPr>
  </w:style>
  <w:style w:type="character" w:customStyle="1" w:styleId="scstrikerednoncodified">
    <w:name w:val="sc_strike_red_non_codified"/>
    <w:uiPriority w:val="1"/>
    <w:qFormat/>
    <w:rsid w:val="00D65FA5"/>
    <w:rPr>
      <w:strike/>
      <w:dstrike w:val="0"/>
      <w:color w:val="FF0000"/>
    </w:rPr>
  </w:style>
  <w:style w:type="paragraph" w:customStyle="1" w:styleId="scnowthereforebold">
    <w:name w:val="sc_now_therefore_bold"/>
    <w:uiPriority w:val="1"/>
    <w:qFormat/>
    <w:rsid w:val="00D65FA5"/>
    <w:pPr>
      <w:widowControl w:val="0"/>
      <w:suppressAutoHyphens/>
      <w:spacing w:after="0" w:line="480" w:lineRule="auto"/>
    </w:pPr>
    <w:rPr>
      <w:rFonts w:eastAsia="Calibri" w:cs="Times New Roman"/>
    </w:rPr>
  </w:style>
  <w:style w:type="paragraph" w:customStyle="1" w:styleId="scbillsiglines">
    <w:name w:val="sc_bill_sig_lines"/>
    <w:qFormat/>
    <w:rsid w:val="00D65FA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65FA5"/>
  </w:style>
  <w:style w:type="paragraph" w:customStyle="1" w:styleId="scbillendxx">
    <w:name w:val="sc_bill_end_xx"/>
    <w:qFormat/>
    <w:rsid w:val="00D65FA5"/>
    <w:pPr>
      <w:widowControl w:val="0"/>
      <w:suppressAutoHyphens/>
      <w:spacing w:after="0" w:line="240" w:lineRule="auto"/>
      <w:jc w:val="center"/>
    </w:pPr>
  </w:style>
  <w:style w:type="character" w:customStyle="1" w:styleId="scbillheader1">
    <w:name w:val="sc_bill_header1"/>
    <w:uiPriority w:val="1"/>
    <w:qFormat/>
    <w:rsid w:val="00D65FA5"/>
  </w:style>
  <w:style w:type="character" w:customStyle="1" w:styleId="scresolutionbody1">
    <w:name w:val="sc_resolution_body1"/>
    <w:uiPriority w:val="1"/>
    <w:qFormat/>
    <w:rsid w:val="00D65FA5"/>
  </w:style>
  <w:style w:type="character" w:styleId="Strong">
    <w:name w:val="Strong"/>
    <w:basedOn w:val="DefaultParagraphFont"/>
    <w:uiPriority w:val="22"/>
    <w:qFormat/>
    <w:rsid w:val="00D65FA5"/>
    <w:rPr>
      <w:b/>
      <w:bCs/>
    </w:rPr>
  </w:style>
  <w:style w:type="character" w:customStyle="1" w:styleId="scamendhouse">
    <w:name w:val="sc_amend_house"/>
    <w:uiPriority w:val="1"/>
    <w:qFormat/>
    <w:rsid w:val="00D65FA5"/>
    <w:rPr>
      <w:bdr w:val="none" w:sz="0" w:space="0" w:color="auto"/>
      <w:shd w:val="clear" w:color="auto" w:fill="FDE9D9" w:themeFill="accent6" w:themeFillTint="33"/>
    </w:rPr>
  </w:style>
  <w:style w:type="character" w:customStyle="1" w:styleId="scamendsenate">
    <w:name w:val="sc_amend_senate"/>
    <w:uiPriority w:val="1"/>
    <w:qFormat/>
    <w:rsid w:val="00D65FA5"/>
    <w:rPr>
      <w:bdr w:val="none" w:sz="0" w:space="0" w:color="auto"/>
      <w:shd w:val="clear" w:color="auto" w:fill="E5DFEC" w:themeFill="accent4" w:themeFillTint="33"/>
    </w:rPr>
  </w:style>
  <w:style w:type="paragraph" w:styleId="Revision">
    <w:name w:val="Revision"/>
    <w:hidden/>
    <w:uiPriority w:val="99"/>
    <w:semiHidden/>
    <w:rsid w:val="00D65FA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65FA5"/>
    <w:pPr>
      <w:spacing w:after="0" w:line="240" w:lineRule="auto"/>
    </w:pPr>
    <w:rPr>
      <w:i/>
    </w:rPr>
  </w:style>
  <w:style w:type="paragraph" w:customStyle="1" w:styleId="sccoversheetsenate">
    <w:name w:val="sc_coversheet_senate"/>
    <w:qFormat/>
    <w:rsid w:val="00D65FA5"/>
    <w:pPr>
      <w:spacing w:after="0" w:line="240" w:lineRule="auto"/>
    </w:pPr>
    <w:rPr>
      <w:b/>
    </w:rPr>
  </w:style>
  <w:style w:type="character" w:styleId="FollowedHyperlink">
    <w:name w:val="FollowedHyperlink"/>
    <w:basedOn w:val="DefaultParagraphFont"/>
    <w:uiPriority w:val="99"/>
    <w:semiHidden/>
    <w:unhideWhenUsed/>
    <w:rsid w:val="005D05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19&amp;session=126&amp;summary=B" TargetMode="External" Id="Ra70b75e867ec44dd" /><Relationship Type="http://schemas.openxmlformats.org/officeDocument/2006/relationships/hyperlink" Target="https://www.scstatehouse.gov/sess126_2025-2026/prever/4319_20250409.docx" TargetMode="External" Id="Rbebcdc895f08477a" /><Relationship Type="http://schemas.openxmlformats.org/officeDocument/2006/relationships/hyperlink" Target="h:\hj\20250409.docx" TargetMode="External" Id="R8e103bcfb6034e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60C43"/>
    <w:rsid w:val="00174066"/>
    <w:rsid w:val="00212BEF"/>
    <w:rsid w:val="002A3D45"/>
    <w:rsid w:val="00362988"/>
    <w:rsid w:val="00460640"/>
    <w:rsid w:val="004D1BF3"/>
    <w:rsid w:val="00502226"/>
    <w:rsid w:val="0051441F"/>
    <w:rsid w:val="0053259D"/>
    <w:rsid w:val="00573513"/>
    <w:rsid w:val="00590497"/>
    <w:rsid w:val="006E7F79"/>
    <w:rsid w:val="0072205F"/>
    <w:rsid w:val="00804B1A"/>
    <w:rsid w:val="008228BC"/>
    <w:rsid w:val="00A22407"/>
    <w:rsid w:val="00AA6F82"/>
    <w:rsid w:val="00BE097C"/>
    <w:rsid w:val="00E032FB"/>
    <w:rsid w:val="00E216F6"/>
    <w:rsid w:val="00E51C0D"/>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309799ee-fd5d-4675-93f4-769c1bc58e11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N_INTERNALVERSIONNUMBER>1</T_BILL_N_INTERNALVERSIONNUMBER>
  <T_BILL_N_SESSION>126</T_BILL_N_SESSION>
  <T_BILL_N_VERSIONNUMBER>1</T_BILL_N_VERSIONNUMBER>
  <T_BILL_N_YEAR>2025</T_BILL_N_YEAR>
  <T_BILL_REQUEST_REQUEST>3094c22c-a9ff-4de1-9820-71a01ef03646</T_BILL_REQUEST_REQUEST>
  <T_BILL_R_ORIGINALDRAFT>fea25d9a-be50-4dae-9e13-1609810b7d8a</T_BILL_R_ORIGINALDRAFT>
  <T_BILL_SPONSOR_SPONSOR>c3d2a0f7-a0b4-43be-9db1-84e7ac6f87b4</T_BILL_SPONSOR_SPONSOR>
  <T_BILL_T_BILLNAME>[4319]</T_BILL_T_BILLNAME>
  <T_BILL_T_BILLNUMBER>4319</T_BILL_T_BILLNUMBER>
  <T_BILL_T_BILLTITLE>to recognize and honor Dr. Dexter Easley, pastor and founder of New Life Christian Fellowship Church, and to express the deep appreciation of the South Carolina House of Representatives for his outstanding contributions to the Berkeley County community and beyond.</T_BILL_T_BILLTITLE>
  <T_BILL_T_CHAMBER>house</T_BILL_T_CHAMBER>
  <T_BILL_T_FILENAME> </T_BILL_T_FILENAME>
  <T_BILL_T_LEGTYPE>resolution</T_BILL_T_LEGTYPE>
  <T_BILL_T_RATNUMBERSTRING>HNone</T_BILL_T_RATNUMBERSTRING>
  <T_BILL_T_SUBJECT>Dr. Dexter Easley</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3685</Characters>
  <Application>Microsoft Office Word</Application>
  <DocSecurity>0</DocSecurity>
  <Lines>76</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Jason Bundrick</cp:lastModifiedBy>
  <cp:revision>4</cp:revision>
  <cp:lastPrinted>2025-04-04T15:27:00Z</cp:lastPrinted>
  <dcterms:created xsi:type="dcterms:W3CDTF">2025-04-09T15:43:00Z</dcterms:created>
  <dcterms:modified xsi:type="dcterms:W3CDTF">2025-04-09T15:43:00Z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