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Hartnett, Bradley, Erickson, Brewer, W. Newton and Teeple</w:t>
      </w:r>
    </w:p>
    <w:p>
      <w:pPr>
        <w:widowControl w:val="false"/>
        <w:spacing w:after="0"/>
        <w:jc w:val="left"/>
      </w:pPr>
      <w:r>
        <w:rPr>
          <w:rFonts w:ascii="Times New Roman"/>
          <w:sz w:val="22"/>
        </w:rPr>
        <w:t xml:space="preserve">Document Path: LC-0237DG25.docx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South Carolina Technology Security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5ded3d2b44e048d9">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Labor, Commerce and Industry</w:t>
      </w:r>
      <w:r>
        <w:t xml:space="preserve"> (</w:t>
      </w:r>
      <w:hyperlink w:history="true" r:id="Rdea5d37f7b774824">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9a38fc468a4f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a52f49b36d4810">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3864" w14:paraId="40FEFADA" w14:textId="1B236FDF">
          <w:pPr>
            <w:pStyle w:val="scbilltitle"/>
          </w:pPr>
          <w:r>
            <w:t>TO AMEND THE SOUTH CAROLINA CODE OF LAWS BY ENACTING THE “SOUTH CAROLINA TECHNOLOGY SECURITY ACT” BY ADDING ARTICLE 29 TO CHAPTER 1, TITLE 1 SO AS TO PROHIBIT THE PURCHASE AND USE OF CERTAIN TELECOMMUNICATIONS EQUIPMENT, VIDEO SURVEILLANCE EQUIPMENT, OR HARDWARE OR SOFTWARE THAT IS MANUFACTURED OR DISTRIBUTED BY CERTAIN BANNED COMPANIES.</w:t>
          </w:r>
        </w:p>
      </w:sdtContent>
    </w:sdt>
    <w:bookmarkStart w:name="at_31ceca8f7" w:displacedByCustomXml="prev" w:id="0"/>
    <w:bookmarkEnd w:id="0"/>
    <w:p w:rsidR="006C18F0" w:rsidP="006C18F0" w:rsidRDefault="006C18F0" w14:paraId="5BAAC1B7" w14:textId="77777777">
      <w:pPr>
        <w:pStyle w:val="scbillwhereasclause"/>
      </w:pPr>
    </w:p>
    <w:p w:rsidR="00F07B08" w:rsidP="00F07B08" w:rsidRDefault="00F07B08" w14:paraId="5AA998C7" w14:textId="63F0BDFB">
      <w:pPr>
        <w:pStyle w:val="scbillwhereasclause"/>
      </w:pPr>
      <w:bookmarkStart w:name="wa_0d90d29ea" w:id="1"/>
      <w:r>
        <w:t>W</w:t>
      </w:r>
      <w:bookmarkEnd w:id="1"/>
      <w:r>
        <w:t>hereas, the United States Department of Defense (DoD) has identified certain companies, including Huawei Technologies Company, ZTE Corporation, Hytera Communications Corporation, Hangzhou Hikvision Digital Technology Company (Hikvision), and Zhejiang Dahua Technology Company (Dahua), whose products and services may pose a risk to national security; and</w:t>
      </w:r>
    </w:p>
    <w:p w:rsidR="00F07B08" w:rsidP="00F07B08" w:rsidRDefault="00F07B08" w14:paraId="4FF8F813" w14:textId="77777777">
      <w:pPr>
        <w:pStyle w:val="scbillwhereasclause"/>
      </w:pPr>
    </w:p>
    <w:p w:rsidR="00F07B08" w:rsidP="00F07B08" w:rsidRDefault="00F07B08" w14:paraId="3757039A" w14:textId="47B93413">
      <w:pPr>
        <w:pStyle w:val="scbillwhereasclause"/>
      </w:pPr>
      <w:bookmarkStart w:name="wa_60ad4cd1c" w:id="2"/>
      <w:r>
        <w:t>W</w:t>
      </w:r>
      <w:bookmarkEnd w:id="2"/>
      <w:r>
        <w:t>hereas, the State of South Carolina has a compelling interest in safeguarding its citizens, public agencies, and infrastructure from potential security vulnerabilities arising from the use of telecommunications and video surveillance technology; and</w:t>
      </w:r>
    </w:p>
    <w:p w:rsidR="00F07B08" w:rsidP="00F07B08" w:rsidRDefault="00F07B08" w14:paraId="5F74D730" w14:textId="77777777">
      <w:pPr>
        <w:pStyle w:val="scbillwhereasclause"/>
      </w:pPr>
    </w:p>
    <w:p w:rsidR="00F07B08" w:rsidP="00F07B08" w:rsidRDefault="00F07B08" w14:paraId="46597AFB" w14:textId="45D08306">
      <w:pPr>
        <w:pStyle w:val="scbillwhereasclause"/>
      </w:pPr>
      <w:bookmarkStart w:name="wa_e13626f2a" w:id="3"/>
      <w:proofErr w:type="gramStart"/>
      <w:r>
        <w:t>W</w:t>
      </w:r>
      <w:bookmarkEnd w:id="3"/>
      <w:r>
        <w:t>hereas,</w:t>
      </w:r>
      <w:proofErr w:type="gramEnd"/>
      <w:r>
        <w:t xml:space="preserve"> it is in the interest of the State of South Carolina to prohibit the purchase, sale, or use of these products and services by public and private entities to ensure the safety and security of its people. Now, therefore,</w:t>
      </w:r>
    </w:p>
    <w:p w:rsidRPr="00DF3B44" w:rsidR="00F07B08" w:rsidP="006C18F0" w:rsidRDefault="00F07B08" w14:paraId="5E1E61E4" w14:textId="77777777">
      <w:pPr>
        <w:pStyle w:val="scbillwhereasclause"/>
      </w:pPr>
    </w:p>
    <w:p w:rsidRPr="0094541D" w:rsidR="007E06BB" w:rsidP="0094541D" w:rsidRDefault="002C3463" w14:paraId="7A934B75" w14:textId="6F4B79DE">
      <w:pPr>
        <w:pStyle w:val="scenactingwords"/>
      </w:pPr>
      <w:bookmarkStart w:name="ew_ddc81e5f3" w:id="4"/>
      <w:r w:rsidRPr="0094541D">
        <w:t>B</w:t>
      </w:r>
      <w:bookmarkEnd w:id="4"/>
      <w:r w:rsidRPr="0094541D">
        <w:t>e it enacted by the General Assembly of the State of South Carolina:</w:t>
      </w:r>
    </w:p>
    <w:p w:rsidR="00ED173A" w:rsidP="00ED173A" w:rsidRDefault="00ED173A" w14:paraId="66A7D9AB" w14:textId="77777777">
      <w:pPr>
        <w:pStyle w:val="scemptyline"/>
      </w:pPr>
    </w:p>
    <w:p w:rsidR="00ED173A" w:rsidP="001817ED" w:rsidRDefault="00ED173A" w14:paraId="1D19C2C5" w14:textId="74F98F8F">
      <w:pPr>
        <w:pStyle w:val="scnoncodifiedsection"/>
      </w:pPr>
      <w:bookmarkStart w:name="bs_num_1_7e2527866" w:id="5"/>
      <w:bookmarkStart w:name="citing_act_84e305879" w:id="6"/>
      <w:r>
        <w:t>S</w:t>
      </w:r>
      <w:bookmarkEnd w:id="5"/>
      <w:r>
        <w:t>ECTION 1.</w:t>
      </w:r>
      <w:r>
        <w:tab/>
      </w:r>
      <w:bookmarkEnd w:id="6"/>
      <w:r w:rsidR="001817ED">
        <w:rPr>
          <w:shd w:val="clear" w:color="auto" w:fill="FFFFFF"/>
        </w:rPr>
        <w:t>This act may be cited as the “</w:t>
      </w:r>
      <w:r w:rsidR="00F07B08">
        <w:rPr>
          <w:shd w:val="clear" w:color="auto" w:fill="FFFFFF"/>
        </w:rPr>
        <w:t>South Carolina Technology Security Act</w:t>
      </w:r>
      <w:r w:rsidR="00D25559">
        <w:rPr>
          <w:shd w:val="clear" w:color="auto" w:fill="FFFFFF"/>
        </w:rPr>
        <w:t>.</w:t>
      </w:r>
      <w:r w:rsidR="001817ED">
        <w:rPr>
          <w:shd w:val="clear" w:color="auto" w:fill="FFFFFF"/>
        </w:rPr>
        <w:t>”</w:t>
      </w:r>
    </w:p>
    <w:p w:rsidR="00822732" w:rsidP="00822732" w:rsidRDefault="00822732" w14:paraId="01FD57F6" w14:textId="505662D1">
      <w:pPr>
        <w:pStyle w:val="scemptyline"/>
      </w:pPr>
    </w:p>
    <w:p w:rsidR="00EF30F3" w:rsidP="00EF30F3" w:rsidRDefault="00822732" w14:paraId="48362203" w14:textId="77777777">
      <w:pPr>
        <w:pStyle w:val="scdirectionallanguage"/>
      </w:pPr>
      <w:bookmarkStart w:name="bs_num_2_650fa9f7e" w:id="7"/>
      <w:r>
        <w:t>S</w:t>
      </w:r>
      <w:bookmarkEnd w:id="7"/>
      <w:r>
        <w:t>ECTION 2.</w:t>
      </w:r>
      <w:r>
        <w:tab/>
      </w:r>
      <w:bookmarkStart w:name="dl_9f944fe04" w:id="8"/>
      <w:r w:rsidR="00EF30F3">
        <w:t>C</w:t>
      </w:r>
      <w:bookmarkEnd w:id="8"/>
      <w:r w:rsidR="00EF30F3">
        <w:t>hapter 1, Title 1 of the S.C. Code is amended by adding:</w:t>
      </w:r>
    </w:p>
    <w:p w:rsidR="00EF30F3" w:rsidP="00EF30F3" w:rsidRDefault="00EF30F3" w14:paraId="6F32B247" w14:textId="77777777">
      <w:pPr>
        <w:pStyle w:val="scnewcodesection"/>
      </w:pPr>
    </w:p>
    <w:p w:rsidR="00EF30F3" w:rsidP="00EF30F3" w:rsidRDefault="00EF30F3" w14:paraId="23CAF8FB" w14:textId="77777777">
      <w:pPr>
        <w:pStyle w:val="scnewcodesection"/>
        <w:jc w:val="center"/>
      </w:pPr>
      <w:bookmarkStart w:name="up_b3fc7df75" w:id="9"/>
      <w:r>
        <w:t>A</w:t>
      </w:r>
      <w:bookmarkEnd w:id="9"/>
      <w:r>
        <w:t>rticle 29</w:t>
      </w:r>
    </w:p>
    <w:p w:rsidR="00EF30F3" w:rsidP="00EF30F3" w:rsidRDefault="00EF30F3" w14:paraId="72FDC7D1" w14:textId="77777777">
      <w:pPr>
        <w:pStyle w:val="scnewcodesection"/>
        <w:jc w:val="center"/>
      </w:pPr>
    </w:p>
    <w:p w:rsidR="00EF30F3" w:rsidP="00EF30F3" w:rsidRDefault="006C4255" w14:paraId="374F3069" w14:textId="1177064B">
      <w:pPr>
        <w:pStyle w:val="scnewcodesection"/>
        <w:jc w:val="center"/>
      </w:pPr>
      <w:bookmarkStart w:name="up_8f0cad7fe" w:id="10"/>
      <w:r>
        <w:t>S</w:t>
      </w:r>
      <w:bookmarkEnd w:id="10"/>
      <w:r>
        <w:t>tatewide Provisions</w:t>
      </w:r>
    </w:p>
    <w:p w:rsidR="00EF30F3" w:rsidP="00EF30F3" w:rsidRDefault="00EF30F3" w14:paraId="63C2E393" w14:textId="77777777">
      <w:pPr>
        <w:pStyle w:val="scnewcodesection"/>
        <w:jc w:val="center"/>
      </w:pPr>
    </w:p>
    <w:p w:rsidR="00822732" w:rsidP="00EF30F3" w:rsidRDefault="00EF30F3" w14:paraId="59DB0D55" w14:textId="22F33119">
      <w:pPr>
        <w:pStyle w:val="scnewcodesection"/>
      </w:pPr>
      <w:r>
        <w:tab/>
      </w:r>
      <w:bookmarkStart w:name="ns_T1C1N1910_bbb72b25e" w:id="11"/>
      <w:r>
        <w:t>S</w:t>
      </w:r>
      <w:bookmarkEnd w:id="11"/>
      <w:r>
        <w:t>ection 1‑1‑1910.</w:t>
      </w:r>
      <w:r>
        <w:tab/>
      </w:r>
      <w:bookmarkStart w:name="ss_T1C1N1910SA_lv1_0b5dbcad0" w:id="12"/>
      <w:r w:rsidR="00F07B08">
        <w:t>(</w:t>
      </w:r>
      <w:bookmarkEnd w:id="12"/>
      <w:r w:rsidR="00F07B08">
        <w:t>A) As used in this section:</w:t>
      </w:r>
    </w:p>
    <w:p w:rsidR="00F07B08" w:rsidP="00F07B08" w:rsidRDefault="00F07B08" w14:paraId="78FF0F7C" w14:textId="5908CBDB">
      <w:pPr>
        <w:pStyle w:val="scnewcodesection"/>
      </w:pPr>
      <w:r>
        <w:lastRenderedPageBreak/>
        <w:tab/>
      </w:r>
      <w:r>
        <w:tab/>
      </w:r>
      <w:bookmarkStart w:name="ss_T1C1N1910S1_lv2_2ccdbadd5" w:id="13"/>
      <w:r>
        <w:t>(</w:t>
      </w:r>
      <w:bookmarkEnd w:id="13"/>
      <w:r>
        <w:t xml:space="preserve">1) “Banned company” means any </w:t>
      </w:r>
      <w:r w:rsidR="001E7EFC">
        <w:t>Chinese‑owned</w:t>
      </w:r>
      <w:r>
        <w:t xml:space="preserve"> entit</w:t>
      </w:r>
      <w:r w:rsidR="001E7EFC">
        <w:t>y</w:t>
      </w:r>
      <w:r>
        <w:t>, including any subsidiaries, affiliates, or successor entities</w:t>
      </w:r>
      <w:r w:rsidR="001E7EFC">
        <w:t xml:space="preserve"> thereof including, but not limited to</w:t>
      </w:r>
      <w:r>
        <w:t>: Huawei Technologies Company, ZTE Corporation, Hytera Communications Corporation, Hangzhou Hikvision Digital Technology Company (Hikvision), and Zhejiang Dahua Technology Company (Dahua)</w:t>
      </w:r>
      <w:r w:rsidR="00610571">
        <w:t>.</w:t>
      </w:r>
    </w:p>
    <w:p w:rsidR="00F07B08" w:rsidP="00F07B08" w:rsidRDefault="00F07B08" w14:paraId="6C01FFB4" w14:textId="0AF54608">
      <w:pPr>
        <w:pStyle w:val="scnewcodesection"/>
      </w:pPr>
      <w:r>
        <w:tab/>
      </w:r>
      <w:r>
        <w:tab/>
      </w:r>
      <w:bookmarkStart w:name="ss_T1C1N1910S2_lv2_995a50dce" w:id="14"/>
      <w:r>
        <w:t>(</w:t>
      </w:r>
      <w:bookmarkEnd w:id="14"/>
      <w:r>
        <w:t xml:space="preserve">2) “Covered products or services” </w:t>
      </w:r>
      <w:r w:rsidR="006432B4">
        <w:t>means</w:t>
      </w:r>
      <w:r>
        <w:t xml:space="preserve">, but is not limited to, telecommunications, video surveillance, </w:t>
      </w:r>
      <w:r w:rsidR="00BA6CAB">
        <w:t xml:space="preserve">or </w:t>
      </w:r>
      <w:r w:rsidR="001E7EFC">
        <w:t>container tracking technology</w:t>
      </w:r>
      <w:r w:rsidR="00832BB6">
        <w:t xml:space="preserve"> equipment</w:t>
      </w:r>
      <w:r w:rsidR="001E7EFC">
        <w:t xml:space="preserve">, </w:t>
      </w:r>
      <w:r w:rsidR="00832BB6">
        <w:t xml:space="preserve">and </w:t>
      </w:r>
      <w:r>
        <w:t xml:space="preserve">any </w:t>
      </w:r>
      <w:r w:rsidR="00832BB6">
        <w:t>parts of such equipment</w:t>
      </w:r>
      <w:r>
        <w:t xml:space="preserve"> </w:t>
      </w:r>
      <w:r w:rsidR="00BA6CAB">
        <w:t xml:space="preserve">that is </w:t>
      </w:r>
      <w:r>
        <w:t xml:space="preserve">manufactured, </w:t>
      </w:r>
      <w:r w:rsidR="001E7EFC">
        <w:t xml:space="preserve">assembled, </w:t>
      </w:r>
      <w:r>
        <w:t xml:space="preserve">or distributed </w:t>
      </w:r>
      <w:r w:rsidR="00BA6CAB">
        <w:t>by a</w:t>
      </w:r>
      <w:r>
        <w:t xml:space="preserve"> banned company.</w:t>
      </w:r>
    </w:p>
    <w:p w:rsidR="00F07B08" w:rsidP="00F07B08" w:rsidRDefault="00F07B08" w14:paraId="524013AA" w14:textId="43075DA8">
      <w:pPr>
        <w:pStyle w:val="scnewcodesection"/>
      </w:pPr>
      <w:r>
        <w:tab/>
      </w:r>
      <w:r>
        <w:tab/>
      </w:r>
      <w:bookmarkStart w:name="ss_T1C1N1910S3_lv2_d83f2431d" w:id="15"/>
      <w:r>
        <w:t>(</w:t>
      </w:r>
      <w:bookmarkEnd w:id="15"/>
      <w:r>
        <w:t>3) “</w:t>
      </w:r>
      <w:r w:rsidRPr="00F07B08">
        <w:t>Person” means an individual, corporation, business trust, partnership, or any other legal or commercial entity.</w:t>
      </w:r>
    </w:p>
    <w:p w:rsidR="00F07B08" w:rsidP="00F07B08" w:rsidRDefault="00F07B08" w14:paraId="4B8134AF" w14:textId="247134A8">
      <w:pPr>
        <w:pStyle w:val="scnewcodesection"/>
      </w:pPr>
      <w:r>
        <w:tab/>
      </w:r>
      <w:r>
        <w:tab/>
      </w:r>
      <w:bookmarkStart w:name="ss_T1C1N1910S4_lv2_76141897e" w:id="16"/>
      <w:r>
        <w:t>(</w:t>
      </w:r>
      <w:bookmarkEnd w:id="16"/>
      <w:r>
        <w:t xml:space="preserve">4) </w:t>
      </w:r>
      <w:r w:rsidRPr="00F07B08">
        <w:t xml:space="preserve">“Political Subdivision” </w:t>
      </w:r>
      <w:r w:rsidR="006432B4">
        <w:t>mean</w:t>
      </w:r>
      <w:r>
        <w:t>s all political subdivisions of this State, including school districts</w:t>
      </w:r>
      <w:r w:rsidRPr="00F07B08">
        <w:t>.</w:t>
      </w:r>
    </w:p>
    <w:p w:rsidR="00F07B08" w:rsidP="00F07B08" w:rsidRDefault="00F07B08" w14:paraId="138EE722" w14:textId="25E9F38B">
      <w:pPr>
        <w:pStyle w:val="scnewcodesection"/>
      </w:pPr>
      <w:r>
        <w:tab/>
      </w:r>
      <w:r>
        <w:tab/>
      </w:r>
      <w:bookmarkStart w:name="ss_T1C1N1910S5_lv2_6e4e3c512" w:id="17"/>
      <w:r>
        <w:t>(</w:t>
      </w:r>
      <w:bookmarkEnd w:id="17"/>
      <w:r>
        <w:t>5) “State Agency” means any state office, department, board, commission, institution, or any other division of state government.</w:t>
      </w:r>
    </w:p>
    <w:p w:rsidR="00F07B08" w:rsidP="00F07B08" w:rsidRDefault="00F07B08" w14:paraId="48C1658C" w14:textId="77777777">
      <w:pPr>
        <w:pStyle w:val="scnewcodesection"/>
      </w:pPr>
      <w:r>
        <w:tab/>
      </w:r>
      <w:bookmarkStart w:name="ss_T1C1N1910SB_lv1_5ee957583" w:id="18"/>
      <w:r>
        <w:t>(</w:t>
      </w:r>
      <w:bookmarkEnd w:id="18"/>
      <w:r>
        <w:t>B)</w:t>
      </w:r>
      <w:bookmarkStart w:name="ss_T1C1N1910S1_lv2_0f437ecfd" w:id="19"/>
      <w:r>
        <w:t>(</w:t>
      </w:r>
      <w:bookmarkEnd w:id="19"/>
      <w:r>
        <w:t>1) No state agency or political subdivision may purchase, lease, or otherwise acquire covered products or services from a banned company.</w:t>
      </w:r>
    </w:p>
    <w:p w:rsidR="00F07B08" w:rsidP="00F07B08" w:rsidRDefault="00F07B08" w14:paraId="77EF362C" w14:textId="38FAC58C">
      <w:pPr>
        <w:pStyle w:val="scnewcodesection"/>
      </w:pPr>
      <w:r>
        <w:tab/>
      </w:r>
      <w:r>
        <w:tab/>
      </w:r>
      <w:bookmarkStart w:name="ss_T1C1N1910S2_lv2_39b6d3243" w:id="20"/>
      <w:r>
        <w:t>(</w:t>
      </w:r>
      <w:bookmarkEnd w:id="20"/>
      <w:r>
        <w:t>2) No state agency or political subdivision may use or permit the use of covered products or services in the performance of a contract, grant, or any publicly</w:t>
      </w:r>
      <w:r w:rsidR="005A376A">
        <w:t xml:space="preserve"> </w:t>
      </w:r>
      <w:r>
        <w:t>funded project.</w:t>
      </w:r>
    </w:p>
    <w:p w:rsidR="00F07B08" w:rsidP="00F07B08" w:rsidRDefault="00F07B08" w14:paraId="55F97540" w14:textId="01902882">
      <w:pPr>
        <w:pStyle w:val="scnewcodesection"/>
      </w:pPr>
      <w:r>
        <w:tab/>
      </w:r>
      <w:bookmarkStart w:name="ss_T1C1N1910SC_lv1_20986c62b" w:id="21"/>
      <w:r>
        <w:t>(</w:t>
      </w:r>
      <w:bookmarkEnd w:id="21"/>
      <w:r>
        <w:t>C)</w:t>
      </w:r>
      <w:bookmarkStart w:name="ss_T1C1N1910S1_lv2_263c26b6c" w:id="22"/>
      <w:r>
        <w:t>(</w:t>
      </w:r>
      <w:bookmarkEnd w:id="22"/>
      <w:r>
        <w:t>1) No person in this State may offer for sale or sell any covered products or services from a banned company within the State of South Carolina.</w:t>
      </w:r>
    </w:p>
    <w:p w:rsidR="00F07B08" w:rsidP="00F07B08" w:rsidRDefault="00F07B08" w14:paraId="74143421" w14:textId="7223F5C9">
      <w:pPr>
        <w:pStyle w:val="scnewcodesection"/>
      </w:pPr>
      <w:r>
        <w:tab/>
      </w:r>
      <w:r>
        <w:tab/>
      </w:r>
      <w:bookmarkStart w:name="ss_T1C1N1910S2_lv2_5ec9d896f" w:id="23"/>
      <w:r>
        <w:t>(</w:t>
      </w:r>
      <w:bookmarkEnd w:id="23"/>
      <w:r>
        <w:t>2) No person in this State shall install or use any covered products or services from a banned company in any commercial capacity including, but not limited to, telecommunications infrastructure or security surveillance applications.</w:t>
      </w:r>
    </w:p>
    <w:p w:rsidR="0094019B" w:rsidP="00F07B08" w:rsidRDefault="00F07B08" w14:paraId="011C7F27" w14:textId="57C87A65">
      <w:pPr>
        <w:pStyle w:val="scnewcodesection"/>
      </w:pPr>
      <w:r>
        <w:tab/>
      </w:r>
      <w:bookmarkStart w:name="ss_T1C1N1910SD_lv1_15e9b9663" w:id="24"/>
      <w:r>
        <w:t>(</w:t>
      </w:r>
      <w:bookmarkEnd w:id="24"/>
      <w:r>
        <w:t>D)</w:t>
      </w:r>
      <w:bookmarkStart w:name="ss_T1C1N1910S1_lv2_54e3aba16" w:id="25"/>
      <w:r w:rsidR="0094019B">
        <w:t>(</w:t>
      </w:r>
      <w:bookmarkEnd w:id="25"/>
      <w:r w:rsidR="0094019B">
        <w:t>1) I</w:t>
      </w:r>
      <w:r w:rsidRPr="0094019B" w:rsidR="0094019B">
        <w:t xml:space="preserve">n the event of an emergency declared by the Governor, a </w:t>
      </w:r>
      <w:r w:rsidR="0094019B">
        <w:t>s</w:t>
      </w:r>
      <w:r w:rsidRPr="0094019B" w:rsidR="0094019B">
        <w:t xml:space="preserve">tate </w:t>
      </w:r>
      <w:r w:rsidR="0094019B">
        <w:t>a</w:t>
      </w:r>
      <w:r w:rsidRPr="0094019B" w:rsidR="0094019B">
        <w:t xml:space="preserve">gency, </w:t>
      </w:r>
      <w:r w:rsidR="0094019B">
        <w:t>p</w:t>
      </w:r>
      <w:r w:rsidRPr="0094019B" w:rsidR="0094019B">
        <w:t xml:space="preserve">olitical </w:t>
      </w:r>
      <w:r w:rsidR="0094019B">
        <w:t>s</w:t>
      </w:r>
      <w:r w:rsidRPr="0094019B" w:rsidR="0094019B">
        <w:t xml:space="preserve">ubdivision, or </w:t>
      </w:r>
      <w:r w:rsidR="0094019B">
        <w:t>p</w:t>
      </w:r>
      <w:r w:rsidRPr="0094019B" w:rsidR="0094019B">
        <w:t xml:space="preserve">erson may acquire or use </w:t>
      </w:r>
      <w:r w:rsidR="0094019B">
        <w:t>c</w:t>
      </w:r>
      <w:r w:rsidRPr="0094019B" w:rsidR="0094019B">
        <w:t xml:space="preserve">overed </w:t>
      </w:r>
      <w:r w:rsidR="0094019B">
        <w:t>p</w:t>
      </w:r>
      <w:r w:rsidRPr="0094019B" w:rsidR="0094019B">
        <w:t xml:space="preserve">roducts or </w:t>
      </w:r>
      <w:r w:rsidR="0094019B">
        <w:t>s</w:t>
      </w:r>
      <w:r w:rsidRPr="0094019B" w:rsidR="0094019B">
        <w:t xml:space="preserve">ervices if no other viable alternative is available, and the acquisition or use is strictly necessary for the protection of life or property. Any such acquisition or use must be immediately reported in writing to the Attorney General, with </w:t>
      </w:r>
      <w:proofErr w:type="gramStart"/>
      <w:r w:rsidRPr="0094019B" w:rsidR="0094019B">
        <w:t>a detailed</w:t>
      </w:r>
      <w:proofErr w:type="gramEnd"/>
      <w:r w:rsidRPr="0094019B" w:rsidR="0094019B">
        <w:t xml:space="preserve"> justification of the circumstances.</w:t>
      </w:r>
    </w:p>
    <w:p w:rsidR="00DE7599" w:rsidP="00F07B08" w:rsidRDefault="0094019B" w14:paraId="7E4CE645" w14:textId="4369524E">
      <w:pPr>
        <w:pStyle w:val="scnewcodesection"/>
      </w:pPr>
      <w:r>
        <w:tab/>
      </w:r>
      <w:r>
        <w:tab/>
      </w:r>
      <w:bookmarkStart w:name="ss_T1C1N1910S2_lv2_fb1fbc956" w:id="26"/>
      <w:r>
        <w:t>(</w:t>
      </w:r>
      <w:bookmarkEnd w:id="26"/>
      <w:r w:rsidR="001E7EFC">
        <w:t>2</w:t>
      </w:r>
      <w:r>
        <w:t xml:space="preserve">) </w:t>
      </w:r>
      <w:r w:rsidRPr="0094019B">
        <w:t xml:space="preserve">Notwithstanding </w:t>
      </w:r>
      <w:r w:rsidR="001E7EFC">
        <w:t>subsection (E</w:t>
      </w:r>
      <w:r>
        <w:t>)</w:t>
      </w:r>
      <w:r w:rsidRPr="0094019B">
        <w:t xml:space="preserve">, it shall be unlawful for any </w:t>
      </w:r>
      <w:r>
        <w:t>p</w:t>
      </w:r>
      <w:r w:rsidRPr="0094019B">
        <w:t xml:space="preserve">erson, </w:t>
      </w:r>
      <w:r>
        <w:t>s</w:t>
      </w:r>
      <w:r w:rsidRPr="0094019B">
        <w:t xml:space="preserve">tate </w:t>
      </w:r>
      <w:r>
        <w:t>a</w:t>
      </w:r>
      <w:r w:rsidRPr="0094019B">
        <w:t xml:space="preserve">gency, or </w:t>
      </w:r>
      <w:r>
        <w:t>p</w:t>
      </w:r>
      <w:r w:rsidRPr="0094019B">
        <w:t xml:space="preserve">olitical </w:t>
      </w:r>
      <w:r>
        <w:t>s</w:t>
      </w:r>
      <w:r w:rsidRPr="0094019B">
        <w:t xml:space="preserve">ubdivision to use </w:t>
      </w:r>
      <w:r>
        <w:t>c</w:t>
      </w:r>
      <w:r w:rsidRPr="0094019B">
        <w:t xml:space="preserve">overed </w:t>
      </w:r>
      <w:r>
        <w:t>p</w:t>
      </w:r>
      <w:r w:rsidRPr="0094019B">
        <w:t xml:space="preserve">roducts or </w:t>
      </w:r>
      <w:r>
        <w:t>s</w:t>
      </w:r>
      <w:r w:rsidRPr="0094019B">
        <w:t>ervices that remain in place pursuant to an existing contract for the purpose of transmitting data to the People’s Republic of China, or to any country, person, or entity acting as an intermediary to facilitate such transmission.</w:t>
      </w:r>
    </w:p>
    <w:p w:rsidR="00EB65E2" w:rsidP="00F07B08" w:rsidRDefault="00EB65E2" w14:paraId="397AABDD" w14:textId="4824ABFB">
      <w:pPr>
        <w:pStyle w:val="scnewcodesection"/>
      </w:pPr>
      <w:r>
        <w:tab/>
      </w:r>
      <w:bookmarkStart w:name="ss_T1C1N1910SE_lv1_c6ab3355f" w:id="27"/>
      <w:r>
        <w:t>(</w:t>
      </w:r>
      <w:bookmarkEnd w:id="27"/>
      <w:r>
        <w:t xml:space="preserve">E) All </w:t>
      </w:r>
      <w:r w:rsidRPr="00EB65E2">
        <w:t>container tracking technology</w:t>
      </w:r>
      <w:r>
        <w:t>, regardless of source, must be</w:t>
      </w:r>
      <w:r w:rsidRPr="00EB65E2">
        <w:t xml:space="preserve"> reviewed and approved by the South Coast Cyber Center or another South Carolina based nonprofit cybersecurity organization that focuses on maritime cybersecurity</w:t>
      </w:r>
      <w:r>
        <w:t xml:space="preserve"> before the container tracking technology is put into operation.</w:t>
      </w:r>
    </w:p>
    <w:p w:rsidR="0094019B" w:rsidP="00F07B08" w:rsidRDefault="0094019B" w14:paraId="0FC57AB1" w14:textId="2BEAFB28">
      <w:pPr>
        <w:pStyle w:val="scnewcodesection"/>
      </w:pPr>
      <w:r>
        <w:tab/>
      </w:r>
      <w:bookmarkStart w:name="ss_T1C1N1910SF_lv1_4a4f4266d" w:id="28"/>
      <w:r>
        <w:t>(</w:t>
      </w:r>
      <w:bookmarkEnd w:id="28"/>
      <w:r w:rsidR="00EB65E2">
        <w:t>F</w:t>
      </w:r>
      <w:r>
        <w:t>)</w:t>
      </w:r>
      <w:bookmarkStart w:name="ss_T1C1N1910S1_lv2_caea8ac9b" w:id="29"/>
      <w:r>
        <w:t>(</w:t>
      </w:r>
      <w:bookmarkEnd w:id="29"/>
      <w:r>
        <w:t xml:space="preserve">1) </w:t>
      </w:r>
      <w:r w:rsidRPr="0094019B">
        <w:t xml:space="preserve">The Office of the Attorney General, in coordination with any other relevant state authority, shall have the power to investigate any potential violations of this </w:t>
      </w:r>
      <w:r>
        <w:t>section</w:t>
      </w:r>
      <w:r w:rsidRPr="0094019B">
        <w:t xml:space="preserve"> and to bring civil or administrative actions to enforce compliance.</w:t>
      </w:r>
    </w:p>
    <w:p w:rsidR="0094019B" w:rsidP="00F07B08" w:rsidRDefault="0094019B" w14:paraId="6D705FEF" w14:textId="0A730F0B">
      <w:pPr>
        <w:pStyle w:val="scnewcodesection"/>
      </w:pPr>
      <w:r>
        <w:lastRenderedPageBreak/>
        <w:tab/>
      </w:r>
      <w:r>
        <w:tab/>
      </w:r>
      <w:bookmarkStart w:name="ss_T1C1N1910S2_lv2_23e8cd4ec" w:id="30"/>
      <w:bookmarkStart w:name="open_doc_here" w:id="31"/>
      <w:r>
        <w:t>(</w:t>
      </w:r>
      <w:bookmarkEnd w:id="30"/>
      <w:bookmarkEnd w:id="31"/>
      <w:r>
        <w:t>2)</w:t>
      </w:r>
      <w:bookmarkStart w:name="ss_T1C1N1910Sa_lv3_9fb141793" w:id="32"/>
      <w:r>
        <w:t>(</w:t>
      </w:r>
      <w:bookmarkEnd w:id="32"/>
      <w:r>
        <w:t xml:space="preserve">a) </w:t>
      </w:r>
      <w:r w:rsidRPr="0094019B">
        <w:t xml:space="preserve">A Person who knowingly violates the provisions of this </w:t>
      </w:r>
      <w:r>
        <w:t>section</w:t>
      </w:r>
      <w:r w:rsidRPr="0094019B">
        <w:t xml:space="preserve"> may be subject to a civil penalty not to exceed</w:t>
      </w:r>
      <w:r w:rsidR="001E7EFC">
        <w:t xml:space="preserve"> ten thousand dollars</w:t>
      </w:r>
      <w:r w:rsidRPr="0094019B">
        <w:t xml:space="preserve"> per day for each day of noncompliance, as determined by a court of competent jurisdiction.</w:t>
      </w:r>
    </w:p>
    <w:p w:rsidR="0094019B" w:rsidP="00F07B08" w:rsidRDefault="0094019B" w14:paraId="45903D06" w14:textId="561DBADD">
      <w:pPr>
        <w:pStyle w:val="scnewcodesection"/>
      </w:pPr>
      <w:r>
        <w:tab/>
      </w:r>
      <w:r>
        <w:tab/>
      </w:r>
      <w:r>
        <w:tab/>
      </w:r>
      <w:bookmarkStart w:name="ss_T1C1N1910Sb_lv3_42a4f364b" w:id="33"/>
      <w:r>
        <w:t>(</w:t>
      </w:r>
      <w:bookmarkEnd w:id="33"/>
      <w:r>
        <w:t xml:space="preserve">b) </w:t>
      </w:r>
      <w:r w:rsidRPr="0094019B">
        <w:t xml:space="preserve">A </w:t>
      </w:r>
      <w:r>
        <w:t>s</w:t>
      </w:r>
      <w:r w:rsidRPr="0094019B">
        <w:t xml:space="preserve">tate </w:t>
      </w:r>
      <w:r>
        <w:t>a</w:t>
      </w:r>
      <w:r w:rsidRPr="0094019B">
        <w:t xml:space="preserve">gency or </w:t>
      </w:r>
      <w:r>
        <w:t>p</w:t>
      </w:r>
      <w:r w:rsidRPr="0094019B">
        <w:t xml:space="preserve">olitical </w:t>
      </w:r>
      <w:r>
        <w:t>s</w:t>
      </w:r>
      <w:r w:rsidRPr="0094019B">
        <w:t xml:space="preserve">ubdivision found to be in violation </w:t>
      </w:r>
      <w:r>
        <w:t xml:space="preserve">of this section </w:t>
      </w:r>
      <w:r w:rsidRPr="0094019B">
        <w:t xml:space="preserve">may be subject to administrative penalties </w:t>
      </w:r>
      <w:r>
        <w:t>not to exceed</w:t>
      </w:r>
      <w:r w:rsidR="001E7EFC">
        <w:t xml:space="preserve"> ten thousand dollars</w:t>
      </w:r>
      <w:r>
        <w:t xml:space="preserve"> per day for each day of noncompliance.</w:t>
      </w:r>
    </w:p>
    <w:p w:rsidR="00C26ACF" w:rsidP="00F07B08" w:rsidRDefault="00C26ACF" w14:paraId="75EC2721" w14:textId="1B5D2C31">
      <w:pPr>
        <w:pStyle w:val="scnewcodesection"/>
      </w:pPr>
      <w:r>
        <w:tab/>
      </w:r>
      <w:r>
        <w:tab/>
      </w:r>
      <w:bookmarkStart w:name="ss_T1C1N1910S3_lv2_069cffbfc" w:id="34"/>
      <w:r>
        <w:t>(</w:t>
      </w:r>
      <w:bookmarkEnd w:id="34"/>
      <w:r>
        <w:t xml:space="preserve">3) </w:t>
      </w:r>
      <w:r w:rsidRPr="00C26ACF">
        <w:t xml:space="preserve">Any </w:t>
      </w:r>
      <w:r>
        <w:t>p</w:t>
      </w:r>
      <w:r w:rsidRPr="00C26ACF">
        <w:t xml:space="preserve">erson, </w:t>
      </w:r>
      <w:r>
        <w:t>s</w:t>
      </w:r>
      <w:r w:rsidRPr="00C26ACF">
        <w:t xml:space="preserve">tate </w:t>
      </w:r>
      <w:r>
        <w:t>a</w:t>
      </w:r>
      <w:r w:rsidRPr="00C26ACF">
        <w:t xml:space="preserve">gency, or </w:t>
      </w:r>
      <w:r>
        <w:t>p</w:t>
      </w:r>
      <w:r w:rsidRPr="00C26ACF">
        <w:t xml:space="preserve">olitical </w:t>
      </w:r>
      <w:r>
        <w:t>s</w:t>
      </w:r>
      <w:r w:rsidRPr="00C26ACF">
        <w:t xml:space="preserve">ubdivision that knowingly and </w:t>
      </w:r>
      <w:proofErr w:type="spellStart"/>
      <w:r w:rsidRPr="00C26ACF">
        <w:t>wilfully</w:t>
      </w:r>
      <w:proofErr w:type="spellEnd"/>
      <w:r w:rsidRPr="00C26ACF">
        <w:t xml:space="preserve"> uses </w:t>
      </w:r>
      <w:r>
        <w:t>c</w:t>
      </w:r>
      <w:r w:rsidRPr="00C26ACF">
        <w:t xml:space="preserve">overed </w:t>
      </w:r>
      <w:r>
        <w:t>p</w:t>
      </w:r>
      <w:r w:rsidRPr="00C26ACF">
        <w:t xml:space="preserve">roducts or </w:t>
      </w:r>
      <w:r>
        <w:t>s</w:t>
      </w:r>
      <w:r w:rsidRPr="00C26ACF">
        <w:t xml:space="preserve">ervices to transmit data to the People’s Republic of China, or to any country, person, or entity acting as an intermediary for such transmission, in violation of </w:t>
      </w:r>
      <w:r>
        <w:t>subsection (D)</w:t>
      </w:r>
      <w:r w:rsidRPr="00C26ACF">
        <w:t>(</w:t>
      </w:r>
      <w:r w:rsidR="001E7EFC">
        <w:t>2</w:t>
      </w:r>
      <w:r w:rsidRPr="00C26ACF">
        <w:t xml:space="preserve">), </w:t>
      </w:r>
      <w:r>
        <w:t>is</w:t>
      </w:r>
      <w:r w:rsidRPr="00C26ACF">
        <w:t xml:space="preserve"> guilty of a</w:t>
      </w:r>
      <w:r w:rsidR="001E7EFC">
        <w:t xml:space="preserve"> felony</w:t>
      </w:r>
      <w:r w:rsidRPr="00C26ACF">
        <w:t xml:space="preserve"> punishable by a fine of not more than </w:t>
      </w:r>
      <w:r w:rsidR="001E7EFC">
        <w:t>fifty thousand dollars</w:t>
      </w:r>
      <w:r w:rsidRPr="00C26ACF">
        <w:t xml:space="preserve">, imprisonment for not more than </w:t>
      </w:r>
      <w:r w:rsidR="001E7EFC">
        <w:t>twenty‑five years</w:t>
      </w:r>
      <w:r w:rsidRPr="00C26ACF">
        <w:t>, or both, as determined by a court of competent jurisdiction.</w:t>
      </w:r>
    </w:p>
    <w:p w:rsidR="00C26ACF" w:rsidP="00C26ACF" w:rsidRDefault="00C26ACF" w14:paraId="67F6C002" w14:textId="0463F92D">
      <w:pPr>
        <w:pStyle w:val="scnewcodesection"/>
      </w:pPr>
      <w:r>
        <w:tab/>
      </w:r>
      <w:bookmarkStart w:name="ss_T1C1N1910SG_lv1_3f51e86b3" w:id="35"/>
      <w:r>
        <w:t>(</w:t>
      </w:r>
      <w:bookmarkEnd w:id="35"/>
      <w:r w:rsidR="00EB65E2">
        <w:t>G</w:t>
      </w:r>
      <w:r>
        <w:t>) The Attorney General shall submit an annual report to the Governor, the President of the Senate, and the Speaker of the House of Representatives by December thirty‑first of each year, summarizing:</w:t>
      </w:r>
    </w:p>
    <w:p w:rsidR="00C26ACF" w:rsidP="00C26ACF" w:rsidRDefault="00C26ACF" w14:paraId="00310631" w14:textId="7697AE52">
      <w:pPr>
        <w:pStyle w:val="scnewcodesection"/>
      </w:pPr>
      <w:r>
        <w:tab/>
      </w:r>
      <w:r>
        <w:tab/>
      </w:r>
      <w:bookmarkStart w:name="ss_T1C1N1910S1_lv2_abd5a38fd" w:id="36"/>
      <w:r>
        <w:t>(</w:t>
      </w:r>
      <w:bookmarkEnd w:id="36"/>
      <w:r>
        <w:t xml:space="preserve">1) the number and nature of investigations conducted under this </w:t>
      </w:r>
      <w:proofErr w:type="gramStart"/>
      <w:r>
        <w:t>section;</w:t>
      </w:r>
      <w:proofErr w:type="gramEnd"/>
    </w:p>
    <w:p w:rsidR="00C26ACF" w:rsidP="00C26ACF" w:rsidRDefault="00C26ACF" w14:paraId="73C723C5" w14:textId="609C3E9E">
      <w:pPr>
        <w:pStyle w:val="scnewcodesection"/>
      </w:pPr>
      <w:r>
        <w:tab/>
      </w:r>
      <w:r>
        <w:tab/>
      </w:r>
      <w:bookmarkStart w:name="ss_T1C1N1910S2_lv2_a305ee08d" w:id="37"/>
      <w:r>
        <w:t>(</w:t>
      </w:r>
      <w:bookmarkEnd w:id="37"/>
      <w:r>
        <w:t>2) the outcome of these investigations, including penalties imposed and corrective measures taken; and</w:t>
      </w:r>
    </w:p>
    <w:p w:rsidR="00C26ACF" w:rsidP="00C26ACF" w:rsidRDefault="00C26ACF" w14:paraId="073F26BA" w14:textId="3F5009E9">
      <w:pPr>
        <w:pStyle w:val="scnewcodesection"/>
      </w:pPr>
      <w:r>
        <w:tab/>
      </w:r>
      <w:r>
        <w:tab/>
      </w:r>
      <w:bookmarkStart w:name="ss_T1C1N1910S3_lv2_3ca4a6ad8" w:id="38"/>
      <w:r>
        <w:t>(</w:t>
      </w:r>
      <w:bookmarkEnd w:id="38"/>
      <w:r>
        <w:t>3) recommendations, if any, for additional legislative or administrative actions to enhance the enforcement and effectiveness of this section.</w:t>
      </w:r>
    </w:p>
    <w:p w:rsidR="00D86077" w:rsidP="00D86077" w:rsidRDefault="00D86077" w14:paraId="48AB5623" w14:textId="77777777">
      <w:pPr>
        <w:pStyle w:val="scemptyline"/>
      </w:pPr>
    </w:p>
    <w:p w:rsidR="00C26ACF" w:rsidP="00EB65E2" w:rsidRDefault="00D86077" w14:paraId="0697A9B5" w14:textId="520F5515">
      <w:pPr>
        <w:pStyle w:val="scnoncodifiedsection"/>
      </w:pPr>
      <w:bookmarkStart w:name="bs_num_3_62bf9e391" w:id="39"/>
      <w:r>
        <w:t>S</w:t>
      </w:r>
      <w:bookmarkEnd w:id="39"/>
      <w:r>
        <w:t>ECTION 3.</w:t>
      </w:r>
      <w:r>
        <w:tab/>
      </w:r>
      <w:r w:rsidR="00EB65E2">
        <w:t>Any</w:t>
      </w:r>
      <w:r w:rsidR="00832BB6">
        <w:t xml:space="preserve"> current</w:t>
      </w:r>
      <w:r w:rsidR="00EB65E2">
        <w:t xml:space="preserve"> contract</w:t>
      </w:r>
      <w:r w:rsidR="00832BB6">
        <w:t xml:space="preserve"> between a state agency or political subdivision and any entity for the procurement or use of any covered products or services</w:t>
      </w:r>
      <w:r w:rsidR="00EB65E2">
        <w:t xml:space="preserve"> in violation of this act is null and void.</w:t>
      </w:r>
    </w:p>
    <w:p w:rsidR="00EB65E2" w:rsidP="00EB65E2" w:rsidRDefault="00EB65E2" w14:paraId="75F42859" w14:textId="77777777">
      <w:pPr>
        <w:pStyle w:val="scemptyline"/>
      </w:pPr>
    </w:p>
    <w:p w:rsidR="00C26ACF" w:rsidP="00C47176" w:rsidRDefault="00C26ACF" w14:paraId="1BD516D6" w14:textId="40B03D37">
      <w:pPr>
        <w:pStyle w:val="scnoncodifiedsection"/>
      </w:pPr>
      <w:bookmarkStart w:name="bs_num_4_ff45666de" w:id="40"/>
      <w:bookmarkStart w:name="severability_70fe32b08" w:id="41"/>
      <w:r>
        <w:t>S</w:t>
      </w:r>
      <w:bookmarkEnd w:id="40"/>
      <w:r>
        <w:t>ECTION 4.</w:t>
      </w:r>
      <w:r>
        <w:tab/>
      </w:r>
      <w:bookmarkEnd w:id="41"/>
      <w:r w:rsidRPr="00B0415B" w:rsidR="00C4717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3562BA5">
      <w:pPr>
        <w:pStyle w:val="scemptyline"/>
      </w:pPr>
    </w:p>
    <w:p w:rsidRPr="00DF3B44" w:rsidR="007A10F1" w:rsidP="007A10F1" w:rsidRDefault="00E27805" w14:paraId="0E9393B4" w14:textId="3A662836">
      <w:pPr>
        <w:pStyle w:val="scnoncodifiedsection"/>
      </w:pPr>
      <w:bookmarkStart w:name="bs_num_5_lastsection" w:id="42"/>
      <w:bookmarkStart w:name="eff_date_section" w:id="43"/>
      <w:r w:rsidRPr="00DF3B44">
        <w:t>S</w:t>
      </w:r>
      <w:bookmarkEnd w:id="42"/>
      <w:r w:rsidRPr="00DF3B44">
        <w:t>ECTION 5.</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1D8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400C9D" w:rsidR="00685035" w:rsidRPr="007B4AF7" w:rsidRDefault="004748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2899">
              <w:t>[4393]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289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A7"/>
    <w:rsid w:val="00011182"/>
    <w:rsid w:val="00012912"/>
    <w:rsid w:val="00017FB0"/>
    <w:rsid w:val="00020B5D"/>
    <w:rsid w:val="000211DB"/>
    <w:rsid w:val="00024A68"/>
    <w:rsid w:val="00026421"/>
    <w:rsid w:val="00030409"/>
    <w:rsid w:val="00037F04"/>
    <w:rsid w:val="000404BF"/>
    <w:rsid w:val="00044B84"/>
    <w:rsid w:val="000479D0"/>
    <w:rsid w:val="00053F80"/>
    <w:rsid w:val="0006464F"/>
    <w:rsid w:val="00066B54"/>
    <w:rsid w:val="00072FCD"/>
    <w:rsid w:val="00074A4F"/>
    <w:rsid w:val="00077B65"/>
    <w:rsid w:val="00085505"/>
    <w:rsid w:val="00097B72"/>
    <w:rsid w:val="000A3C25"/>
    <w:rsid w:val="000B4C02"/>
    <w:rsid w:val="000B5B4A"/>
    <w:rsid w:val="000B7FE1"/>
    <w:rsid w:val="000C3E88"/>
    <w:rsid w:val="000C46B9"/>
    <w:rsid w:val="000C58E4"/>
    <w:rsid w:val="000C6F9A"/>
    <w:rsid w:val="000C706A"/>
    <w:rsid w:val="000D2F44"/>
    <w:rsid w:val="000D33E4"/>
    <w:rsid w:val="000D3420"/>
    <w:rsid w:val="000E4F7B"/>
    <w:rsid w:val="000E578A"/>
    <w:rsid w:val="000F2250"/>
    <w:rsid w:val="000F4DD9"/>
    <w:rsid w:val="00102C02"/>
    <w:rsid w:val="0010329A"/>
    <w:rsid w:val="00105756"/>
    <w:rsid w:val="00110020"/>
    <w:rsid w:val="00116450"/>
    <w:rsid w:val="001164F9"/>
    <w:rsid w:val="0011719C"/>
    <w:rsid w:val="00117325"/>
    <w:rsid w:val="00140049"/>
    <w:rsid w:val="00145019"/>
    <w:rsid w:val="00147C23"/>
    <w:rsid w:val="00150B17"/>
    <w:rsid w:val="00171601"/>
    <w:rsid w:val="001730EB"/>
    <w:rsid w:val="00173276"/>
    <w:rsid w:val="00176122"/>
    <w:rsid w:val="00181605"/>
    <w:rsid w:val="001817ED"/>
    <w:rsid w:val="0019025B"/>
    <w:rsid w:val="00192AF7"/>
    <w:rsid w:val="00197366"/>
    <w:rsid w:val="001A0CF3"/>
    <w:rsid w:val="001A136C"/>
    <w:rsid w:val="001B14F6"/>
    <w:rsid w:val="001B6DA2"/>
    <w:rsid w:val="001C25EC"/>
    <w:rsid w:val="001C3783"/>
    <w:rsid w:val="001D1341"/>
    <w:rsid w:val="001D1467"/>
    <w:rsid w:val="001D5C85"/>
    <w:rsid w:val="001E7EFC"/>
    <w:rsid w:val="001F0C0A"/>
    <w:rsid w:val="001F2A41"/>
    <w:rsid w:val="001F313F"/>
    <w:rsid w:val="001F331D"/>
    <w:rsid w:val="001F394C"/>
    <w:rsid w:val="0020006F"/>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6326"/>
    <w:rsid w:val="002A7989"/>
    <w:rsid w:val="002B02F3"/>
    <w:rsid w:val="002B0AE1"/>
    <w:rsid w:val="002B23C9"/>
    <w:rsid w:val="002B3FC6"/>
    <w:rsid w:val="002B60D4"/>
    <w:rsid w:val="002C3463"/>
    <w:rsid w:val="002C6D86"/>
    <w:rsid w:val="002C71D8"/>
    <w:rsid w:val="002D171A"/>
    <w:rsid w:val="002D266D"/>
    <w:rsid w:val="002D5B3D"/>
    <w:rsid w:val="002D7447"/>
    <w:rsid w:val="002E26A5"/>
    <w:rsid w:val="002E315A"/>
    <w:rsid w:val="002E4F8C"/>
    <w:rsid w:val="002F560C"/>
    <w:rsid w:val="002F5847"/>
    <w:rsid w:val="0030425A"/>
    <w:rsid w:val="00306E37"/>
    <w:rsid w:val="00322899"/>
    <w:rsid w:val="00326FB7"/>
    <w:rsid w:val="00336397"/>
    <w:rsid w:val="003421F1"/>
    <w:rsid w:val="0034279C"/>
    <w:rsid w:val="003521EC"/>
    <w:rsid w:val="00354EC9"/>
    <w:rsid w:val="00354F64"/>
    <w:rsid w:val="003559A1"/>
    <w:rsid w:val="00361563"/>
    <w:rsid w:val="0036375C"/>
    <w:rsid w:val="00371D36"/>
    <w:rsid w:val="00373E17"/>
    <w:rsid w:val="003775E6"/>
    <w:rsid w:val="003805A7"/>
    <w:rsid w:val="00381998"/>
    <w:rsid w:val="00385BBD"/>
    <w:rsid w:val="0039157F"/>
    <w:rsid w:val="003A5F1C"/>
    <w:rsid w:val="003C1FB5"/>
    <w:rsid w:val="003C3E2E"/>
    <w:rsid w:val="003D4A3C"/>
    <w:rsid w:val="003D55B2"/>
    <w:rsid w:val="003E0033"/>
    <w:rsid w:val="003E5452"/>
    <w:rsid w:val="003E7165"/>
    <w:rsid w:val="003E7FF6"/>
    <w:rsid w:val="0040294F"/>
    <w:rsid w:val="004046B5"/>
    <w:rsid w:val="00406F27"/>
    <w:rsid w:val="0040763F"/>
    <w:rsid w:val="004141B8"/>
    <w:rsid w:val="004203B9"/>
    <w:rsid w:val="00432135"/>
    <w:rsid w:val="00446987"/>
    <w:rsid w:val="00446D28"/>
    <w:rsid w:val="00464140"/>
    <w:rsid w:val="00466CD0"/>
    <w:rsid w:val="00467202"/>
    <w:rsid w:val="00472A40"/>
    <w:rsid w:val="00473583"/>
    <w:rsid w:val="00474808"/>
    <w:rsid w:val="00477F32"/>
    <w:rsid w:val="00481850"/>
    <w:rsid w:val="004851A0"/>
    <w:rsid w:val="0048627F"/>
    <w:rsid w:val="004932AB"/>
    <w:rsid w:val="00494BEF"/>
    <w:rsid w:val="004A4EC2"/>
    <w:rsid w:val="004A5512"/>
    <w:rsid w:val="004A6BE5"/>
    <w:rsid w:val="004B0C18"/>
    <w:rsid w:val="004C0B74"/>
    <w:rsid w:val="004C1A04"/>
    <w:rsid w:val="004C20BC"/>
    <w:rsid w:val="004C314D"/>
    <w:rsid w:val="004C5B8B"/>
    <w:rsid w:val="004C5C9A"/>
    <w:rsid w:val="004D1442"/>
    <w:rsid w:val="004D3DCB"/>
    <w:rsid w:val="004E1946"/>
    <w:rsid w:val="004E66E9"/>
    <w:rsid w:val="004E7DDE"/>
    <w:rsid w:val="004F0090"/>
    <w:rsid w:val="004F172C"/>
    <w:rsid w:val="005002ED"/>
    <w:rsid w:val="00500DBC"/>
    <w:rsid w:val="00502C8D"/>
    <w:rsid w:val="005102BE"/>
    <w:rsid w:val="00523F7F"/>
    <w:rsid w:val="0052495C"/>
    <w:rsid w:val="00524D54"/>
    <w:rsid w:val="0052679C"/>
    <w:rsid w:val="00535089"/>
    <w:rsid w:val="0054531B"/>
    <w:rsid w:val="00546C24"/>
    <w:rsid w:val="005476FF"/>
    <w:rsid w:val="005516F6"/>
    <w:rsid w:val="00552842"/>
    <w:rsid w:val="00554E89"/>
    <w:rsid w:val="00564B58"/>
    <w:rsid w:val="00572281"/>
    <w:rsid w:val="005801DD"/>
    <w:rsid w:val="00591782"/>
    <w:rsid w:val="00592A40"/>
    <w:rsid w:val="00593C5C"/>
    <w:rsid w:val="005A0A42"/>
    <w:rsid w:val="005A28BC"/>
    <w:rsid w:val="005A376A"/>
    <w:rsid w:val="005A4941"/>
    <w:rsid w:val="005A5325"/>
    <w:rsid w:val="005A5377"/>
    <w:rsid w:val="005B154F"/>
    <w:rsid w:val="005B5009"/>
    <w:rsid w:val="005B7817"/>
    <w:rsid w:val="005C06C8"/>
    <w:rsid w:val="005C23D7"/>
    <w:rsid w:val="005C40EB"/>
    <w:rsid w:val="005D02B4"/>
    <w:rsid w:val="005D3013"/>
    <w:rsid w:val="005D53FF"/>
    <w:rsid w:val="005E1E50"/>
    <w:rsid w:val="005E2B9C"/>
    <w:rsid w:val="005E3332"/>
    <w:rsid w:val="005E668E"/>
    <w:rsid w:val="005F76B0"/>
    <w:rsid w:val="00604429"/>
    <w:rsid w:val="006067B0"/>
    <w:rsid w:val="00606A8B"/>
    <w:rsid w:val="00610571"/>
    <w:rsid w:val="00611EBA"/>
    <w:rsid w:val="006213A8"/>
    <w:rsid w:val="00623BEA"/>
    <w:rsid w:val="006347E9"/>
    <w:rsid w:val="006349F3"/>
    <w:rsid w:val="00640C87"/>
    <w:rsid w:val="00641435"/>
    <w:rsid w:val="00641E99"/>
    <w:rsid w:val="006432B4"/>
    <w:rsid w:val="006454BB"/>
    <w:rsid w:val="00657CF4"/>
    <w:rsid w:val="00661463"/>
    <w:rsid w:val="00663B8D"/>
    <w:rsid w:val="00663E00"/>
    <w:rsid w:val="00664F48"/>
    <w:rsid w:val="00664FAD"/>
    <w:rsid w:val="00671174"/>
    <w:rsid w:val="0067345B"/>
    <w:rsid w:val="00681D84"/>
    <w:rsid w:val="00682224"/>
    <w:rsid w:val="00683986"/>
    <w:rsid w:val="00685035"/>
    <w:rsid w:val="00685770"/>
    <w:rsid w:val="00690DBA"/>
    <w:rsid w:val="006964F9"/>
    <w:rsid w:val="00697883"/>
    <w:rsid w:val="006A395F"/>
    <w:rsid w:val="006A65E2"/>
    <w:rsid w:val="006B37BD"/>
    <w:rsid w:val="006C092D"/>
    <w:rsid w:val="006C099D"/>
    <w:rsid w:val="006C18F0"/>
    <w:rsid w:val="006C4255"/>
    <w:rsid w:val="006C7E01"/>
    <w:rsid w:val="006D21B0"/>
    <w:rsid w:val="006D64A5"/>
    <w:rsid w:val="006E0935"/>
    <w:rsid w:val="006E353F"/>
    <w:rsid w:val="006E35AB"/>
    <w:rsid w:val="006E4B6C"/>
    <w:rsid w:val="00701F57"/>
    <w:rsid w:val="00703A86"/>
    <w:rsid w:val="00711AA9"/>
    <w:rsid w:val="00722155"/>
    <w:rsid w:val="00732B1A"/>
    <w:rsid w:val="00737F19"/>
    <w:rsid w:val="00752583"/>
    <w:rsid w:val="00782BF8"/>
    <w:rsid w:val="00783C75"/>
    <w:rsid w:val="007849D9"/>
    <w:rsid w:val="00787433"/>
    <w:rsid w:val="0079295F"/>
    <w:rsid w:val="007A10F1"/>
    <w:rsid w:val="007A3A9E"/>
    <w:rsid w:val="007A3D50"/>
    <w:rsid w:val="007B2D29"/>
    <w:rsid w:val="007B412F"/>
    <w:rsid w:val="007B4AF7"/>
    <w:rsid w:val="007B4DBF"/>
    <w:rsid w:val="007C0B56"/>
    <w:rsid w:val="007C5458"/>
    <w:rsid w:val="007C6876"/>
    <w:rsid w:val="007D2C67"/>
    <w:rsid w:val="007D563A"/>
    <w:rsid w:val="007E06BB"/>
    <w:rsid w:val="007E4C62"/>
    <w:rsid w:val="007E6EB5"/>
    <w:rsid w:val="007F4E84"/>
    <w:rsid w:val="007F50D1"/>
    <w:rsid w:val="00803131"/>
    <w:rsid w:val="00816D52"/>
    <w:rsid w:val="008206E2"/>
    <w:rsid w:val="00822732"/>
    <w:rsid w:val="00831048"/>
    <w:rsid w:val="00832370"/>
    <w:rsid w:val="00832BB6"/>
    <w:rsid w:val="00834272"/>
    <w:rsid w:val="00853AA7"/>
    <w:rsid w:val="008625C1"/>
    <w:rsid w:val="00866B80"/>
    <w:rsid w:val="0087671D"/>
    <w:rsid w:val="008806F9"/>
    <w:rsid w:val="00887957"/>
    <w:rsid w:val="008A2FC8"/>
    <w:rsid w:val="008A57E3"/>
    <w:rsid w:val="008B3864"/>
    <w:rsid w:val="008B5BF4"/>
    <w:rsid w:val="008C0CEE"/>
    <w:rsid w:val="008C182F"/>
    <w:rsid w:val="008C1B18"/>
    <w:rsid w:val="008C67DC"/>
    <w:rsid w:val="008D46EC"/>
    <w:rsid w:val="008E0E25"/>
    <w:rsid w:val="008E61A1"/>
    <w:rsid w:val="009031EF"/>
    <w:rsid w:val="00917EA3"/>
    <w:rsid w:val="00917EE0"/>
    <w:rsid w:val="00921C89"/>
    <w:rsid w:val="00925AE3"/>
    <w:rsid w:val="00926966"/>
    <w:rsid w:val="00926D03"/>
    <w:rsid w:val="009339B5"/>
    <w:rsid w:val="00934036"/>
    <w:rsid w:val="00934889"/>
    <w:rsid w:val="0094019B"/>
    <w:rsid w:val="0094541D"/>
    <w:rsid w:val="009473EA"/>
    <w:rsid w:val="00954749"/>
    <w:rsid w:val="00954E7E"/>
    <w:rsid w:val="009554D9"/>
    <w:rsid w:val="009572F9"/>
    <w:rsid w:val="00960D0F"/>
    <w:rsid w:val="0098366F"/>
    <w:rsid w:val="00983A03"/>
    <w:rsid w:val="00986063"/>
    <w:rsid w:val="00991F67"/>
    <w:rsid w:val="00992876"/>
    <w:rsid w:val="009A0DCE"/>
    <w:rsid w:val="009A22CD"/>
    <w:rsid w:val="009A2E11"/>
    <w:rsid w:val="009A3E4B"/>
    <w:rsid w:val="009B35FD"/>
    <w:rsid w:val="009B6815"/>
    <w:rsid w:val="009D2967"/>
    <w:rsid w:val="009D3C2B"/>
    <w:rsid w:val="009E0DF7"/>
    <w:rsid w:val="009E3B36"/>
    <w:rsid w:val="009E4191"/>
    <w:rsid w:val="009F2AB1"/>
    <w:rsid w:val="009F4FAF"/>
    <w:rsid w:val="009F68F1"/>
    <w:rsid w:val="00A04529"/>
    <w:rsid w:val="00A0584B"/>
    <w:rsid w:val="00A13865"/>
    <w:rsid w:val="00A17135"/>
    <w:rsid w:val="00A21A6F"/>
    <w:rsid w:val="00A24E56"/>
    <w:rsid w:val="00A26A62"/>
    <w:rsid w:val="00A35A9B"/>
    <w:rsid w:val="00A376FA"/>
    <w:rsid w:val="00A4070E"/>
    <w:rsid w:val="00A40CA0"/>
    <w:rsid w:val="00A44525"/>
    <w:rsid w:val="00A4700C"/>
    <w:rsid w:val="00A504A7"/>
    <w:rsid w:val="00A53677"/>
    <w:rsid w:val="00A53BF2"/>
    <w:rsid w:val="00A563C4"/>
    <w:rsid w:val="00A60D68"/>
    <w:rsid w:val="00A61DE6"/>
    <w:rsid w:val="00A633AF"/>
    <w:rsid w:val="00A63981"/>
    <w:rsid w:val="00A72D6D"/>
    <w:rsid w:val="00A73EFA"/>
    <w:rsid w:val="00A7593C"/>
    <w:rsid w:val="00A776E3"/>
    <w:rsid w:val="00A77A3B"/>
    <w:rsid w:val="00A827E0"/>
    <w:rsid w:val="00A900BB"/>
    <w:rsid w:val="00A9212B"/>
    <w:rsid w:val="00A92F6F"/>
    <w:rsid w:val="00A957E3"/>
    <w:rsid w:val="00A97523"/>
    <w:rsid w:val="00AA7824"/>
    <w:rsid w:val="00AA7837"/>
    <w:rsid w:val="00AB0FA3"/>
    <w:rsid w:val="00AB5500"/>
    <w:rsid w:val="00AB73BF"/>
    <w:rsid w:val="00AC335C"/>
    <w:rsid w:val="00AC463E"/>
    <w:rsid w:val="00AD3BE2"/>
    <w:rsid w:val="00AD3E3D"/>
    <w:rsid w:val="00AE1EAE"/>
    <w:rsid w:val="00AE1EE4"/>
    <w:rsid w:val="00AE303E"/>
    <w:rsid w:val="00AE36EC"/>
    <w:rsid w:val="00AE7406"/>
    <w:rsid w:val="00AE740B"/>
    <w:rsid w:val="00AF1688"/>
    <w:rsid w:val="00AF46E6"/>
    <w:rsid w:val="00AF5139"/>
    <w:rsid w:val="00B06EDA"/>
    <w:rsid w:val="00B1161F"/>
    <w:rsid w:val="00B11661"/>
    <w:rsid w:val="00B162FB"/>
    <w:rsid w:val="00B32B4D"/>
    <w:rsid w:val="00B35A3F"/>
    <w:rsid w:val="00B37345"/>
    <w:rsid w:val="00B37C02"/>
    <w:rsid w:val="00B4137E"/>
    <w:rsid w:val="00B44BE5"/>
    <w:rsid w:val="00B54DF7"/>
    <w:rsid w:val="00B56223"/>
    <w:rsid w:val="00B56E79"/>
    <w:rsid w:val="00B577CC"/>
    <w:rsid w:val="00B57AA7"/>
    <w:rsid w:val="00B637AA"/>
    <w:rsid w:val="00B63BE2"/>
    <w:rsid w:val="00B63EE4"/>
    <w:rsid w:val="00B679BF"/>
    <w:rsid w:val="00B7592C"/>
    <w:rsid w:val="00B77986"/>
    <w:rsid w:val="00B806DB"/>
    <w:rsid w:val="00B809D3"/>
    <w:rsid w:val="00B83793"/>
    <w:rsid w:val="00B84B66"/>
    <w:rsid w:val="00B85475"/>
    <w:rsid w:val="00B9090A"/>
    <w:rsid w:val="00B92196"/>
    <w:rsid w:val="00B9228D"/>
    <w:rsid w:val="00B929EC"/>
    <w:rsid w:val="00BA6CAB"/>
    <w:rsid w:val="00BB0725"/>
    <w:rsid w:val="00BB42BD"/>
    <w:rsid w:val="00BC408A"/>
    <w:rsid w:val="00BC5023"/>
    <w:rsid w:val="00BC556C"/>
    <w:rsid w:val="00BC5E2D"/>
    <w:rsid w:val="00BD42DA"/>
    <w:rsid w:val="00BD4684"/>
    <w:rsid w:val="00BE08A7"/>
    <w:rsid w:val="00BE12BD"/>
    <w:rsid w:val="00BE4391"/>
    <w:rsid w:val="00BE5AD4"/>
    <w:rsid w:val="00BF3E48"/>
    <w:rsid w:val="00C019FD"/>
    <w:rsid w:val="00C15F1B"/>
    <w:rsid w:val="00C16288"/>
    <w:rsid w:val="00C17D1D"/>
    <w:rsid w:val="00C22953"/>
    <w:rsid w:val="00C26ACF"/>
    <w:rsid w:val="00C45923"/>
    <w:rsid w:val="00C47176"/>
    <w:rsid w:val="00C543E7"/>
    <w:rsid w:val="00C6540E"/>
    <w:rsid w:val="00C66B64"/>
    <w:rsid w:val="00C70225"/>
    <w:rsid w:val="00C72198"/>
    <w:rsid w:val="00C73C7D"/>
    <w:rsid w:val="00C75005"/>
    <w:rsid w:val="00C90CC8"/>
    <w:rsid w:val="00C970DF"/>
    <w:rsid w:val="00C97D77"/>
    <w:rsid w:val="00CA61DD"/>
    <w:rsid w:val="00CA7E71"/>
    <w:rsid w:val="00CB2673"/>
    <w:rsid w:val="00CB6425"/>
    <w:rsid w:val="00CB701D"/>
    <w:rsid w:val="00CC1A5A"/>
    <w:rsid w:val="00CC3F0E"/>
    <w:rsid w:val="00CD08C9"/>
    <w:rsid w:val="00CD1FE8"/>
    <w:rsid w:val="00CD33DF"/>
    <w:rsid w:val="00CD38CD"/>
    <w:rsid w:val="00CD3E0C"/>
    <w:rsid w:val="00CD5565"/>
    <w:rsid w:val="00CD616C"/>
    <w:rsid w:val="00CF4E26"/>
    <w:rsid w:val="00CF68D6"/>
    <w:rsid w:val="00CF7B4A"/>
    <w:rsid w:val="00D009F8"/>
    <w:rsid w:val="00D078DA"/>
    <w:rsid w:val="00D14995"/>
    <w:rsid w:val="00D204F2"/>
    <w:rsid w:val="00D2455C"/>
    <w:rsid w:val="00D24900"/>
    <w:rsid w:val="00D25023"/>
    <w:rsid w:val="00D25559"/>
    <w:rsid w:val="00D2779E"/>
    <w:rsid w:val="00D27F8C"/>
    <w:rsid w:val="00D33095"/>
    <w:rsid w:val="00D33843"/>
    <w:rsid w:val="00D5127A"/>
    <w:rsid w:val="00D54A6F"/>
    <w:rsid w:val="00D57D57"/>
    <w:rsid w:val="00D62E42"/>
    <w:rsid w:val="00D72694"/>
    <w:rsid w:val="00D772FB"/>
    <w:rsid w:val="00D830BD"/>
    <w:rsid w:val="00D86077"/>
    <w:rsid w:val="00DA1AA0"/>
    <w:rsid w:val="00DA512B"/>
    <w:rsid w:val="00DA7FC8"/>
    <w:rsid w:val="00DC1A6B"/>
    <w:rsid w:val="00DC44A8"/>
    <w:rsid w:val="00DC5D8D"/>
    <w:rsid w:val="00DD26BA"/>
    <w:rsid w:val="00DE4BEE"/>
    <w:rsid w:val="00DE5B3D"/>
    <w:rsid w:val="00DE6549"/>
    <w:rsid w:val="00DE7112"/>
    <w:rsid w:val="00DE7599"/>
    <w:rsid w:val="00DF19BE"/>
    <w:rsid w:val="00DF3B44"/>
    <w:rsid w:val="00DF4F72"/>
    <w:rsid w:val="00DF53BC"/>
    <w:rsid w:val="00E1372E"/>
    <w:rsid w:val="00E16E46"/>
    <w:rsid w:val="00E21D30"/>
    <w:rsid w:val="00E24D9A"/>
    <w:rsid w:val="00E25260"/>
    <w:rsid w:val="00E27805"/>
    <w:rsid w:val="00E27A11"/>
    <w:rsid w:val="00E30497"/>
    <w:rsid w:val="00E314A3"/>
    <w:rsid w:val="00E349E6"/>
    <w:rsid w:val="00E358A2"/>
    <w:rsid w:val="00E35C9A"/>
    <w:rsid w:val="00E3771B"/>
    <w:rsid w:val="00E40979"/>
    <w:rsid w:val="00E43F26"/>
    <w:rsid w:val="00E51AD9"/>
    <w:rsid w:val="00E52A36"/>
    <w:rsid w:val="00E55340"/>
    <w:rsid w:val="00E61089"/>
    <w:rsid w:val="00E6346E"/>
    <w:rsid w:val="00E6378B"/>
    <w:rsid w:val="00E63AA0"/>
    <w:rsid w:val="00E63EC3"/>
    <w:rsid w:val="00E653DA"/>
    <w:rsid w:val="00E65958"/>
    <w:rsid w:val="00E679F1"/>
    <w:rsid w:val="00E71076"/>
    <w:rsid w:val="00E81B6F"/>
    <w:rsid w:val="00E84FE5"/>
    <w:rsid w:val="00E86123"/>
    <w:rsid w:val="00E879A5"/>
    <w:rsid w:val="00E879FC"/>
    <w:rsid w:val="00E94E2A"/>
    <w:rsid w:val="00EA2574"/>
    <w:rsid w:val="00EA2F1F"/>
    <w:rsid w:val="00EA3F2E"/>
    <w:rsid w:val="00EA57EC"/>
    <w:rsid w:val="00EA6208"/>
    <w:rsid w:val="00EB120E"/>
    <w:rsid w:val="00EB1FD5"/>
    <w:rsid w:val="00EB34C8"/>
    <w:rsid w:val="00EB4639"/>
    <w:rsid w:val="00EB46E2"/>
    <w:rsid w:val="00EB65E2"/>
    <w:rsid w:val="00EC0045"/>
    <w:rsid w:val="00ED173A"/>
    <w:rsid w:val="00ED452E"/>
    <w:rsid w:val="00EE3CDA"/>
    <w:rsid w:val="00EE7236"/>
    <w:rsid w:val="00EF30F3"/>
    <w:rsid w:val="00EF37A8"/>
    <w:rsid w:val="00EF531F"/>
    <w:rsid w:val="00F00E04"/>
    <w:rsid w:val="00F05FE8"/>
    <w:rsid w:val="00F06D86"/>
    <w:rsid w:val="00F07B08"/>
    <w:rsid w:val="00F12125"/>
    <w:rsid w:val="00F13D87"/>
    <w:rsid w:val="00F149E5"/>
    <w:rsid w:val="00F15E33"/>
    <w:rsid w:val="00F17DA2"/>
    <w:rsid w:val="00F22EC0"/>
    <w:rsid w:val="00F25C47"/>
    <w:rsid w:val="00F27D7B"/>
    <w:rsid w:val="00F31D34"/>
    <w:rsid w:val="00F321E6"/>
    <w:rsid w:val="00F342A1"/>
    <w:rsid w:val="00F36F99"/>
    <w:rsid w:val="00F36FBA"/>
    <w:rsid w:val="00F42521"/>
    <w:rsid w:val="00F43F8E"/>
    <w:rsid w:val="00F44D36"/>
    <w:rsid w:val="00F46262"/>
    <w:rsid w:val="00F46942"/>
    <w:rsid w:val="00F4795D"/>
    <w:rsid w:val="00F50A61"/>
    <w:rsid w:val="00F50C50"/>
    <w:rsid w:val="00F525CD"/>
    <w:rsid w:val="00F5286C"/>
    <w:rsid w:val="00F52E12"/>
    <w:rsid w:val="00F544A7"/>
    <w:rsid w:val="00F638CA"/>
    <w:rsid w:val="00F657C5"/>
    <w:rsid w:val="00F77638"/>
    <w:rsid w:val="00F82D17"/>
    <w:rsid w:val="00F8469C"/>
    <w:rsid w:val="00F900B4"/>
    <w:rsid w:val="00F93E04"/>
    <w:rsid w:val="00F97A1D"/>
    <w:rsid w:val="00FA0F2E"/>
    <w:rsid w:val="00FA4DB1"/>
    <w:rsid w:val="00FA542B"/>
    <w:rsid w:val="00FA596F"/>
    <w:rsid w:val="00FB3F2A"/>
    <w:rsid w:val="00FB7699"/>
    <w:rsid w:val="00FC3593"/>
    <w:rsid w:val="00FD117D"/>
    <w:rsid w:val="00FD72E3"/>
    <w:rsid w:val="00FE06FC"/>
    <w:rsid w:val="00FE0F1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2899"/>
    <w:rPr>
      <w:rFonts w:ascii="Times New Roman" w:hAnsi="Times New Roman"/>
      <w:b w:val="0"/>
      <w:i w:val="0"/>
      <w:sz w:val="22"/>
    </w:rPr>
  </w:style>
  <w:style w:type="paragraph" w:styleId="NoSpacing">
    <w:name w:val="No Spacing"/>
    <w:uiPriority w:val="1"/>
    <w:qFormat/>
    <w:rsid w:val="00322899"/>
    <w:pPr>
      <w:spacing w:after="0" w:line="240" w:lineRule="auto"/>
    </w:pPr>
  </w:style>
  <w:style w:type="paragraph" w:customStyle="1" w:styleId="scemptylineheader">
    <w:name w:val="sc_emptyline_header"/>
    <w:qFormat/>
    <w:rsid w:val="003228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28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28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28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28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2899"/>
    <w:rPr>
      <w:color w:val="808080"/>
    </w:rPr>
  </w:style>
  <w:style w:type="paragraph" w:customStyle="1" w:styleId="scdirectionallanguage">
    <w:name w:val="sc_directional_language"/>
    <w:qFormat/>
    <w:rsid w:val="003228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28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28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28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28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28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28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28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28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28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28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28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28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28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28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28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2899"/>
    <w:rPr>
      <w:rFonts w:ascii="Times New Roman" w:hAnsi="Times New Roman"/>
      <w:color w:val="auto"/>
      <w:sz w:val="22"/>
    </w:rPr>
  </w:style>
  <w:style w:type="paragraph" w:customStyle="1" w:styleId="scclippagebillheader">
    <w:name w:val="sc_clip_page_bill_header"/>
    <w:qFormat/>
    <w:rsid w:val="003228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28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28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2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99"/>
    <w:rPr>
      <w:lang w:val="en-US"/>
    </w:rPr>
  </w:style>
  <w:style w:type="paragraph" w:styleId="Footer">
    <w:name w:val="footer"/>
    <w:basedOn w:val="Normal"/>
    <w:link w:val="FooterChar"/>
    <w:uiPriority w:val="99"/>
    <w:unhideWhenUsed/>
    <w:rsid w:val="00322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99"/>
    <w:rPr>
      <w:lang w:val="en-US"/>
    </w:rPr>
  </w:style>
  <w:style w:type="paragraph" w:styleId="ListParagraph">
    <w:name w:val="List Paragraph"/>
    <w:basedOn w:val="Normal"/>
    <w:uiPriority w:val="34"/>
    <w:qFormat/>
    <w:rsid w:val="00322899"/>
    <w:pPr>
      <w:ind w:left="720"/>
      <w:contextualSpacing/>
    </w:pPr>
  </w:style>
  <w:style w:type="paragraph" w:customStyle="1" w:styleId="scbillfooter">
    <w:name w:val="sc_bill_footer"/>
    <w:qFormat/>
    <w:rsid w:val="003228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2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28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28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28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28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2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2899"/>
    <w:pPr>
      <w:widowControl w:val="0"/>
      <w:suppressAutoHyphens/>
      <w:spacing w:after="0" w:line="360" w:lineRule="auto"/>
    </w:pPr>
    <w:rPr>
      <w:rFonts w:ascii="Times New Roman" w:hAnsi="Times New Roman"/>
      <w:lang w:val="en-US"/>
    </w:rPr>
  </w:style>
  <w:style w:type="paragraph" w:customStyle="1" w:styleId="sctableln">
    <w:name w:val="sc_table_ln"/>
    <w:qFormat/>
    <w:rsid w:val="003228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28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2899"/>
    <w:rPr>
      <w:strike/>
      <w:dstrike w:val="0"/>
    </w:rPr>
  </w:style>
  <w:style w:type="character" w:customStyle="1" w:styleId="scinsert">
    <w:name w:val="sc_insert"/>
    <w:uiPriority w:val="1"/>
    <w:qFormat/>
    <w:rsid w:val="00322899"/>
    <w:rPr>
      <w:caps w:val="0"/>
      <w:smallCaps w:val="0"/>
      <w:strike w:val="0"/>
      <w:dstrike w:val="0"/>
      <w:vanish w:val="0"/>
      <w:u w:val="single"/>
      <w:vertAlign w:val="baseline"/>
    </w:rPr>
  </w:style>
  <w:style w:type="character" w:customStyle="1" w:styleId="scinsertred">
    <w:name w:val="sc_insert_red"/>
    <w:uiPriority w:val="1"/>
    <w:qFormat/>
    <w:rsid w:val="00322899"/>
    <w:rPr>
      <w:caps w:val="0"/>
      <w:smallCaps w:val="0"/>
      <w:strike w:val="0"/>
      <w:dstrike w:val="0"/>
      <w:vanish w:val="0"/>
      <w:color w:val="FF0000"/>
      <w:u w:val="single"/>
      <w:vertAlign w:val="baseline"/>
    </w:rPr>
  </w:style>
  <w:style w:type="character" w:customStyle="1" w:styleId="scinsertblue">
    <w:name w:val="sc_insert_blue"/>
    <w:uiPriority w:val="1"/>
    <w:qFormat/>
    <w:rsid w:val="00322899"/>
    <w:rPr>
      <w:caps w:val="0"/>
      <w:smallCaps w:val="0"/>
      <w:strike w:val="0"/>
      <w:dstrike w:val="0"/>
      <w:vanish w:val="0"/>
      <w:color w:val="0070C0"/>
      <w:u w:val="single"/>
      <w:vertAlign w:val="baseline"/>
    </w:rPr>
  </w:style>
  <w:style w:type="character" w:customStyle="1" w:styleId="scstrikered">
    <w:name w:val="sc_strike_red"/>
    <w:uiPriority w:val="1"/>
    <w:qFormat/>
    <w:rsid w:val="00322899"/>
    <w:rPr>
      <w:strike/>
      <w:dstrike w:val="0"/>
      <w:color w:val="FF0000"/>
    </w:rPr>
  </w:style>
  <w:style w:type="character" w:customStyle="1" w:styleId="scstrikeblue">
    <w:name w:val="sc_strike_blue"/>
    <w:uiPriority w:val="1"/>
    <w:qFormat/>
    <w:rsid w:val="00322899"/>
    <w:rPr>
      <w:strike/>
      <w:dstrike w:val="0"/>
      <w:color w:val="0070C0"/>
    </w:rPr>
  </w:style>
  <w:style w:type="character" w:customStyle="1" w:styleId="scinsertbluenounderline">
    <w:name w:val="sc_insert_blue_no_underline"/>
    <w:uiPriority w:val="1"/>
    <w:qFormat/>
    <w:rsid w:val="003228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28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2899"/>
    <w:rPr>
      <w:strike/>
      <w:dstrike w:val="0"/>
      <w:color w:val="0070C0"/>
      <w:lang w:val="en-US"/>
    </w:rPr>
  </w:style>
  <w:style w:type="character" w:customStyle="1" w:styleId="scstrikerednoncodified">
    <w:name w:val="sc_strike_red_non_codified"/>
    <w:uiPriority w:val="1"/>
    <w:qFormat/>
    <w:rsid w:val="00322899"/>
    <w:rPr>
      <w:strike/>
      <w:dstrike w:val="0"/>
      <w:color w:val="FF0000"/>
    </w:rPr>
  </w:style>
  <w:style w:type="paragraph" w:customStyle="1" w:styleId="scbillsiglines">
    <w:name w:val="sc_bill_sig_lines"/>
    <w:qFormat/>
    <w:rsid w:val="003228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2899"/>
    <w:rPr>
      <w:bdr w:val="none" w:sz="0" w:space="0" w:color="auto"/>
      <w:shd w:val="clear" w:color="auto" w:fill="FEC6C6"/>
    </w:rPr>
  </w:style>
  <w:style w:type="character" w:customStyle="1" w:styleId="screstoreblue">
    <w:name w:val="sc_restore_blue"/>
    <w:uiPriority w:val="1"/>
    <w:qFormat/>
    <w:rsid w:val="00322899"/>
    <w:rPr>
      <w:color w:val="4472C4" w:themeColor="accent1"/>
      <w:bdr w:val="none" w:sz="0" w:space="0" w:color="auto"/>
      <w:shd w:val="clear" w:color="auto" w:fill="auto"/>
    </w:rPr>
  </w:style>
  <w:style w:type="character" w:customStyle="1" w:styleId="screstorered">
    <w:name w:val="sc_restore_red"/>
    <w:uiPriority w:val="1"/>
    <w:qFormat/>
    <w:rsid w:val="00322899"/>
    <w:rPr>
      <w:color w:val="FF0000"/>
      <w:bdr w:val="none" w:sz="0" w:space="0" w:color="auto"/>
      <w:shd w:val="clear" w:color="auto" w:fill="auto"/>
    </w:rPr>
  </w:style>
  <w:style w:type="character" w:customStyle="1" w:styleId="scstrikenewblue">
    <w:name w:val="sc_strike_new_blue"/>
    <w:uiPriority w:val="1"/>
    <w:qFormat/>
    <w:rsid w:val="00322899"/>
    <w:rPr>
      <w:strike w:val="0"/>
      <w:dstrike/>
      <w:color w:val="0070C0"/>
      <w:u w:val="none"/>
    </w:rPr>
  </w:style>
  <w:style w:type="character" w:customStyle="1" w:styleId="scstrikenewred">
    <w:name w:val="sc_strike_new_red"/>
    <w:uiPriority w:val="1"/>
    <w:qFormat/>
    <w:rsid w:val="00322899"/>
    <w:rPr>
      <w:strike w:val="0"/>
      <w:dstrike/>
      <w:color w:val="FF0000"/>
      <w:u w:val="none"/>
    </w:rPr>
  </w:style>
  <w:style w:type="character" w:customStyle="1" w:styleId="scamendsenate">
    <w:name w:val="sc_amend_senate"/>
    <w:uiPriority w:val="1"/>
    <w:qFormat/>
    <w:rsid w:val="00322899"/>
    <w:rPr>
      <w:bdr w:val="none" w:sz="0" w:space="0" w:color="auto"/>
      <w:shd w:val="clear" w:color="auto" w:fill="FFF2CC" w:themeFill="accent4" w:themeFillTint="33"/>
    </w:rPr>
  </w:style>
  <w:style w:type="character" w:customStyle="1" w:styleId="scamendhouse">
    <w:name w:val="sc_amend_house"/>
    <w:uiPriority w:val="1"/>
    <w:qFormat/>
    <w:rsid w:val="0032289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3&amp;session=126&amp;summary=B" TargetMode="External" Id="R0d9a38fc468a4fa6" /><Relationship Type="http://schemas.openxmlformats.org/officeDocument/2006/relationships/hyperlink" Target="https://www.scstatehouse.gov/sess126_2025-2026/prever/4393_20250423.docx" TargetMode="External" Id="R3da52f49b36d4810" /><Relationship Type="http://schemas.openxmlformats.org/officeDocument/2006/relationships/hyperlink" Target="h:\hj\20250423.docx" TargetMode="External" Id="R5ded3d2b44e048d9" /><Relationship Type="http://schemas.openxmlformats.org/officeDocument/2006/relationships/hyperlink" Target="h:\hj\20250423.docx" TargetMode="External" Id="Rdea5d37f7b7748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7325"/>
    <w:rsid w:val="00140B15"/>
    <w:rsid w:val="001B14F6"/>
    <w:rsid w:val="001B20DA"/>
    <w:rsid w:val="001C48FD"/>
    <w:rsid w:val="002A7C8A"/>
    <w:rsid w:val="002D171A"/>
    <w:rsid w:val="002D4365"/>
    <w:rsid w:val="00336397"/>
    <w:rsid w:val="003E4FBC"/>
    <w:rsid w:val="003F4940"/>
    <w:rsid w:val="004A4EC2"/>
    <w:rsid w:val="004E2BB5"/>
    <w:rsid w:val="00580C56"/>
    <w:rsid w:val="006B363F"/>
    <w:rsid w:val="007070D2"/>
    <w:rsid w:val="00776F2C"/>
    <w:rsid w:val="007C6876"/>
    <w:rsid w:val="007E4C62"/>
    <w:rsid w:val="008206E2"/>
    <w:rsid w:val="008F7723"/>
    <w:rsid w:val="009031EF"/>
    <w:rsid w:val="00912A5F"/>
    <w:rsid w:val="00940EED"/>
    <w:rsid w:val="00985255"/>
    <w:rsid w:val="009C3651"/>
    <w:rsid w:val="00A51DBA"/>
    <w:rsid w:val="00AE303E"/>
    <w:rsid w:val="00B20DA6"/>
    <w:rsid w:val="00B457AF"/>
    <w:rsid w:val="00C818FB"/>
    <w:rsid w:val="00CC0451"/>
    <w:rsid w:val="00D6665C"/>
    <w:rsid w:val="00D900BD"/>
    <w:rsid w:val="00E76813"/>
    <w:rsid w:val="00E94E2A"/>
    <w:rsid w:val="00F544A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24768cc5-aba5-4dfb-ab58-bd6541901096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e0ac5929-9355-4d5b-868d-6b214d8d8095</T_BILL_REQUEST_REQUEST>
  <T_BILL_R_ORIGINALDRAFT>e007bd68-2137-49a1-8918-bcc992a6774a</T_BILL_R_ORIGINALDRAFT>
  <T_BILL_SPONSOR_SPONSOR>66f3aafa-8bee-4316-8945-591c07571c16</T_BILL_SPONSOR_SPONSOR>
  <T_BILL_T_BILLNAME>[4393]</T_BILL_T_BILLNAME>
  <T_BILL_T_BILLNUMBER>4393</T_BILL_T_BILLNUMBER>
  <T_BILL_T_BILLTITLE>TO AMEND THE SOUTH CAROLINA CODE OF LAWS BY ENACTING THE “SOUTH CAROLINA TECHNOLOGY SECURITY ACT” BY ADDING ARTICLE 29 TO CHAPTER 1, TITLE 1 SO AS TO PROHIBIT THE PURCHASE AND USE OF CERTAIN TELECOMMUNICATIONS EQUIPMENT, VIDEO SURVEILLANCE EQUIPMENT, OR HARDWARE OR SOFTWARE THAT IS MANUFACTURED OR DISTRIBUTED BY CERTAIN BANNED COMPANIES.</T_BILL_T_BILLTITLE>
  <T_BILL_T_CHAMBER>house</T_BILL_T_CHAMBER>
  <T_BILL_T_FILENAME> </T_BILL_T_FILENAME>
  <T_BILL_T_LEGTYPE>bill_statewide</T_BILL_T_LEGTYPE>
  <T_BILL_T_RATNUMBERSTRING>HNone</T_BILL_T_RATNUMBERSTRING>
  <T_BILL_T_SECTIONS>[{"SectionUUID":"70dbc1c3-055e-45fb-a8da-b2daf870be24","SectionName":"Citing an Act","SectionNumber":1,"SectionType":"new","CodeSections":[],"TitleText":"so as to enact the “South Carolina Technology Security Act”","DisableControls":false,"Deleted":false,"RepealItems":[],"SectionBookmarkName":"bs_num_1_7e2527866"},{"SectionUUID":"b818f1d6-8686-417c-bb76-34b8000afc0c","SectionName":"code_section","SectionNumber":2,"SectionType":"code_section","CodeSections":[{"CodeSectionBookmarkName":"ns_T1C1N1910_bbb72b25e","IsConstitutionSection":false,"Identity":"1-1-1910","IsNew":true,"SubSections":[{"Level":1,"Identity":"T1C1N1910SA","SubSectionBookmarkName":"ss_T1C1N1910SA_lv1_0b5dbcad0","IsNewSubSection":false,"SubSectionReplacement":""},{"Level":2,"Identity":"T1C1N1910S1","SubSectionBookmarkName":"ss_T1C1N1910S1_lv2_2ccdbadd5","IsNewSubSection":false,"SubSectionReplacement":""},{"Level":2,"Identity":"T1C1N1910S2","SubSectionBookmarkName":"ss_T1C1N1910S2_lv2_995a50dce","IsNewSubSection":false,"SubSectionReplacement":""},{"Level":2,"Identity":"T1C1N1910S3","SubSectionBookmarkName":"ss_T1C1N1910S3_lv2_d83f2431d","IsNewSubSection":false,"SubSectionReplacement":""},{"Level":2,"Identity":"T1C1N1910S4","SubSectionBookmarkName":"ss_T1C1N1910S4_lv2_76141897e","IsNewSubSection":false,"SubSectionReplacement":""},{"Level":2,"Identity":"T1C1N1910S5","SubSectionBookmarkName":"ss_T1C1N1910S5_lv2_6e4e3c512","IsNewSubSection":false,"SubSectionReplacement":""},{"Level":1,"Identity":"T1C1N1910SB","SubSectionBookmarkName":"ss_T1C1N1910SB_lv1_5ee957583","IsNewSubSection":false,"SubSectionReplacement":""},{"Level":2,"Identity":"T1C1N1910S1","SubSectionBookmarkName":"ss_T1C1N1910S1_lv2_0f437ecfd","IsNewSubSection":false,"SubSectionReplacement":""},{"Level":2,"Identity":"T1C1N1910S2","SubSectionBookmarkName":"ss_T1C1N1910S2_lv2_39b6d3243","IsNewSubSection":false,"SubSectionReplacement":""},{"Level":1,"Identity":"T1C1N1910SC","SubSectionBookmarkName":"ss_T1C1N1910SC_lv1_20986c62b","IsNewSubSection":false,"SubSectionReplacement":""},{"Level":2,"Identity":"T1C1N1910S1","SubSectionBookmarkName":"ss_T1C1N1910S1_lv2_263c26b6c","IsNewSubSection":false,"SubSectionReplacement":""},{"Level":2,"Identity":"T1C1N1910S2","SubSectionBookmarkName":"ss_T1C1N1910S2_lv2_5ec9d896f","IsNewSubSection":false,"SubSectionReplacement":""},{"Level":1,"Identity":"T1C1N1910SD","SubSectionBookmarkName":"ss_T1C1N1910SD_lv1_15e9b9663","IsNewSubSection":false,"SubSectionReplacement":""},{"Level":2,"Identity":"T1C1N1910S1","SubSectionBookmarkName":"ss_T1C1N1910S1_lv2_54e3aba16","IsNewSubSection":false,"SubSectionReplacement":""},{"Level":2,"Identity":"T1C1N1910S2","SubSectionBookmarkName":"ss_T1C1N1910S2_lv2_fb1fbc956","IsNewSubSection":false,"SubSectionReplacement":""},{"Level":1,"Identity":"T1C1N1910SE","SubSectionBookmarkName":"ss_T1C1N1910SE_lv1_c6ab3355f","IsNewSubSection":false,"SubSectionReplacement":""},{"Level":1,"Identity":"T1C1N1910SF","SubSectionBookmarkName":"ss_T1C1N1910SF_lv1_4a4f4266d","IsNewSubSection":false,"SubSectionReplacement":""},{"Level":2,"Identity":"T1C1N1910S1","SubSectionBookmarkName":"ss_T1C1N1910S1_lv2_caea8ac9b","IsNewSubSection":false,"SubSectionReplacement":""},{"Level":2,"Identity":"T1C1N1910S2","SubSectionBookmarkName":"ss_T1C1N1910S2_lv2_23e8cd4ec","IsNewSubSection":false,"SubSectionReplacement":""},{"Level":3,"Identity":"T1C1N1910Sa","SubSectionBookmarkName":"ss_T1C1N1910Sa_lv3_9fb141793","IsNewSubSection":false,"SubSectionReplacement":""},{"Level":3,"Identity":"T1C1N1910Sb","SubSectionBookmarkName":"ss_T1C1N1910Sb_lv3_42a4f364b","IsNewSubSection":false,"SubSectionReplacement":""},{"Level":2,"Identity":"T1C1N1910S3","SubSectionBookmarkName":"ss_T1C1N1910S3_lv2_069cffbfc","IsNewSubSection":false,"SubSectionReplacement":""},{"Level":1,"Identity":"T1C1N1910SG","SubSectionBookmarkName":"ss_T1C1N1910SG_lv1_3f51e86b3","IsNewSubSection":false,"SubSectionReplacement":""},{"Level":2,"Identity":"T1C1N1910S1","SubSectionBookmarkName":"ss_T1C1N1910S1_lv2_abd5a38fd","IsNewSubSection":false,"SubSectionReplacement":""},{"Level":2,"Identity":"T1C1N1910S2","SubSectionBookmarkName":"ss_T1C1N1910S2_lv2_a305ee08d","IsNewSubSection":false,"SubSectionReplacement":""},{"Level":2,"Identity":"T1C1N1910S3","SubSectionBookmarkName":"ss_T1C1N1910S3_lv2_3ca4a6ad8","IsNewSubSection":false,"SubSectionReplacement":""}],"TitleRelatedTo":"","TitleSoAsTo":"prohibit the purchase and use of certain telecommunications equipment, video surveillance equipment, or hardware or software that is manufactured or distributed by certain banned companies","Deleted":false}],"TitleText":"","DisableControls":false,"Deleted":false,"RepealItems":[],"SectionBookmarkName":"bs_num_2_650fa9f7e"},{"SectionUUID":"c2500acb-a26c-45c5-abb9-bcccea8e9996","SectionName":"New Blank SECTION","SectionNumber":3,"SectionType":"new","CodeSections":[],"TitleText":"","DisableControls":false,"Deleted":false,"RepealItems":[],"SectionBookmarkName":"bs_num_3_62bf9e391"},{"SectionUUID":"0b0e9f7e-a99e-4595-afe0-d438c2d00818","SectionName":"Severability","SectionNumber":4,"SectionType":"new","CodeSections":[],"TitleText":"","DisableControls":false,"Deleted":false,"RepealItems":[],"SectionBookmarkName":"bs_num_4_ff45666de"},{"SectionUUID":"8f03ca95-8faa-4d43-a9c2-8afc498075bd","SectionName":"standard_eff_date_section","SectionNumber":5,"SectionType":"drafting_clause","CodeSections":[],"TitleText":"","DisableControls":false,"Deleted":false,"RepealItems":[],"SectionBookmarkName":"bs_num_5_lastsection"}]</T_BILL_T_SECTIONS>
  <T_BILL_T_SUBJECT>South Carolina Technology Security Act</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1049</Words>
  <Characters>5876</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2025-04-22T15:51:00Z</cp:lastPrinted>
  <dcterms:created xsi:type="dcterms:W3CDTF">2025-04-23T18:41:00Z</dcterms:created>
  <dcterms:modified xsi:type="dcterms:W3CDTF">2025-04-23T18:42:00Z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