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4419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Forrest,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LC-0274CM-RM25.docx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29,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Kenneth Wayne Fulmer, service as volunteer firefighter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0e033e485c941c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d415eba93dd455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72c9b6e664641cb">
        <w:r>
          <w:rPr>
            <w:rStyle w:val="Hyperlink"/>
            <w:u w:val="single"/>
          </w:rPr>
          <w:t>04/29/2025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F1D0F7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B4DAA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E2916" w14:paraId="48DB32D0" w14:textId="03C21668">
          <w:pPr>
            <w:pStyle w:val="scresolutiontitle"/>
          </w:pPr>
          <w:r w:rsidRPr="005E2916">
            <w:t>TO COMMEND KENNETH WAYNE FULMER FOR HIS MORE THAN FIFTY YEARS OF DEDICATED SERVICE AS A VOLUNTEER FIREFIGHTER WITH THE RIDGE SPRING FIRE DEPARTMENT AND TO WISH HIM MUCH HAPPINESS AND FULFILLMENT IN THE YEARS AHEAD.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625595" w:rsidP="00625595" w:rsidRDefault="008C3A19" w14:paraId="7D54F213" w14:textId="77777777">
      <w:pPr>
        <w:pStyle w:val="scresolutionwhereas"/>
      </w:pPr>
      <w:bookmarkStart w:name="wa_5510b3390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625595">
        <w:t>the members of the South Carolina House of Representatives are pleased to recognize Kenneth Wayne Fulmer for his over five decades of service to the Ridge Spring Fire Department as a volunteer firefighter; and</w:t>
      </w:r>
    </w:p>
    <w:p w:rsidR="00625595" w:rsidP="00625595" w:rsidRDefault="00625595" w14:paraId="3ED7C19B" w14:textId="77777777">
      <w:pPr>
        <w:pStyle w:val="scresolutionwhereas"/>
      </w:pPr>
    </w:p>
    <w:p w:rsidR="00625595" w:rsidP="00625595" w:rsidRDefault="00625595" w14:paraId="762B3724" w14:textId="54DFFCAB">
      <w:pPr>
        <w:pStyle w:val="scresolutionwhereas"/>
      </w:pPr>
      <w:bookmarkStart w:name="wa_2468e7173" w:id="1"/>
      <w:r>
        <w:t>W</w:t>
      </w:r>
      <w:bookmarkEnd w:id="1"/>
      <w:r>
        <w:t xml:space="preserve">hereas, born September 26, 1951, Kenneth Wayne Fulmer was the son of Morgan Fulmer and Inis McCormick Fulmer. </w:t>
      </w:r>
      <w:r w:rsidR="00A63A6E">
        <w:t>On July 4, 1971, t</w:t>
      </w:r>
      <w:r>
        <w:t>his graduate of Ridge Spring</w:t>
      </w:r>
      <w:r w:rsidR="00BD3377">
        <w:t>-</w:t>
      </w:r>
      <w:r>
        <w:t xml:space="preserve">Monetta High School </w:t>
      </w:r>
      <w:r w:rsidR="009B237A">
        <w:t>wed</w:t>
      </w:r>
      <w:r>
        <w:t xml:space="preserve"> his high school sweetheart, Gloria Gillian Fulmer, and they have been blessed with a marriage of fifty-three years and a fine son, Kenneth Wayne Fulmer Jr. In turn, Kenneth Jr. has blessed his parents with the affection of four adoring grandchildren: Jonathan Blake Fulmer, Jordan Gillian Fulmer, Annsley Caroline Fulmer, and Kendall Elizabeth Fulmer; and</w:t>
      </w:r>
    </w:p>
    <w:p w:rsidR="00625595" w:rsidP="00625595" w:rsidRDefault="00625595" w14:paraId="72EF4621" w14:textId="77777777">
      <w:pPr>
        <w:pStyle w:val="scresolutionwhereas"/>
      </w:pPr>
    </w:p>
    <w:p w:rsidR="00625595" w:rsidP="00625595" w:rsidRDefault="00625595" w14:paraId="6062491C" w14:textId="6EE86C38">
      <w:pPr>
        <w:pStyle w:val="scresolutionwhereas"/>
      </w:pPr>
      <w:bookmarkStart w:name="wa_525546868" w:id="2"/>
      <w:r>
        <w:t>W</w:t>
      </w:r>
      <w:bookmarkEnd w:id="2"/>
      <w:r>
        <w:t xml:space="preserve">hereas, over the course of his volunteer service with the Ridge Spring Fire Department, Mr. Fulmer has proven himself to be a dedicated and dependable leader, always ensuring the safety and </w:t>
      </w:r>
      <w:r w:rsidR="00361A6B">
        <w:t>well-being</w:t>
      </w:r>
      <w:r>
        <w:t xml:space="preserve"> of those around him; and</w:t>
      </w:r>
    </w:p>
    <w:p w:rsidR="00625595" w:rsidP="00625595" w:rsidRDefault="00625595" w14:paraId="359BB162" w14:textId="77777777">
      <w:pPr>
        <w:pStyle w:val="scresolutionwhereas"/>
      </w:pPr>
    </w:p>
    <w:p w:rsidR="00625595" w:rsidP="00625595" w:rsidRDefault="00625595" w14:paraId="30F0B9E5" w14:textId="77777777">
      <w:pPr>
        <w:pStyle w:val="scresolutionwhereas"/>
      </w:pPr>
      <w:bookmarkStart w:name="wa_f0554f0e5" w:id="3"/>
      <w:r>
        <w:t>W</w:t>
      </w:r>
      <w:bookmarkEnd w:id="3"/>
      <w:r>
        <w:t>hereas, further, he has demonstrated the ability to adapt to varying responsibilities as he has served the department in a variety of posts, such as captain and safety officer; and</w:t>
      </w:r>
    </w:p>
    <w:p w:rsidR="00625595" w:rsidP="00625595" w:rsidRDefault="00625595" w14:paraId="1E185000" w14:textId="77777777">
      <w:pPr>
        <w:pStyle w:val="scresolutionwhereas"/>
      </w:pPr>
    </w:p>
    <w:p w:rsidR="00625595" w:rsidP="00625595" w:rsidRDefault="00625595" w14:paraId="25C1C041" w14:textId="74066284">
      <w:pPr>
        <w:pStyle w:val="scresolutionwhereas"/>
      </w:pPr>
      <w:bookmarkStart w:name="wa_9ad0ff935" w:id="4"/>
      <w:r>
        <w:t>W</w:t>
      </w:r>
      <w:bookmarkEnd w:id="4"/>
      <w:r>
        <w:t>hereas, in addition to his duties with the Ridge Spring Fire Department, Mr. Fulmer has served multiple terms as a councilmember for the Town of Ridge Spring, and he has worked many years with the Ridge Spring</w:t>
      </w:r>
      <w:r w:rsidR="001A47E7">
        <w:t>-</w:t>
      </w:r>
      <w:r>
        <w:t>Monetta Little League as commissioner, coach, and volunteer; and</w:t>
      </w:r>
    </w:p>
    <w:p w:rsidR="00625595" w:rsidP="00625595" w:rsidRDefault="00625595" w14:paraId="14F9568E" w14:textId="77777777">
      <w:pPr>
        <w:pStyle w:val="scresolutionwhereas"/>
      </w:pPr>
    </w:p>
    <w:p w:rsidR="00625595" w:rsidP="00625595" w:rsidRDefault="00625595" w14:paraId="3C7A505D" w14:textId="77777777">
      <w:pPr>
        <w:pStyle w:val="scresolutionwhereas"/>
      </w:pPr>
      <w:bookmarkStart w:name="wa_43bb42254" w:id="5"/>
      <w:r>
        <w:t>W</w:t>
      </w:r>
      <w:bookmarkEnd w:id="5"/>
      <w:r>
        <w:t>hereas, a man of faith, Kenneth Wayne Fulmer finds his spiritual home at Ridge Spring Baptist Church, where he has served the congregation as a deacon and member of multiple church committees. He also is director of the Shepherd’s Hands Ministry in West Virginia; and</w:t>
      </w:r>
    </w:p>
    <w:p w:rsidR="00625595" w:rsidP="00625595" w:rsidRDefault="00625595" w14:paraId="3B69E444" w14:textId="77777777">
      <w:pPr>
        <w:pStyle w:val="scresolutionwhereas"/>
      </w:pPr>
    </w:p>
    <w:p w:rsidR="00625595" w:rsidP="00625595" w:rsidRDefault="00625595" w14:paraId="6866CE6E" w14:textId="77777777">
      <w:pPr>
        <w:pStyle w:val="scresolutionwhereas"/>
      </w:pPr>
      <w:bookmarkStart w:name="wa_630053ad9" w:id="6"/>
      <w:proofErr w:type="gramStart"/>
      <w:r>
        <w:lastRenderedPageBreak/>
        <w:t>W</w:t>
      </w:r>
      <w:bookmarkEnd w:id="6"/>
      <w:r>
        <w:t>hereas,</w:t>
      </w:r>
      <w:proofErr w:type="gramEnd"/>
      <w:r>
        <w:t xml:space="preserve"> Mr. Fulmer’s unwavering commitment, leadership, and sel</w:t>
      </w:r>
      <w:bookmarkStart w:name="open_doc_here" w:id="7"/>
      <w:bookmarkEnd w:id="7"/>
      <w:r>
        <w:t>flessness to both the Ridge Spring Fire Department and the community are a true testament to his character. He has played a pivotal role in shaping the department into what it is today; and</w:t>
      </w:r>
    </w:p>
    <w:p w:rsidR="00625595" w:rsidP="00625595" w:rsidRDefault="00625595" w14:paraId="4B0A47F9" w14:textId="77777777">
      <w:pPr>
        <w:pStyle w:val="scresolutionwhereas"/>
      </w:pPr>
    </w:p>
    <w:p w:rsidR="00625595" w:rsidP="00625595" w:rsidRDefault="00625595" w14:paraId="6477F884" w14:textId="74123712">
      <w:pPr>
        <w:pStyle w:val="scresolutionwhereas"/>
      </w:pPr>
      <w:bookmarkStart w:name="wa_c654466aa" w:id="8"/>
      <w:proofErr w:type="gramStart"/>
      <w:r>
        <w:t>W</w:t>
      </w:r>
      <w:bookmarkEnd w:id="8"/>
      <w:r>
        <w:t>hereas,</w:t>
      </w:r>
      <w:proofErr w:type="gramEnd"/>
      <w:r>
        <w:t xml:space="preserve"> the members of the South Carolina House appreciate the passion and dedication that Kenneth Wayne Fulmer has shown in serving the </w:t>
      </w:r>
      <w:r w:rsidR="003213DB">
        <w:t>citizens</w:t>
      </w:r>
      <w:r>
        <w:t xml:space="preserve"> of South Carolina, most particularly those of Ridge Spring.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FB6724A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B4DAA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80ED602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B4DAA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625595" w:rsidR="00625595">
        <w:t>commend Kenneth Wayne Fulmer for his more than fifty years of dedicated service as a volunteer firefighter with the Ridge Spring Fire Department and wish him much happiness and fulfillment in the years ahead.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B95EE01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625595" w:rsidR="00625595">
        <w:t>Kenneth Wayne Fulmer</w:t>
      </w:r>
      <w:r w:rsidR="00625595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54E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2D90A91" w:rsidR="007003E1" w:rsidRDefault="00FA46A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10DCD">
              <w:t>[4419]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10DCD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2487"/>
    <w:rsid w:val="00061BB5"/>
    <w:rsid w:val="0008202C"/>
    <w:rsid w:val="000843D7"/>
    <w:rsid w:val="00084D53"/>
    <w:rsid w:val="00091FD9"/>
    <w:rsid w:val="0009711F"/>
    <w:rsid w:val="00097234"/>
    <w:rsid w:val="00097C23"/>
    <w:rsid w:val="000C5BE4"/>
    <w:rsid w:val="000D5663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37989"/>
    <w:rsid w:val="001435A3"/>
    <w:rsid w:val="00146ED3"/>
    <w:rsid w:val="00151044"/>
    <w:rsid w:val="00155773"/>
    <w:rsid w:val="0016265A"/>
    <w:rsid w:val="00187057"/>
    <w:rsid w:val="001A022F"/>
    <w:rsid w:val="001A2C0B"/>
    <w:rsid w:val="001A47E7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A7240"/>
    <w:rsid w:val="002B3D99"/>
    <w:rsid w:val="002B451A"/>
    <w:rsid w:val="002B6CCF"/>
    <w:rsid w:val="002C088C"/>
    <w:rsid w:val="002D55D2"/>
    <w:rsid w:val="002E5912"/>
    <w:rsid w:val="002F4473"/>
    <w:rsid w:val="00301B21"/>
    <w:rsid w:val="00310DCD"/>
    <w:rsid w:val="003123DE"/>
    <w:rsid w:val="003213DB"/>
    <w:rsid w:val="00325348"/>
    <w:rsid w:val="0032732C"/>
    <w:rsid w:val="003321E4"/>
    <w:rsid w:val="00333263"/>
    <w:rsid w:val="00336AD0"/>
    <w:rsid w:val="0036008C"/>
    <w:rsid w:val="00361A6B"/>
    <w:rsid w:val="003674EA"/>
    <w:rsid w:val="0037079A"/>
    <w:rsid w:val="0037276A"/>
    <w:rsid w:val="00385E1F"/>
    <w:rsid w:val="00391222"/>
    <w:rsid w:val="003914C6"/>
    <w:rsid w:val="00395100"/>
    <w:rsid w:val="003A4798"/>
    <w:rsid w:val="003A4F41"/>
    <w:rsid w:val="003B24CA"/>
    <w:rsid w:val="003C4DAB"/>
    <w:rsid w:val="003D01E8"/>
    <w:rsid w:val="003D0BC2"/>
    <w:rsid w:val="003D1E52"/>
    <w:rsid w:val="003E5288"/>
    <w:rsid w:val="003F6D79"/>
    <w:rsid w:val="003F6E8C"/>
    <w:rsid w:val="0041760A"/>
    <w:rsid w:val="00417C01"/>
    <w:rsid w:val="004252D4"/>
    <w:rsid w:val="00436096"/>
    <w:rsid w:val="004403BD"/>
    <w:rsid w:val="00445B8B"/>
    <w:rsid w:val="00461441"/>
    <w:rsid w:val="004623E6"/>
    <w:rsid w:val="0046488E"/>
    <w:rsid w:val="0046685D"/>
    <w:rsid w:val="004669F5"/>
    <w:rsid w:val="004809EE"/>
    <w:rsid w:val="004B7339"/>
    <w:rsid w:val="004E7D54"/>
    <w:rsid w:val="004F1119"/>
    <w:rsid w:val="00501D52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1E1"/>
    <w:rsid w:val="005834ED"/>
    <w:rsid w:val="005844FE"/>
    <w:rsid w:val="005A62FE"/>
    <w:rsid w:val="005C2FE2"/>
    <w:rsid w:val="005C341F"/>
    <w:rsid w:val="005D0F68"/>
    <w:rsid w:val="005E2916"/>
    <w:rsid w:val="005E2BC9"/>
    <w:rsid w:val="005E5E0B"/>
    <w:rsid w:val="00605102"/>
    <w:rsid w:val="006053F5"/>
    <w:rsid w:val="00611909"/>
    <w:rsid w:val="006215AA"/>
    <w:rsid w:val="00625595"/>
    <w:rsid w:val="00627DCA"/>
    <w:rsid w:val="0065327D"/>
    <w:rsid w:val="00666E48"/>
    <w:rsid w:val="00670F2F"/>
    <w:rsid w:val="00690103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11165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2719"/>
    <w:rsid w:val="008B4AC4"/>
    <w:rsid w:val="008B4DAA"/>
    <w:rsid w:val="008C3A19"/>
    <w:rsid w:val="008D05D1"/>
    <w:rsid w:val="008E1DCA"/>
    <w:rsid w:val="008F0F33"/>
    <w:rsid w:val="008F4429"/>
    <w:rsid w:val="009059FF"/>
    <w:rsid w:val="0092634F"/>
    <w:rsid w:val="009270BA"/>
    <w:rsid w:val="009370F4"/>
    <w:rsid w:val="0094021A"/>
    <w:rsid w:val="00953783"/>
    <w:rsid w:val="0096528D"/>
    <w:rsid w:val="00965B3F"/>
    <w:rsid w:val="009B237A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3A6E"/>
    <w:rsid w:val="00A64E80"/>
    <w:rsid w:val="00A66C6B"/>
    <w:rsid w:val="00A7261B"/>
    <w:rsid w:val="00A72BCD"/>
    <w:rsid w:val="00A74015"/>
    <w:rsid w:val="00A741D9"/>
    <w:rsid w:val="00A833AB"/>
    <w:rsid w:val="00A905D4"/>
    <w:rsid w:val="00A95560"/>
    <w:rsid w:val="00A9741D"/>
    <w:rsid w:val="00AA174B"/>
    <w:rsid w:val="00AA5447"/>
    <w:rsid w:val="00AB1254"/>
    <w:rsid w:val="00AB2CC0"/>
    <w:rsid w:val="00AC34A2"/>
    <w:rsid w:val="00AC74F4"/>
    <w:rsid w:val="00AD1C9A"/>
    <w:rsid w:val="00AD37B9"/>
    <w:rsid w:val="00AD4B17"/>
    <w:rsid w:val="00AF0102"/>
    <w:rsid w:val="00AF1A81"/>
    <w:rsid w:val="00AF69EE"/>
    <w:rsid w:val="00B00C4F"/>
    <w:rsid w:val="00B128F5"/>
    <w:rsid w:val="00B25A89"/>
    <w:rsid w:val="00B26FED"/>
    <w:rsid w:val="00B31DA6"/>
    <w:rsid w:val="00B3602C"/>
    <w:rsid w:val="00B412D4"/>
    <w:rsid w:val="00B519D6"/>
    <w:rsid w:val="00B6480F"/>
    <w:rsid w:val="00B64FFF"/>
    <w:rsid w:val="00B703CB"/>
    <w:rsid w:val="00B7267F"/>
    <w:rsid w:val="00B73FA6"/>
    <w:rsid w:val="00B879A5"/>
    <w:rsid w:val="00B9052D"/>
    <w:rsid w:val="00B9105E"/>
    <w:rsid w:val="00B955C9"/>
    <w:rsid w:val="00BC1E62"/>
    <w:rsid w:val="00BC695A"/>
    <w:rsid w:val="00BD086A"/>
    <w:rsid w:val="00BD3377"/>
    <w:rsid w:val="00BD4498"/>
    <w:rsid w:val="00BE3C22"/>
    <w:rsid w:val="00BE46CD"/>
    <w:rsid w:val="00BE4F10"/>
    <w:rsid w:val="00C02C1B"/>
    <w:rsid w:val="00C0345E"/>
    <w:rsid w:val="00C21775"/>
    <w:rsid w:val="00C21ABE"/>
    <w:rsid w:val="00C22288"/>
    <w:rsid w:val="00C31C95"/>
    <w:rsid w:val="00C3483A"/>
    <w:rsid w:val="00C41EB9"/>
    <w:rsid w:val="00C43392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CF5383"/>
    <w:rsid w:val="00D1567E"/>
    <w:rsid w:val="00D31310"/>
    <w:rsid w:val="00D37AF8"/>
    <w:rsid w:val="00D54E66"/>
    <w:rsid w:val="00D55053"/>
    <w:rsid w:val="00D55FD4"/>
    <w:rsid w:val="00D66B80"/>
    <w:rsid w:val="00D73A67"/>
    <w:rsid w:val="00D8028D"/>
    <w:rsid w:val="00D8497D"/>
    <w:rsid w:val="00D970A9"/>
    <w:rsid w:val="00DB1F5E"/>
    <w:rsid w:val="00DC47B1"/>
    <w:rsid w:val="00DF3845"/>
    <w:rsid w:val="00E071A0"/>
    <w:rsid w:val="00E21B0E"/>
    <w:rsid w:val="00E26F6B"/>
    <w:rsid w:val="00E32D96"/>
    <w:rsid w:val="00E41911"/>
    <w:rsid w:val="00E44B57"/>
    <w:rsid w:val="00E658FD"/>
    <w:rsid w:val="00E83F80"/>
    <w:rsid w:val="00E92EEF"/>
    <w:rsid w:val="00E95B4E"/>
    <w:rsid w:val="00E97AB4"/>
    <w:rsid w:val="00EA150E"/>
    <w:rsid w:val="00EB0F12"/>
    <w:rsid w:val="00EB17D3"/>
    <w:rsid w:val="00EB325E"/>
    <w:rsid w:val="00EE127D"/>
    <w:rsid w:val="00EF2368"/>
    <w:rsid w:val="00EF3015"/>
    <w:rsid w:val="00EF5F4D"/>
    <w:rsid w:val="00F02C5C"/>
    <w:rsid w:val="00F167F6"/>
    <w:rsid w:val="00F24442"/>
    <w:rsid w:val="00F42BA9"/>
    <w:rsid w:val="00F477DA"/>
    <w:rsid w:val="00F50AE3"/>
    <w:rsid w:val="00F60397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46A0"/>
    <w:rsid w:val="00FB0D0D"/>
    <w:rsid w:val="00FB3C5E"/>
    <w:rsid w:val="00FB43B4"/>
    <w:rsid w:val="00FB6B0B"/>
    <w:rsid w:val="00FB6FC2"/>
    <w:rsid w:val="00FC39D8"/>
    <w:rsid w:val="00FD03B4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DC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DCD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310DC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10DCD"/>
  </w:style>
  <w:style w:type="character" w:customStyle="1" w:styleId="Heading1Char">
    <w:name w:val="Heading 1 Char"/>
    <w:basedOn w:val="DefaultParagraphFont"/>
    <w:link w:val="Heading1"/>
    <w:uiPriority w:val="9"/>
    <w:rsid w:val="00310DC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0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DC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10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DC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10DCD"/>
  </w:style>
  <w:style w:type="character" w:styleId="LineNumber">
    <w:name w:val="line number"/>
    <w:basedOn w:val="DefaultParagraphFont"/>
    <w:uiPriority w:val="99"/>
    <w:semiHidden/>
    <w:unhideWhenUsed/>
    <w:rsid w:val="00310DCD"/>
  </w:style>
  <w:style w:type="paragraph" w:customStyle="1" w:styleId="BillDots">
    <w:name w:val="Bill Dots"/>
    <w:basedOn w:val="Normal"/>
    <w:qFormat/>
    <w:rsid w:val="00310DC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10DC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D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DC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0DCD"/>
    <w:pPr>
      <w:ind w:left="720"/>
      <w:contextualSpacing/>
    </w:pPr>
  </w:style>
  <w:style w:type="paragraph" w:customStyle="1" w:styleId="scbillheader">
    <w:name w:val="sc_bill_header"/>
    <w:qFormat/>
    <w:rsid w:val="00310DC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10DC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10DC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10DC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10DC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10DC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10DC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10DC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10DC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10DC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310DC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310DC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10DC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10DC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10DC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10DCD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310DC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10DC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10DC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10DC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10DCD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310DC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10DCD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10DCD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10DCD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10DC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10DC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10DC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10DCD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310DCD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310DC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10DC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10DC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10DCD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10DCD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10DC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10DC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10DC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10DC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10DC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10DC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10DC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10DCD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10DCD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10DC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10DC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310DC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310DC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10DC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10DC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10DCD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10DCD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10DCD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10DCD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10DC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10DC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10DC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10DC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310DC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310DCD"/>
    <w:rPr>
      <w:color w:val="808080"/>
    </w:rPr>
  </w:style>
  <w:style w:type="paragraph" w:customStyle="1" w:styleId="sctablecodifiedsection">
    <w:name w:val="sc_table_codified_section"/>
    <w:qFormat/>
    <w:rsid w:val="00310DC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310DC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10DCD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310DC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310DCD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310DCD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310DCD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310DC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310DC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310DC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310DC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310DC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310DCD"/>
    <w:rPr>
      <w:strike/>
      <w:dstrike w:val="0"/>
    </w:rPr>
  </w:style>
  <w:style w:type="character" w:customStyle="1" w:styleId="scstrikeblue">
    <w:name w:val="sc_strike_blue"/>
    <w:uiPriority w:val="1"/>
    <w:qFormat/>
    <w:rsid w:val="00310DCD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10DCD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10DC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10DCD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310DCD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310DC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310DCD"/>
  </w:style>
  <w:style w:type="paragraph" w:customStyle="1" w:styleId="scbillendxx">
    <w:name w:val="sc_bill_end_xx"/>
    <w:qFormat/>
    <w:rsid w:val="00310DCD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310DCD"/>
  </w:style>
  <w:style w:type="character" w:customStyle="1" w:styleId="scresolutionbody1">
    <w:name w:val="sc_resolution_body1"/>
    <w:uiPriority w:val="1"/>
    <w:qFormat/>
    <w:rsid w:val="00310DCD"/>
  </w:style>
  <w:style w:type="character" w:styleId="Strong">
    <w:name w:val="Strong"/>
    <w:basedOn w:val="DefaultParagraphFont"/>
    <w:uiPriority w:val="22"/>
    <w:qFormat/>
    <w:rsid w:val="00310DCD"/>
    <w:rPr>
      <w:b/>
      <w:bCs/>
    </w:rPr>
  </w:style>
  <w:style w:type="character" w:customStyle="1" w:styleId="scamendhouse">
    <w:name w:val="sc_amend_house"/>
    <w:uiPriority w:val="1"/>
    <w:qFormat/>
    <w:rsid w:val="00310DC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10DC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10DCD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310DCD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310DCD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7111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19&amp;session=126&amp;summary=B" TargetMode="External" Id="Rfd415eba93dd4550" /><Relationship Type="http://schemas.openxmlformats.org/officeDocument/2006/relationships/hyperlink" Target="https://www.scstatehouse.gov/sess126_2025-2026/prever/4419_20250429.docx" TargetMode="External" Id="R172c9b6e664641cb" /><Relationship Type="http://schemas.openxmlformats.org/officeDocument/2006/relationships/hyperlink" Target="h:\hj\20250429.docx" TargetMode="External" Id="R10e033e485c941c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61BB5"/>
    <w:rsid w:val="00174066"/>
    <w:rsid w:val="00212BEF"/>
    <w:rsid w:val="002A3D45"/>
    <w:rsid w:val="003123DE"/>
    <w:rsid w:val="00362988"/>
    <w:rsid w:val="00460640"/>
    <w:rsid w:val="004D1BF3"/>
    <w:rsid w:val="00573513"/>
    <w:rsid w:val="005C341F"/>
    <w:rsid w:val="005D0F68"/>
    <w:rsid w:val="0072205F"/>
    <w:rsid w:val="00804B1A"/>
    <w:rsid w:val="008228BC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d0ececd4-e1ff-478e-a57f-8acfa9a14d39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2025-04-29T00:00:00-04:00</T_BILL_DT_VERSION>
  <T_BILL_D_HOUSEINTRODATE>2025-04-29</T_BILL_D_HOUSEINTRODATE>
  <T_BILL_D_INTRODATE>2025-04-29</T_BILL_D_INTRODATE>
  <T_BILL_N_INTERNALVERSIONNUMBER>1</T_BILL_N_INTERNALVERSIONNUMBER>
  <T_BILL_N_SESSION>126</T_BILL_N_SESSION>
  <T_BILL_N_VERSIONNUMBER>1</T_BILL_N_VERSIONNUMBER>
  <T_BILL_N_YEAR>2025</T_BILL_N_YEAR>
  <T_BILL_REQUEST_REQUEST>50154111-aebe-4ba8-a407-df190eba96cd</T_BILL_REQUEST_REQUEST>
  <T_BILL_R_ORIGINALDRAFT>8cac7027-5149-49cc-b3f1-7978502011ba</T_BILL_R_ORIGINALDRAFT>
  <T_BILL_SPONSOR_SPONSOR>a411639e-9ce0-489c-a971-52106f7be231</T_BILL_SPONSOR_SPONSOR>
  <T_BILL_T_BILLNAME>[4419]</T_BILL_T_BILLNAME>
  <T_BILL_T_BILLNUMBER>4419</T_BILL_T_BILLNUMBER>
  <T_BILL_T_BILLTITLE>TO COMMEND KENNETH WAYNE FULMER FOR HIS MORE THAN FIFTY YEARS OF DEDICATED SERVICE AS A VOLUNTEER FIREFIGHTER WITH THE RIDGE SPRING FIRE DEPARTMENT AND TO WISH HIM MUCH HAPPINESS AND FULFILLMENT IN THE YEARS AHEAD.</T_BILL_T_BILLTITLE>
  <T_BILL_T_CHAMBER>house</T_BILL_T_CHAMBER>
  <T_BILL_T_FILENAME> </T_BILL_T_FILENAME>
  <T_BILL_T_LEGTYPE>resolution</T_BILL_T_LEGTYPE>
  <T_BILL_T_RATNUMBERSTRING>HNone</T_BILL_T_RATNUMBERSTRING>
  <T_BILL_T_SUBJECT>Kenneth Wayne Fulmer, service as volunteer firefighter</T_BILL_T_SUBJECT>
  <T_BILL_UR_DRAFTER>carlmcintosh@scstatehouse.gov</T_BILL_UR_DRAFTER>
  <T_BILL_UR_DRAFTINGASSISTANT>gwenthurmond@scstatehouse.gov</T_BILL_UR_DRAFTINGASSISTANT>
  <T_BILL_UR_RESOLUTIONWRITER>rosannemcdowell@scstatehouse.gov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2427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2025-04-24T20:01:00Z</cp:lastPrinted>
  <dcterms:created xsi:type="dcterms:W3CDTF">2025-04-29T17:20:00Z</dcterms:created>
  <dcterms:modified xsi:type="dcterms:W3CDTF">2025-04-29T17:20:00Z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