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Ott</w:t>
      </w:r>
    </w:p>
    <w:p>
      <w:pPr>
        <w:widowControl w:val="false"/>
        <w:spacing w:after="0"/>
        <w:jc w:val="left"/>
      </w:pPr>
      <w:r>
        <w:rPr>
          <w:rFonts w:ascii="Times New Roman"/>
          <w:sz w:val="22"/>
        </w:rPr>
        <w:t xml:space="preserve">Document Path: LC-0274SA-RM25.docx</w:t>
      </w:r>
    </w:p>
    <w:p>
      <w:pPr>
        <w:widowControl w:val="false"/>
        <w:spacing w:after="0"/>
        <w:jc w:val="left"/>
      </w:pPr>
    </w:p>
    <w:p>
      <w:pPr>
        <w:widowControl w:val="false"/>
        <w:spacing w:after="0"/>
        <w:jc w:val="left"/>
      </w:pPr>
      <w:r>
        <w:rPr>
          <w:rFonts w:ascii="Times New Roman"/>
          <w:sz w:val="22"/>
        </w:rPr>
        <w:t xml:space="preserve">Introduced in the Senate on March 18, 2025</w:t>
      </w:r>
    </w:p>
    <w:p>
      <w:pPr>
        <w:widowControl w:val="false"/>
        <w:spacing w:after="0"/>
        <w:jc w:val="left"/>
      </w:pPr>
      <w:r>
        <w:rPr>
          <w:rFonts w:ascii="Times New Roman"/>
          <w:sz w:val="22"/>
        </w:rPr>
        <w:t xml:space="preserve">Adopted by the Senate on March 26, 2025</w:t>
      </w:r>
    </w:p>
    <w:p>
      <w:pPr>
        <w:widowControl w:val="false"/>
        <w:spacing w:after="0"/>
        <w:jc w:val="left"/>
      </w:pPr>
    </w:p>
    <w:p>
      <w:pPr>
        <w:widowControl w:val="false"/>
        <w:spacing w:after="0"/>
        <w:jc w:val="left"/>
      </w:pPr>
      <w:r>
        <w:rPr>
          <w:rFonts w:ascii="Times New Roman"/>
          <w:sz w:val="22"/>
        </w:rPr>
        <w:t xml:space="preserve">Summary: SC Society of Association Executives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3/18/2025</w:t>
      </w:r>
      <w:r>
        <w:tab/>
        <w:t>Senate</w:t>
      </w:r>
      <w:r>
        <w:tab/>
        <w:t xml:space="preserve">Introduced</w:t>
      </w:r>
      <w:r>
        <w:t xml:space="preserve"> (</w:t>
      </w:r>
      <w:hyperlink w:history="true" r:id="R08ba82037f2e4b2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Referred to Committee on</w:t>
      </w:r>
      <w:r>
        <w:rPr>
          <w:b/>
        </w:rPr>
        <w:t xml:space="preserve"> Labor, Commerce and Industry</w:t>
      </w:r>
      <w:r>
        <w:t xml:space="preserve"> (</w:t>
      </w:r>
      <w:hyperlink w:history="true" r:id="R4e30af32f3cc44b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Recalled from Committee on</w:t>
      </w:r>
      <w:r>
        <w:rPr>
          <w:b/>
        </w:rPr>
        <w:t xml:space="preserve"> Labor, Commerce and Industry</w:t>
      </w:r>
      <w:r>
        <w:t xml:space="preserve"> (</w:t>
      </w:r>
      <w:hyperlink w:history="true" r:id="R09a1691301354c85">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Adopted</w:t>
      </w:r>
      <w:r>
        <w:t xml:space="preserve"> (</w:t>
      </w:r>
      <w:hyperlink w:history="true" r:id="R870cf0410ce44f8d">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398d639c54f49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504267532042de">
        <w:r>
          <w:rPr>
            <w:rStyle w:val="Hyperlink"/>
            <w:u w:val="single"/>
          </w:rPr>
          <w:t>03/18/2025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BF882D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208C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A5E70" w14:paraId="48DB32D0" w14:textId="4ADAE58D">
          <w:pPr>
            <w:pStyle w:val="scresolutiontitle"/>
          </w:pPr>
          <w:r w:rsidRPr="008A5E70">
            <w:t>TO RECOGNIZE THE VALUE AND SERVICES PROVIDED TO OUR STATE BY THE MEMBERS OF THE SOUTH CAROLINA SOCIETY OF ASSOCIATION EXECUTIVES AND ITS LEADERS AND TO DECLARE WEDNESDAY, APRIL 9, 2025, AS “SOUTH CAROLINA SOCIETY OF ASSOCIATION EXECUTIVES DAY” IN SOUTH CAROLINA.</w:t>
          </w:r>
        </w:p>
      </w:sdtContent>
    </w:sdt>
    <w:p w:rsidR="0010776B" w:rsidP="00091FD9" w:rsidRDefault="0010776B" w14:paraId="48DB32D1" w14:textId="56627158">
      <w:pPr>
        <w:pStyle w:val="scresolutiontitle"/>
      </w:pPr>
    </w:p>
    <w:p w:rsidR="00AD089B" w:rsidP="00AD089B" w:rsidRDefault="008C3A19" w14:paraId="269EAE17" w14:textId="1D718E4A">
      <w:pPr>
        <w:pStyle w:val="scresolutionwhereas"/>
      </w:pPr>
      <w:bookmarkStart w:name="wa_2a8888d4c" w:id="1"/>
      <w:r w:rsidRPr="00084D53">
        <w:t>W</w:t>
      </w:r>
      <w:bookmarkEnd w:id="1"/>
      <w:r w:rsidRPr="00084D53">
        <w:t>hereas,</w:t>
      </w:r>
      <w:r w:rsidR="001347EE">
        <w:t xml:space="preserve"> </w:t>
      </w:r>
      <w:r w:rsidR="00AD089B">
        <w:t>the South Carolina Society of Association Executives has roots that span six decades; and</w:t>
      </w:r>
    </w:p>
    <w:p w:rsidR="00AD089B" w:rsidP="00AD089B" w:rsidRDefault="00AD089B" w14:paraId="30897947" w14:textId="77777777">
      <w:pPr>
        <w:pStyle w:val="scresolutionwhereas"/>
      </w:pPr>
    </w:p>
    <w:p w:rsidR="00AD089B" w:rsidP="00AD089B" w:rsidRDefault="00AD089B" w14:paraId="24FE793A" w14:textId="77777777">
      <w:pPr>
        <w:pStyle w:val="scresolutionwhereas"/>
      </w:pPr>
      <w:bookmarkStart w:name="wa_c6ca7e581" w:id="2"/>
      <w:r>
        <w:t>W</w:t>
      </w:r>
      <w:bookmarkEnd w:id="2"/>
      <w:r>
        <w:t>hereas, the membership is composed of a variety of nonprofit and trade associations representing industries, professionals, and trades; and</w:t>
      </w:r>
    </w:p>
    <w:p w:rsidR="00AD089B" w:rsidP="00AD089B" w:rsidRDefault="00AD089B" w14:paraId="517D7724" w14:textId="77777777">
      <w:pPr>
        <w:pStyle w:val="scresolutionwhereas"/>
      </w:pPr>
    </w:p>
    <w:p w:rsidR="00AD089B" w:rsidP="00AD089B" w:rsidRDefault="00AD089B" w14:paraId="55508E72" w14:textId="77777777">
      <w:pPr>
        <w:pStyle w:val="scresolutionwhereas"/>
      </w:pPr>
      <w:bookmarkStart w:name="wa_101e72eff" w:id="3"/>
      <w:r>
        <w:t>W</w:t>
      </w:r>
      <w:bookmarkEnd w:id="3"/>
      <w:r>
        <w:t>hereas, the South Carolina Society of Association Executives demonstrates and promotes excellence in association management for association professionals; and</w:t>
      </w:r>
    </w:p>
    <w:p w:rsidR="00AD089B" w:rsidP="00AD089B" w:rsidRDefault="00AD089B" w14:paraId="0E759A9C" w14:textId="77777777">
      <w:pPr>
        <w:pStyle w:val="scresolutionwhereas"/>
      </w:pPr>
    </w:p>
    <w:p w:rsidR="00AD089B" w:rsidP="00AD089B" w:rsidRDefault="00AD089B" w14:paraId="50B91B6D" w14:textId="77777777">
      <w:pPr>
        <w:pStyle w:val="scresolutionwhereas"/>
      </w:pPr>
      <w:bookmarkStart w:name="wa_ee2a0ce49" w:id="4"/>
      <w:r>
        <w:t>W</w:t>
      </w:r>
      <w:bookmarkEnd w:id="4"/>
      <w:r>
        <w:t>hereas, the group elevates the professionalism of its association management professionals through its programs; and</w:t>
      </w:r>
    </w:p>
    <w:p w:rsidR="00AD089B" w:rsidP="00AD089B" w:rsidRDefault="00AD089B" w14:paraId="685E0CBF" w14:textId="77777777">
      <w:pPr>
        <w:pStyle w:val="scresolutionwhereas"/>
      </w:pPr>
    </w:p>
    <w:p w:rsidR="00AD089B" w:rsidP="00AD089B" w:rsidRDefault="00AD089B" w14:paraId="262E97B8" w14:textId="5E0A6BB1">
      <w:pPr>
        <w:pStyle w:val="scresolutionwhereas"/>
      </w:pPr>
      <w:bookmarkStart w:name="wa_bab75ba87" w:id="5"/>
      <w:r>
        <w:t>W</w:t>
      </w:r>
      <w:bookmarkEnd w:id="5"/>
      <w:r>
        <w:t>hereas, the South Carolina Society of Association Executives realizes the benefit of its partners and associate members in the hospitality industry. Now, therefore,</w:t>
      </w:r>
    </w:p>
    <w:p w:rsidRPr="00040E43" w:rsidR="008A7625" w:rsidP="006B1590" w:rsidRDefault="008A7625" w14:paraId="24BB5989" w14:textId="77777777">
      <w:pPr>
        <w:pStyle w:val="scresolutionbody"/>
      </w:pPr>
    </w:p>
    <w:p w:rsidRPr="00040E43" w:rsidR="00B9052D" w:rsidP="00FA0B1D" w:rsidRDefault="00B9052D" w14:paraId="48DB32E4" w14:textId="7B68AFE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208C6">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CF03CF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208C6">
            <w:rPr>
              <w:rStyle w:val="scresolutionbody1"/>
            </w:rPr>
            <w:t>Senate</w:t>
          </w:r>
        </w:sdtContent>
      </w:sdt>
      <w:r w:rsidRPr="00040E43">
        <w:t xml:space="preserve">, by this resolution, </w:t>
      </w:r>
      <w:r w:rsidRPr="00AD089B" w:rsidR="00AD089B">
        <w:t>recognize the value and services provided to our State by the members of the South Carolina Society of Association Executives and its leaders and declare Wednesday, April 9, 2025, as “South Carolina Society of Association Executives Day” in South Carolina.</w:t>
      </w:r>
    </w:p>
    <w:p w:rsidRPr="00040E43" w:rsidR="00007116" w:rsidP="00B703CB" w:rsidRDefault="00007116" w14:paraId="48DB32E7" w14:textId="77777777">
      <w:pPr>
        <w:pStyle w:val="scresolutionbody"/>
      </w:pPr>
    </w:p>
    <w:p w:rsidRPr="00040E43" w:rsidR="00B9052D" w:rsidP="00B703CB" w:rsidRDefault="00007116" w14:paraId="48DB32E8" w14:textId="7C1E0B52">
      <w:pPr>
        <w:pStyle w:val="scresolutionbody"/>
      </w:pPr>
      <w:r w:rsidRPr="00040E43">
        <w:t>Be it further resolved that a copy of this resolution be presented to</w:t>
      </w:r>
      <w:r w:rsidRPr="00040E43" w:rsidR="00B9105E">
        <w:t xml:space="preserve"> </w:t>
      </w:r>
      <w:r w:rsidRPr="00AD089B" w:rsidR="00AD089B">
        <w:t>the South Carolina Society of Association Executives.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D3A6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B001FE6" w:rsidR="007003E1" w:rsidRDefault="003430E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208C6">
              <w:rPr>
                <w:noProof/>
              </w:rPr>
              <w:t>LC-0274SA-RM25.docx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E6C39"/>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278BE"/>
    <w:rsid w:val="003321E4"/>
    <w:rsid w:val="00336AD0"/>
    <w:rsid w:val="0035110C"/>
    <w:rsid w:val="00356989"/>
    <w:rsid w:val="0036008C"/>
    <w:rsid w:val="0037079A"/>
    <w:rsid w:val="00385E1F"/>
    <w:rsid w:val="003A4798"/>
    <w:rsid w:val="003A4F41"/>
    <w:rsid w:val="003C4DAB"/>
    <w:rsid w:val="003D01E8"/>
    <w:rsid w:val="003D0BC2"/>
    <w:rsid w:val="003D785E"/>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592C"/>
    <w:rsid w:val="005C2FE2"/>
    <w:rsid w:val="005D3A66"/>
    <w:rsid w:val="005E2BC9"/>
    <w:rsid w:val="00605102"/>
    <w:rsid w:val="006053F5"/>
    <w:rsid w:val="00611909"/>
    <w:rsid w:val="006215AA"/>
    <w:rsid w:val="006258C7"/>
    <w:rsid w:val="00627DCA"/>
    <w:rsid w:val="006542BF"/>
    <w:rsid w:val="00665C25"/>
    <w:rsid w:val="00666E48"/>
    <w:rsid w:val="00670F2F"/>
    <w:rsid w:val="006913C9"/>
    <w:rsid w:val="0069470D"/>
    <w:rsid w:val="006B1590"/>
    <w:rsid w:val="006D58AA"/>
    <w:rsid w:val="006E4451"/>
    <w:rsid w:val="006E655C"/>
    <w:rsid w:val="006E69E6"/>
    <w:rsid w:val="006F0ED7"/>
    <w:rsid w:val="007003E1"/>
    <w:rsid w:val="007070AD"/>
    <w:rsid w:val="00733210"/>
    <w:rsid w:val="00734F00"/>
    <w:rsid w:val="007352A5"/>
    <w:rsid w:val="0073631E"/>
    <w:rsid w:val="00736959"/>
    <w:rsid w:val="0074375C"/>
    <w:rsid w:val="00746A58"/>
    <w:rsid w:val="00761DA5"/>
    <w:rsid w:val="007720AC"/>
    <w:rsid w:val="00781DF8"/>
    <w:rsid w:val="007836CC"/>
    <w:rsid w:val="00787728"/>
    <w:rsid w:val="007917CE"/>
    <w:rsid w:val="007959D3"/>
    <w:rsid w:val="007A70AE"/>
    <w:rsid w:val="007C0EE1"/>
    <w:rsid w:val="007C69B6"/>
    <w:rsid w:val="007C72ED"/>
    <w:rsid w:val="007E01B6"/>
    <w:rsid w:val="007F3C86"/>
    <w:rsid w:val="007F6D64"/>
    <w:rsid w:val="00801625"/>
    <w:rsid w:val="00810471"/>
    <w:rsid w:val="008208C6"/>
    <w:rsid w:val="008362E8"/>
    <w:rsid w:val="008410D3"/>
    <w:rsid w:val="00843D27"/>
    <w:rsid w:val="00846FE5"/>
    <w:rsid w:val="00855D44"/>
    <w:rsid w:val="0085786E"/>
    <w:rsid w:val="00870570"/>
    <w:rsid w:val="008905D2"/>
    <w:rsid w:val="008A1768"/>
    <w:rsid w:val="008A489F"/>
    <w:rsid w:val="008A5E70"/>
    <w:rsid w:val="008A7625"/>
    <w:rsid w:val="008B4AC4"/>
    <w:rsid w:val="008C3A19"/>
    <w:rsid w:val="008D05D1"/>
    <w:rsid w:val="008E1DCA"/>
    <w:rsid w:val="008F0F33"/>
    <w:rsid w:val="008F4429"/>
    <w:rsid w:val="009059FF"/>
    <w:rsid w:val="0092634F"/>
    <w:rsid w:val="009270BA"/>
    <w:rsid w:val="0094021A"/>
    <w:rsid w:val="00946B55"/>
    <w:rsid w:val="00953783"/>
    <w:rsid w:val="0096528D"/>
    <w:rsid w:val="00965B3F"/>
    <w:rsid w:val="009941EC"/>
    <w:rsid w:val="009B44AF"/>
    <w:rsid w:val="009C6A0B"/>
    <w:rsid w:val="009C7F19"/>
    <w:rsid w:val="009E2BE4"/>
    <w:rsid w:val="009F0C77"/>
    <w:rsid w:val="009F4DD1"/>
    <w:rsid w:val="009F7B81"/>
    <w:rsid w:val="00A02543"/>
    <w:rsid w:val="00A14D54"/>
    <w:rsid w:val="00A41684"/>
    <w:rsid w:val="00A64E80"/>
    <w:rsid w:val="00A66C6B"/>
    <w:rsid w:val="00A7261B"/>
    <w:rsid w:val="00A72BCD"/>
    <w:rsid w:val="00A74015"/>
    <w:rsid w:val="00A741D9"/>
    <w:rsid w:val="00A833AB"/>
    <w:rsid w:val="00A95290"/>
    <w:rsid w:val="00A95560"/>
    <w:rsid w:val="00A9741D"/>
    <w:rsid w:val="00AA4428"/>
    <w:rsid w:val="00AB1254"/>
    <w:rsid w:val="00AB2CC0"/>
    <w:rsid w:val="00AC34A2"/>
    <w:rsid w:val="00AC74F4"/>
    <w:rsid w:val="00AD089B"/>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74ED6"/>
    <w:rsid w:val="00D8028D"/>
    <w:rsid w:val="00D970A9"/>
    <w:rsid w:val="00DB1F5E"/>
    <w:rsid w:val="00DB776D"/>
    <w:rsid w:val="00DC47B1"/>
    <w:rsid w:val="00DE734F"/>
    <w:rsid w:val="00DF3845"/>
    <w:rsid w:val="00E071A0"/>
    <w:rsid w:val="00E32D96"/>
    <w:rsid w:val="00E41911"/>
    <w:rsid w:val="00E43F9E"/>
    <w:rsid w:val="00E44B57"/>
    <w:rsid w:val="00E658FD"/>
    <w:rsid w:val="00E92EEF"/>
    <w:rsid w:val="00E95B4E"/>
    <w:rsid w:val="00E97AB4"/>
    <w:rsid w:val="00EA150E"/>
    <w:rsid w:val="00EB0F12"/>
    <w:rsid w:val="00ED4244"/>
    <w:rsid w:val="00EF2368"/>
    <w:rsid w:val="00EF2CCC"/>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92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B592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92C"/>
    <w:rPr>
      <w:rFonts w:eastAsia="Times New Roman" w:cs="Times New Roman"/>
      <w:b/>
      <w:sz w:val="30"/>
      <w:szCs w:val="20"/>
    </w:rPr>
  </w:style>
  <w:style w:type="paragraph" w:styleId="Header">
    <w:name w:val="header"/>
    <w:basedOn w:val="Normal"/>
    <w:link w:val="HeaderChar"/>
    <w:uiPriority w:val="99"/>
    <w:unhideWhenUsed/>
    <w:rsid w:val="005B592C"/>
    <w:pPr>
      <w:tabs>
        <w:tab w:val="center" w:pos="4680"/>
        <w:tab w:val="right" w:pos="9360"/>
      </w:tabs>
    </w:pPr>
  </w:style>
  <w:style w:type="character" w:customStyle="1" w:styleId="HeaderChar">
    <w:name w:val="Header Char"/>
    <w:basedOn w:val="DefaultParagraphFont"/>
    <w:link w:val="Header"/>
    <w:uiPriority w:val="99"/>
    <w:rsid w:val="005B592C"/>
    <w:rPr>
      <w:rFonts w:eastAsia="Times New Roman" w:cs="Times New Roman"/>
      <w:szCs w:val="20"/>
    </w:rPr>
  </w:style>
  <w:style w:type="paragraph" w:styleId="Footer">
    <w:name w:val="footer"/>
    <w:basedOn w:val="Normal"/>
    <w:link w:val="FooterChar"/>
    <w:uiPriority w:val="99"/>
    <w:unhideWhenUsed/>
    <w:rsid w:val="005B592C"/>
    <w:pPr>
      <w:tabs>
        <w:tab w:val="center" w:pos="4680"/>
        <w:tab w:val="right" w:pos="9360"/>
      </w:tabs>
    </w:pPr>
  </w:style>
  <w:style w:type="character" w:customStyle="1" w:styleId="FooterChar">
    <w:name w:val="Footer Char"/>
    <w:basedOn w:val="DefaultParagraphFont"/>
    <w:link w:val="Footer"/>
    <w:uiPriority w:val="99"/>
    <w:rsid w:val="005B592C"/>
    <w:rPr>
      <w:rFonts w:eastAsia="Times New Roman" w:cs="Times New Roman"/>
      <w:szCs w:val="20"/>
    </w:rPr>
  </w:style>
  <w:style w:type="character" w:styleId="PageNumber">
    <w:name w:val="page number"/>
    <w:basedOn w:val="DefaultParagraphFont"/>
    <w:uiPriority w:val="99"/>
    <w:semiHidden/>
    <w:unhideWhenUsed/>
    <w:rsid w:val="005B592C"/>
  </w:style>
  <w:style w:type="character" w:styleId="LineNumber">
    <w:name w:val="line number"/>
    <w:basedOn w:val="DefaultParagraphFont"/>
    <w:uiPriority w:val="99"/>
    <w:semiHidden/>
    <w:unhideWhenUsed/>
    <w:rsid w:val="005B592C"/>
  </w:style>
  <w:style w:type="paragraph" w:customStyle="1" w:styleId="BillDots">
    <w:name w:val="Bill Dots"/>
    <w:basedOn w:val="Normal"/>
    <w:qFormat/>
    <w:rsid w:val="005B592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B592C"/>
    <w:pPr>
      <w:tabs>
        <w:tab w:val="right" w:pos="5904"/>
      </w:tabs>
    </w:pPr>
  </w:style>
  <w:style w:type="paragraph" w:styleId="BalloonText">
    <w:name w:val="Balloon Text"/>
    <w:basedOn w:val="Normal"/>
    <w:link w:val="BalloonTextChar"/>
    <w:uiPriority w:val="99"/>
    <w:semiHidden/>
    <w:unhideWhenUsed/>
    <w:rsid w:val="005B5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92C"/>
    <w:rPr>
      <w:rFonts w:ascii="Segoe UI" w:eastAsia="Times New Roman" w:hAnsi="Segoe UI" w:cs="Segoe UI"/>
      <w:sz w:val="18"/>
      <w:szCs w:val="18"/>
    </w:rPr>
  </w:style>
  <w:style w:type="paragraph" w:styleId="ListParagraph">
    <w:name w:val="List Paragraph"/>
    <w:basedOn w:val="Normal"/>
    <w:uiPriority w:val="34"/>
    <w:qFormat/>
    <w:rsid w:val="005B592C"/>
    <w:pPr>
      <w:ind w:left="720"/>
      <w:contextualSpacing/>
    </w:pPr>
  </w:style>
  <w:style w:type="paragraph" w:customStyle="1" w:styleId="scbillheader">
    <w:name w:val="sc_bill_header"/>
    <w:qFormat/>
    <w:rsid w:val="005B592C"/>
    <w:pPr>
      <w:widowControl w:val="0"/>
      <w:suppressAutoHyphens/>
      <w:spacing w:after="0" w:line="240" w:lineRule="auto"/>
      <w:jc w:val="center"/>
    </w:pPr>
    <w:rPr>
      <w:b/>
      <w:caps/>
      <w:sz w:val="30"/>
    </w:rPr>
  </w:style>
  <w:style w:type="paragraph" w:customStyle="1" w:styleId="schouseresolutionbythis">
    <w:name w:val="sc_house_resolution_by_this"/>
    <w:qFormat/>
    <w:rsid w:val="005B592C"/>
    <w:pPr>
      <w:widowControl w:val="0"/>
      <w:suppressAutoHyphens/>
      <w:spacing w:after="0" w:line="240" w:lineRule="auto"/>
      <w:jc w:val="both"/>
    </w:pPr>
  </w:style>
  <w:style w:type="paragraph" w:customStyle="1" w:styleId="schouseresolutionclippageattorney">
    <w:name w:val="sc_house_resolution_clip_page_attorney"/>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B592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B592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B592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B592C"/>
    <w:pPr>
      <w:widowControl w:val="0"/>
      <w:suppressAutoHyphens/>
      <w:spacing w:after="0" w:line="240" w:lineRule="auto"/>
      <w:jc w:val="both"/>
    </w:pPr>
    <w:rPr>
      <w:caps/>
    </w:rPr>
  </w:style>
  <w:style w:type="paragraph" w:customStyle="1" w:styleId="schouseresolutionemptyline">
    <w:name w:val="sc_house_resolution_empty_line"/>
    <w:qFormat/>
    <w:rsid w:val="005B592C"/>
    <w:pPr>
      <w:widowControl w:val="0"/>
      <w:suppressAutoHyphens/>
      <w:spacing w:after="0" w:line="240" w:lineRule="auto"/>
      <w:jc w:val="both"/>
    </w:pPr>
  </w:style>
  <w:style w:type="paragraph" w:customStyle="1" w:styleId="schouseresolutionfurtherresolved">
    <w:name w:val="sc_house_resolution_further_resolved"/>
    <w:qFormat/>
    <w:rsid w:val="005B592C"/>
    <w:pPr>
      <w:widowControl w:val="0"/>
      <w:suppressAutoHyphens/>
      <w:spacing w:after="0" w:line="240" w:lineRule="auto"/>
      <w:jc w:val="both"/>
    </w:pPr>
  </w:style>
  <w:style w:type="paragraph" w:customStyle="1" w:styleId="schouseresolutionheader">
    <w:name w:val="sc_house_resolution_header"/>
    <w:qFormat/>
    <w:rsid w:val="005B592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B592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B592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B592C"/>
    <w:pPr>
      <w:widowControl w:val="0"/>
      <w:suppressLineNumbers/>
      <w:suppressAutoHyphens/>
      <w:jc w:val="left"/>
    </w:pPr>
    <w:rPr>
      <w:b/>
    </w:rPr>
  </w:style>
  <w:style w:type="paragraph" w:customStyle="1" w:styleId="schouseresolutionjackettitle">
    <w:name w:val="sc_house_resolution_jacket_title"/>
    <w:qFormat/>
    <w:rsid w:val="005B592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B592C"/>
    <w:pPr>
      <w:widowControl w:val="0"/>
      <w:suppressAutoHyphens/>
      <w:spacing w:after="0" w:line="360" w:lineRule="auto"/>
      <w:jc w:val="both"/>
    </w:pPr>
  </w:style>
  <w:style w:type="paragraph" w:customStyle="1" w:styleId="scresolutionwhereas">
    <w:name w:val="sc_resolution_whereas"/>
    <w:qFormat/>
    <w:rsid w:val="005B592C"/>
    <w:pPr>
      <w:widowControl w:val="0"/>
      <w:suppressAutoHyphens/>
      <w:spacing w:after="0" w:line="360" w:lineRule="auto"/>
      <w:jc w:val="both"/>
    </w:pPr>
  </w:style>
  <w:style w:type="paragraph" w:customStyle="1" w:styleId="schouseresolutionxx">
    <w:name w:val="sc_house_resolution_xx"/>
    <w:qFormat/>
    <w:rsid w:val="005B592C"/>
    <w:pPr>
      <w:widowControl w:val="0"/>
      <w:suppressAutoHyphens/>
      <w:spacing w:after="0" w:line="240" w:lineRule="auto"/>
      <w:jc w:val="center"/>
    </w:pPr>
  </w:style>
  <w:style w:type="paragraph" w:customStyle="1" w:styleId="BillDots0">
    <w:name w:val="BillDots"/>
    <w:basedOn w:val="Normal"/>
    <w:autoRedefine/>
    <w:qFormat/>
    <w:rsid w:val="005B592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B592C"/>
    <w:rPr>
      <w:color w:val="0000FF" w:themeColor="hyperlink"/>
      <w:u w:val="single"/>
    </w:rPr>
  </w:style>
  <w:style w:type="paragraph" w:customStyle="1" w:styleId="Numbers">
    <w:name w:val="Numbers"/>
    <w:basedOn w:val="BillDots0"/>
    <w:qFormat/>
    <w:rsid w:val="005B592C"/>
    <w:pPr>
      <w:tabs>
        <w:tab w:val="right" w:pos="5904"/>
      </w:tabs>
    </w:pPr>
  </w:style>
  <w:style w:type="character" w:customStyle="1" w:styleId="scclippagepath">
    <w:name w:val="sc_clip_page_path"/>
    <w:uiPriority w:val="1"/>
    <w:qFormat/>
    <w:rsid w:val="005B592C"/>
    <w:rPr>
      <w:rFonts w:ascii="Times New Roman" w:hAnsi="Times New Roman"/>
      <w:caps/>
      <w:smallCaps w:val="0"/>
      <w:sz w:val="22"/>
    </w:rPr>
  </w:style>
  <w:style w:type="paragraph" w:customStyle="1" w:styleId="scconresoattyda">
    <w:name w:val="sc_con_reso_atty_da"/>
    <w:qFormat/>
    <w:rsid w:val="005B592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B592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B592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B592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B592C"/>
    <w:pPr>
      <w:widowControl w:val="0"/>
      <w:suppressAutoHyphens/>
      <w:spacing w:after="0" w:line="240" w:lineRule="auto"/>
      <w:jc w:val="both"/>
    </w:pPr>
  </w:style>
  <w:style w:type="paragraph" w:customStyle="1" w:styleId="scjrregattydadocno">
    <w:name w:val="sc_jrreg_atty_da_docno"/>
    <w:basedOn w:val="Normal"/>
    <w:qFormat/>
    <w:rsid w:val="005B592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B592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B59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B592C"/>
    <w:rPr>
      <w:rFonts w:ascii="Times New Roman" w:hAnsi="Times New Roman"/>
      <w:b/>
      <w:caps/>
      <w:smallCaps w:val="0"/>
      <w:sz w:val="24"/>
    </w:rPr>
  </w:style>
  <w:style w:type="paragraph" w:customStyle="1" w:styleId="scjrregfooter">
    <w:name w:val="sc_jrreg_footer"/>
    <w:qFormat/>
    <w:rsid w:val="005B592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B59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B59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B59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B59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B59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B59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B59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B592C"/>
    <w:pPr>
      <w:widowControl w:val="0"/>
      <w:suppressAutoHyphens/>
      <w:spacing w:after="0" w:line="360" w:lineRule="auto"/>
      <w:jc w:val="both"/>
    </w:pPr>
  </w:style>
  <w:style w:type="paragraph" w:customStyle="1" w:styleId="scresolutionbody">
    <w:name w:val="sc_resolution_body"/>
    <w:qFormat/>
    <w:rsid w:val="005B592C"/>
    <w:pPr>
      <w:widowControl w:val="0"/>
      <w:suppressAutoHyphens/>
      <w:spacing w:after="0" w:line="360" w:lineRule="auto"/>
      <w:jc w:val="both"/>
    </w:pPr>
  </w:style>
  <w:style w:type="paragraph" w:customStyle="1" w:styleId="scresolutionclippagebottom">
    <w:name w:val="sc_resolution_clip_page_bottom"/>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B592C"/>
    <w:pPr>
      <w:widowControl w:val="0"/>
      <w:suppressAutoHyphens/>
      <w:spacing w:after="0" w:line="240" w:lineRule="auto"/>
      <w:jc w:val="both"/>
    </w:pPr>
  </w:style>
  <w:style w:type="paragraph" w:customStyle="1" w:styleId="scresolutionfooter">
    <w:name w:val="sc_resolution_footer"/>
    <w:link w:val="scresolutionfooterChar"/>
    <w:qFormat/>
    <w:rsid w:val="005B592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B592C"/>
    <w:rPr>
      <w:rFonts w:eastAsia="Times New Roman" w:cs="Times New Roman"/>
      <w:szCs w:val="20"/>
    </w:rPr>
  </w:style>
  <w:style w:type="paragraph" w:customStyle="1" w:styleId="scresolutionheader">
    <w:name w:val="sc_resolution_header"/>
    <w:qFormat/>
    <w:rsid w:val="005B592C"/>
    <w:pPr>
      <w:widowControl w:val="0"/>
      <w:suppressAutoHyphens/>
      <w:spacing w:after="0" w:line="240" w:lineRule="auto"/>
      <w:jc w:val="center"/>
    </w:pPr>
    <w:rPr>
      <w:b/>
      <w:caps/>
      <w:sz w:val="30"/>
    </w:rPr>
  </w:style>
  <w:style w:type="paragraph" w:customStyle="1" w:styleId="scresolutiontitle">
    <w:name w:val="sc_resolution_title"/>
    <w:qFormat/>
    <w:rsid w:val="005B592C"/>
    <w:pPr>
      <w:widowControl w:val="0"/>
      <w:suppressAutoHyphens/>
      <w:spacing w:after="0" w:line="240" w:lineRule="auto"/>
      <w:jc w:val="both"/>
    </w:pPr>
    <w:rPr>
      <w:caps/>
    </w:rPr>
  </w:style>
  <w:style w:type="paragraph" w:customStyle="1" w:styleId="scresolutionxx">
    <w:name w:val="sc_resolution_xx"/>
    <w:qFormat/>
    <w:rsid w:val="005B592C"/>
    <w:pPr>
      <w:widowControl w:val="0"/>
      <w:suppressAutoHyphens/>
      <w:spacing w:after="0" w:line="240" w:lineRule="auto"/>
      <w:jc w:val="center"/>
    </w:pPr>
  </w:style>
  <w:style w:type="character" w:customStyle="1" w:styleId="scSECTIONS">
    <w:name w:val="sc_SECTIONS"/>
    <w:uiPriority w:val="1"/>
    <w:qFormat/>
    <w:rsid w:val="005B592C"/>
    <w:rPr>
      <w:rFonts w:ascii="Times New Roman" w:hAnsi="Times New Roman"/>
      <w:b w:val="0"/>
      <w:i w:val="0"/>
      <w:caps/>
      <w:smallCaps w:val="0"/>
      <w:color w:val="auto"/>
      <w:sz w:val="22"/>
    </w:rPr>
  </w:style>
  <w:style w:type="character" w:customStyle="1" w:styleId="scsenateclippagepath">
    <w:name w:val="sc_senate_clip_page_path"/>
    <w:uiPriority w:val="1"/>
    <w:qFormat/>
    <w:rsid w:val="005B592C"/>
    <w:rPr>
      <w:rFonts w:ascii="Times New Roman" w:hAnsi="Times New Roman"/>
      <w:caps/>
      <w:smallCaps w:val="0"/>
      <w:sz w:val="22"/>
    </w:rPr>
  </w:style>
  <w:style w:type="paragraph" w:customStyle="1" w:styleId="scsenateresolutionbody">
    <w:name w:val="sc_senate_resolution_body"/>
    <w:qFormat/>
    <w:rsid w:val="005B592C"/>
    <w:pPr>
      <w:widowControl w:val="0"/>
      <w:suppressAutoHyphens/>
      <w:spacing w:after="0" w:line="360" w:lineRule="auto"/>
      <w:jc w:val="both"/>
    </w:pPr>
  </w:style>
  <w:style w:type="paragraph" w:customStyle="1" w:styleId="scsenateresolutionclippagebottom">
    <w:name w:val="sc_senate_resolution_clip_page_bottom"/>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B592C"/>
    <w:pPr>
      <w:widowControl w:val="0"/>
      <w:suppressLineNumbers/>
      <w:suppressAutoHyphens/>
    </w:pPr>
  </w:style>
  <w:style w:type="paragraph" w:customStyle="1" w:styleId="scsenateresolutionclippagerepdocumentname">
    <w:name w:val="sc_senate_resolution_clip_page_rep_document_name"/>
    <w:qFormat/>
    <w:rsid w:val="005B592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B592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B592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B592C"/>
    <w:rPr>
      <w:color w:val="808080"/>
    </w:rPr>
  </w:style>
  <w:style w:type="paragraph" w:customStyle="1" w:styleId="sctablecodifiedsection">
    <w:name w:val="sc_table_codified_section"/>
    <w:qFormat/>
    <w:rsid w:val="005B592C"/>
    <w:pPr>
      <w:widowControl w:val="0"/>
      <w:suppressAutoHyphens/>
      <w:spacing w:after="0" w:line="360" w:lineRule="auto"/>
    </w:pPr>
  </w:style>
  <w:style w:type="paragraph" w:customStyle="1" w:styleId="sctableln">
    <w:name w:val="sc_table_ln"/>
    <w:qFormat/>
    <w:rsid w:val="005B592C"/>
    <w:pPr>
      <w:widowControl w:val="0"/>
      <w:suppressAutoHyphens/>
      <w:spacing w:after="0" w:line="360" w:lineRule="auto"/>
      <w:jc w:val="right"/>
    </w:pPr>
  </w:style>
  <w:style w:type="paragraph" w:customStyle="1" w:styleId="sctablenoncodifiedsection">
    <w:name w:val="sc_table_non_codified_section"/>
    <w:qFormat/>
    <w:rsid w:val="005B592C"/>
    <w:pPr>
      <w:widowControl w:val="0"/>
      <w:suppressAutoHyphens/>
      <w:spacing w:after="0" w:line="360" w:lineRule="auto"/>
    </w:pPr>
  </w:style>
  <w:style w:type="paragraph" w:customStyle="1" w:styleId="scresolutionmembers">
    <w:name w:val="sc_resolution_members"/>
    <w:qFormat/>
    <w:rsid w:val="005B592C"/>
    <w:pPr>
      <w:widowControl w:val="0"/>
      <w:suppressAutoHyphens/>
      <w:spacing w:after="0" w:line="360" w:lineRule="auto"/>
      <w:jc w:val="both"/>
    </w:pPr>
  </w:style>
  <w:style w:type="paragraph" w:customStyle="1" w:styleId="scdraftheader">
    <w:name w:val="sc_draft_header"/>
    <w:qFormat/>
    <w:rsid w:val="005B592C"/>
    <w:pPr>
      <w:widowControl w:val="0"/>
      <w:suppressAutoHyphens/>
      <w:spacing w:after="0" w:line="240" w:lineRule="auto"/>
    </w:pPr>
  </w:style>
  <w:style w:type="paragraph" w:customStyle="1" w:styleId="scemptyline">
    <w:name w:val="sc_empty_line"/>
    <w:qFormat/>
    <w:rsid w:val="005B592C"/>
    <w:pPr>
      <w:widowControl w:val="0"/>
      <w:suppressAutoHyphens/>
      <w:spacing w:after="0" w:line="360" w:lineRule="auto"/>
      <w:jc w:val="both"/>
    </w:pPr>
  </w:style>
  <w:style w:type="paragraph" w:customStyle="1" w:styleId="scemptylineheader">
    <w:name w:val="sc_emptyline_header"/>
    <w:qFormat/>
    <w:rsid w:val="005B592C"/>
    <w:pPr>
      <w:widowControl w:val="0"/>
      <w:suppressAutoHyphens/>
      <w:spacing w:after="0" w:line="240" w:lineRule="auto"/>
      <w:jc w:val="both"/>
    </w:pPr>
  </w:style>
  <w:style w:type="character" w:customStyle="1" w:styleId="scinsert">
    <w:name w:val="sc_insert"/>
    <w:uiPriority w:val="1"/>
    <w:qFormat/>
    <w:rsid w:val="005B592C"/>
    <w:rPr>
      <w:caps w:val="0"/>
      <w:smallCaps w:val="0"/>
      <w:strike w:val="0"/>
      <w:dstrike w:val="0"/>
      <w:vanish w:val="0"/>
      <w:u w:val="single"/>
      <w:vertAlign w:val="baseline"/>
    </w:rPr>
  </w:style>
  <w:style w:type="character" w:customStyle="1" w:styleId="scinsertblue">
    <w:name w:val="sc_insert_blue"/>
    <w:uiPriority w:val="1"/>
    <w:qFormat/>
    <w:rsid w:val="005B592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B592C"/>
    <w:rPr>
      <w:caps w:val="0"/>
      <w:smallCaps w:val="0"/>
      <w:strike w:val="0"/>
      <w:dstrike w:val="0"/>
      <w:vanish w:val="0"/>
      <w:color w:val="0070C0"/>
      <w:u w:val="none"/>
      <w:vertAlign w:val="baseline"/>
    </w:rPr>
  </w:style>
  <w:style w:type="character" w:customStyle="1" w:styleId="scinsertred">
    <w:name w:val="sc_insert_red"/>
    <w:uiPriority w:val="1"/>
    <w:qFormat/>
    <w:rsid w:val="005B592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B592C"/>
    <w:rPr>
      <w:caps w:val="0"/>
      <w:smallCaps w:val="0"/>
      <w:strike w:val="0"/>
      <w:dstrike w:val="0"/>
      <w:vanish w:val="0"/>
      <w:color w:val="FF0000"/>
      <w:u w:val="none"/>
      <w:vertAlign w:val="baseline"/>
    </w:rPr>
  </w:style>
  <w:style w:type="character" w:customStyle="1" w:styleId="scstrike">
    <w:name w:val="sc_strike"/>
    <w:uiPriority w:val="1"/>
    <w:qFormat/>
    <w:rsid w:val="005B592C"/>
    <w:rPr>
      <w:strike/>
      <w:dstrike w:val="0"/>
    </w:rPr>
  </w:style>
  <w:style w:type="character" w:customStyle="1" w:styleId="scstrikeblue">
    <w:name w:val="sc_strike_blue"/>
    <w:uiPriority w:val="1"/>
    <w:qFormat/>
    <w:rsid w:val="005B592C"/>
    <w:rPr>
      <w:strike/>
      <w:dstrike w:val="0"/>
      <w:color w:val="0070C0"/>
    </w:rPr>
  </w:style>
  <w:style w:type="character" w:customStyle="1" w:styleId="scstrikered">
    <w:name w:val="sc_strike_red"/>
    <w:uiPriority w:val="1"/>
    <w:qFormat/>
    <w:rsid w:val="005B592C"/>
    <w:rPr>
      <w:strike/>
      <w:dstrike w:val="0"/>
      <w:color w:val="FF0000"/>
    </w:rPr>
  </w:style>
  <w:style w:type="character" w:customStyle="1" w:styleId="scstrikebluenoncodified">
    <w:name w:val="sc_strike_blue_non_codified"/>
    <w:uiPriority w:val="1"/>
    <w:qFormat/>
    <w:rsid w:val="005B592C"/>
    <w:rPr>
      <w:strike/>
      <w:dstrike w:val="0"/>
      <w:color w:val="0070C0"/>
      <w:lang w:val="en-US"/>
    </w:rPr>
  </w:style>
  <w:style w:type="character" w:customStyle="1" w:styleId="scstrikerednoncodified">
    <w:name w:val="sc_strike_red_non_codified"/>
    <w:uiPriority w:val="1"/>
    <w:qFormat/>
    <w:rsid w:val="005B592C"/>
    <w:rPr>
      <w:strike/>
      <w:dstrike w:val="0"/>
      <w:color w:val="FF0000"/>
    </w:rPr>
  </w:style>
  <w:style w:type="paragraph" w:customStyle="1" w:styleId="scnowthereforebold">
    <w:name w:val="sc_now_therefore_bold"/>
    <w:uiPriority w:val="1"/>
    <w:qFormat/>
    <w:rsid w:val="005B592C"/>
    <w:pPr>
      <w:widowControl w:val="0"/>
      <w:suppressAutoHyphens/>
      <w:spacing w:after="0" w:line="480" w:lineRule="auto"/>
    </w:pPr>
    <w:rPr>
      <w:rFonts w:eastAsia="Calibri" w:cs="Times New Roman"/>
    </w:rPr>
  </w:style>
  <w:style w:type="paragraph" w:customStyle="1" w:styleId="scbillsiglines">
    <w:name w:val="sc_bill_sig_lines"/>
    <w:qFormat/>
    <w:rsid w:val="005B592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B592C"/>
  </w:style>
  <w:style w:type="paragraph" w:customStyle="1" w:styleId="scbillendxx">
    <w:name w:val="sc_bill_end_xx"/>
    <w:qFormat/>
    <w:rsid w:val="005B592C"/>
    <w:pPr>
      <w:widowControl w:val="0"/>
      <w:suppressAutoHyphens/>
      <w:spacing w:after="0" w:line="240" w:lineRule="auto"/>
      <w:jc w:val="center"/>
    </w:pPr>
  </w:style>
  <w:style w:type="character" w:customStyle="1" w:styleId="scbillheader1">
    <w:name w:val="sc_bill_header1"/>
    <w:uiPriority w:val="1"/>
    <w:qFormat/>
    <w:rsid w:val="005B592C"/>
  </w:style>
  <w:style w:type="character" w:customStyle="1" w:styleId="scresolutionbody1">
    <w:name w:val="sc_resolution_body1"/>
    <w:uiPriority w:val="1"/>
    <w:qFormat/>
    <w:rsid w:val="005B592C"/>
  </w:style>
  <w:style w:type="character" w:styleId="Strong">
    <w:name w:val="Strong"/>
    <w:basedOn w:val="DefaultParagraphFont"/>
    <w:uiPriority w:val="22"/>
    <w:qFormat/>
    <w:rsid w:val="005B592C"/>
    <w:rPr>
      <w:b/>
      <w:bCs/>
    </w:rPr>
  </w:style>
  <w:style w:type="character" w:customStyle="1" w:styleId="scamendhouse">
    <w:name w:val="sc_amend_house"/>
    <w:uiPriority w:val="1"/>
    <w:qFormat/>
    <w:rsid w:val="005B592C"/>
    <w:rPr>
      <w:bdr w:val="none" w:sz="0" w:space="0" w:color="auto"/>
      <w:shd w:val="clear" w:color="auto" w:fill="FDE9D9" w:themeFill="accent6" w:themeFillTint="33"/>
    </w:rPr>
  </w:style>
  <w:style w:type="character" w:customStyle="1" w:styleId="scamendsenate">
    <w:name w:val="sc_amend_senate"/>
    <w:uiPriority w:val="1"/>
    <w:qFormat/>
    <w:rsid w:val="005B592C"/>
    <w:rPr>
      <w:bdr w:val="none" w:sz="0" w:space="0" w:color="auto"/>
      <w:shd w:val="clear" w:color="auto" w:fill="E5DFEC" w:themeFill="accent4" w:themeFillTint="33"/>
    </w:rPr>
  </w:style>
  <w:style w:type="paragraph" w:styleId="Revision">
    <w:name w:val="Revision"/>
    <w:hidden/>
    <w:uiPriority w:val="99"/>
    <w:semiHidden/>
    <w:rsid w:val="005B592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B592C"/>
    <w:pPr>
      <w:spacing w:after="0" w:line="240" w:lineRule="auto"/>
    </w:pPr>
    <w:rPr>
      <w:i/>
    </w:rPr>
  </w:style>
  <w:style w:type="paragraph" w:customStyle="1" w:styleId="sccoversheetsenate">
    <w:name w:val="sc_coversheet_senate"/>
    <w:qFormat/>
    <w:rsid w:val="005B592C"/>
    <w:pPr>
      <w:spacing w:after="0" w:line="240" w:lineRule="auto"/>
    </w:pPr>
    <w:rPr>
      <w:b/>
    </w:rPr>
  </w:style>
  <w:style w:type="character" w:styleId="FollowedHyperlink">
    <w:name w:val="FollowedHyperlink"/>
    <w:basedOn w:val="DefaultParagraphFont"/>
    <w:uiPriority w:val="99"/>
    <w:semiHidden/>
    <w:unhideWhenUsed/>
    <w:rsid w:val="00855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5&amp;session=126&amp;summary=B" TargetMode="External" Id="R2398d639c54f49f3" /><Relationship Type="http://schemas.openxmlformats.org/officeDocument/2006/relationships/hyperlink" Target="https://www.scstatehouse.gov/sess126_2025-2026/prever/465_20250318.docx" TargetMode="External" Id="R1d504267532042de" /><Relationship Type="http://schemas.openxmlformats.org/officeDocument/2006/relationships/hyperlink" Target="h:\sj\20250318.docx" TargetMode="External" Id="R08ba82037f2e4b2d" /><Relationship Type="http://schemas.openxmlformats.org/officeDocument/2006/relationships/hyperlink" Target="h:\sj\20250318.docx" TargetMode="External" Id="R4e30af32f3cc44b5" /><Relationship Type="http://schemas.openxmlformats.org/officeDocument/2006/relationships/hyperlink" Target="h:\sj\20250326.docx" TargetMode="External" Id="R09a1691301354c85" /><Relationship Type="http://schemas.openxmlformats.org/officeDocument/2006/relationships/hyperlink" Target="h:\sj\20250326.docx" TargetMode="External" Id="R870cf0410ce44f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F0ED7"/>
    <w:rsid w:val="0072205F"/>
    <w:rsid w:val="00804B1A"/>
    <w:rsid w:val="008228BC"/>
    <w:rsid w:val="00A22407"/>
    <w:rsid w:val="00AA6F82"/>
    <w:rsid w:val="00BE097C"/>
    <w:rsid w:val="00DB776D"/>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DOCUMENT_TYPE>Bill</DOCUMENT_TYPE>
  <FILENAME>&lt;&lt;filename&gt;&gt;</FILENAME>
  <ID>48877e60-35d1-4d53-988c-6425294b0c10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2025-03-18T00:00:00-04:00</T_BILL_DT_VERSION>
  <T_BILL_D_INTRODATE>2025-03-18</T_BILL_D_INTRODATE>
  <T_BILL_D_SENATEINTRODATE>2025-03-18</T_BILL_D_SENATEINTRODATE>
  <T_BILL_N_INTERNALVERSIONNUMBER>1</T_BILL_N_INTERNALVERSIONNUMBER>
  <T_BILL_N_SESSION>126</T_BILL_N_SESSION>
  <T_BILL_N_VERSIONNUMBER>1</T_BILL_N_VERSIONNUMBER>
  <T_BILL_N_YEAR>2025</T_BILL_N_YEAR>
  <T_BILL_REQUEST_REQUEST>366d4302-b230-45e7-9f8f-dafa4df56a51</T_BILL_REQUEST_REQUEST>
  <T_BILL_R_ORIGINALDRAFT>fe7d45e3-78db-4439-bbfe-aac06a1965f4</T_BILL_R_ORIGINALDRAFT>
  <T_BILL_SPONSOR_SPONSOR>1be17325-8d49-4376-8649-ac0543eaa52a</T_BILL_SPONSOR_SPONSOR>
  <T_BILL_T_BILLNAME>[0465]</T_BILL_T_BILLNAME>
  <T_BILL_T_BILLNUMBER>465</T_BILL_T_BILLNUMBER>
  <T_BILL_T_BILLTITLE>TO RECOGNIZE THE VALUE AND SERVICES PROVIDED TO OUR STATE BY THE MEMBERS OF THE SOUTH CAROLINA SOCIETY OF ASSOCIATION EXECUTIVES AND ITS LEADERS AND TO DECLARE WEDNESDAY, APRIL 9, 2025, AS “SOUTH CAROLINA SOCIETY OF ASSOCIATION EXECUTIVES DAY” IN SOUTH CAROLINA.</T_BILL_T_BILLTITLE>
  <T_BILL_T_CHAMBER>senate</T_BILL_T_CHAMBER>
  <T_BILL_T_FILENAME> </T_BILL_T_FILENAME>
  <T_BILL_T_LEGTYPE>resolution</T_BILL_T_LEGTYPE>
  <T_BILL_T_RATNUMBERSTRING>SNone</T_BILL_T_RATNUMBERSTRING>
  <T_BILL_T_SUBJECT>SC Society of Association Executives Day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B9F86B3-3C69-42C2-BF22-AE85C9B5A67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1263</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2025-03-13T19:22:00Z</cp:lastPrinted>
  <dcterms:created xsi:type="dcterms:W3CDTF">2025-03-18T13:34:00Z</dcterms:created>
  <dcterms:modified xsi:type="dcterms:W3CDTF">2025-03-18T13:34:00Z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