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LC-0368WAB-RT25.docx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5351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c10ba31c082427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60397581263449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31da2f4f8fe4f92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1eedda5303d422f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5108F" w:rsidP="00A5108F" w:rsidRDefault="00E10F9D" w14:paraId="66D94C40" w14:textId="4CD1E77B">
      <w:pPr>
        <w:pStyle w:val="sccoversheetstatus"/>
      </w:pPr>
      <w:sdt>
        <w:sdtPr>
          <w:alias w:val="status"/>
          <w:tag w:val="status"/>
          <w:id w:val="854397200"/>
          <w:placeholder>
            <w:docPart w:val="F41CD6CAAF354A9CAD129462E2AEC60D"/>
          </w:placeholder>
        </w:sdtPr>
        <w:sdtEndPr/>
        <w:sdtContent>
          <w:r w:rsidR="00A5108F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F41CD6CAAF354A9CAD129462E2AEC60D"/>
        </w:placeholder>
        <w:text/>
      </w:sdtPr>
      <w:sdtEndPr/>
      <w:sdtContent>
        <w:p w:rsidR="00A5108F" w:rsidP="00A5108F" w:rsidRDefault="00A5108F" w14:paraId="394F25BE" w14:textId="722D79D7">
          <w:pPr>
            <w:pStyle w:val="sccoversheetinfo"/>
          </w:pPr>
          <w:r>
            <w:t>March 26, 2025</w:t>
          </w:r>
        </w:p>
      </w:sdtContent>
    </w:sdt>
    <w:p w:rsidR="00A5108F" w:rsidP="00A5108F" w:rsidRDefault="00A5108F" w14:paraId="2C67B27B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41CD6CAAF354A9CAD129462E2AEC60D"/>
        </w:placeholder>
        <w:text/>
      </w:sdtPr>
      <w:sdtEndPr/>
      <w:sdtContent>
        <w:p w:rsidRPr="00B07BF4" w:rsidR="00A5108F" w:rsidP="00A5108F" w:rsidRDefault="00A5108F" w14:paraId="2136E4F6" w14:textId="71E9E1C4">
          <w:pPr>
            <w:pStyle w:val="sccoversheetbillno"/>
          </w:pPr>
          <w:r>
            <w:t>S. 499</w:t>
          </w:r>
        </w:p>
      </w:sdtContent>
    </w:sdt>
    <w:p w:rsidR="00A5108F" w:rsidP="00A5108F" w:rsidRDefault="00A5108F" w14:paraId="51FA87C2" w14:textId="77777777">
      <w:pPr>
        <w:pStyle w:val="sccoversheetsponsor6"/>
        <w:jc w:val="center"/>
      </w:pPr>
    </w:p>
    <w:p w:rsidRPr="00B07BF4" w:rsidR="00A5108F" w:rsidP="00A5108F" w:rsidRDefault="00A5108F" w14:paraId="133707E1" w14:textId="7E64F74B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F41CD6CAAF354A9CAD129462E2AEC60D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A5108F" w:rsidP="00A5108F" w:rsidRDefault="00A5108F" w14:paraId="4135F384" w14:textId="77777777">
      <w:pPr>
        <w:pStyle w:val="sccoversheetsponsor6"/>
      </w:pPr>
    </w:p>
    <w:p w:rsidRPr="00B07BF4" w:rsidR="00A5108F" w:rsidP="00A5108F" w:rsidRDefault="00E10F9D" w14:paraId="4DCBF24F" w14:textId="6006A6C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41CD6CAAF354A9CAD129462E2AEC60D"/>
          </w:placeholder>
          <w:text/>
        </w:sdtPr>
        <w:sdtEndPr/>
        <w:sdtContent>
          <w:r w:rsidR="00A5108F">
            <w:t>S</w:t>
          </w:r>
        </w:sdtContent>
      </w:sdt>
      <w:r w:rsidRPr="00B07BF4" w:rsidR="00A5108F">
        <w:t xml:space="preserve">. Printed </w:t>
      </w:r>
      <w:sdt>
        <w:sdtPr>
          <w:alias w:val="printed2"/>
          <w:tag w:val="printed2"/>
          <w:id w:val="-774643221"/>
          <w:placeholder>
            <w:docPart w:val="F41CD6CAAF354A9CAD129462E2AEC60D"/>
          </w:placeholder>
          <w:text/>
        </w:sdtPr>
        <w:sdtEndPr/>
        <w:sdtContent>
          <w:r w:rsidR="00A5108F">
            <w:t>3/26/25</w:t>
          </w:r>
        </w:sdtContent>
      </w:sdt>
      <w:r w:rsidRPr="00B07BF4" w:rsidR="00A5108F">
        <w:t>--</w:t>
      </w:r>
      <w:sdt>
        <w:sdtPr>
          <w:alias w:val="residingchamber"/>
          <w:tag w:val="residingchamber"/>
          <w:id w:val="1651789982"/>
          <w:placeholder>
            <w:docPart w:val="F41CD6CAAF354A9CAD129462E2AEC60D"/>
          </w:placeholder>
          <w:text/>
        </w:sdtPr>
        <w:sdtEndPr/>
        <w:sdtContent>
          <w:r w:rsidR="00A5108F">
            <w:t>S</w:t>
          </w:r>
        </w:sdtContent>
      </w:sdt>
      <w:r w:rsidRPr="00B07BF4" w:rsidR="00A5108F">
        <w:t>.</w:t>
      </w:r>
    </w:p>
    <w:p w:rsidRPr="00B07BF4" w:rsidR="00A5108F" w:rsidP="00A5108F" w:rsidRDefault="00A5108F" w14:paraId="241B94FF" w14:textId="57B55C34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41CD6CAAF354A9CAD129462E2AEC60D"/>
          </w:placeholder>
          <w:text/>
        </w:sdtPr>
        <w:sdtEndPr/>
        <w:sdtContent>
          <w:r>
            <w:t>March 26, 2025</w:t>
          </w:r>
        </w:sdtContent>
      </w:sdt>
    </w:p>
    <w:p w:rsidRPr="00B07BF4" w:rsidR="00A5108F" w:rsidP="00A5108F" w:rsidRDefault="00A5108F" w14:paraId="512FBB60" w14:textId="77777777">
      <w:pPr>
        <w:pStyle w:val="sccoversheetemptyline"/>
      </w:pPr>
    </w:p>
    <w:p w:rsidRPr="00B07BF4" w:rsidR="00A5108F" w:rsidP="00A5108F" w:rsidRDefault="000F0E0D" w14:paraId="7F21E14A" w14:textId="341899A3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A5108F" w:rsidP="00A5108F" w:rsidRDefault="00A5108F" w14:paraId="42FD215E" w14:textId="407852E3">
      <w:pPr>
        <w:pStyle w:val="sccoversheetemptyline"/>
        <w:jc w:val="center"/>
        <w:sectPr w:rsidR="00A5108F" w:rsidSect="00A5108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A5108F" w:rsidP="00A5108F" w:rsidRDefault="00A5108F" w14:paraId="03F5F1F0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BA6CF8" w14:paraId="73B2B7C6" w14:textId="02A706AE">
          <w:pPr>
            <w:pStyle w:val="scresolutiontitle"/>
          </w:pPr>
          <w:r>
            <w:t>TO APPROVE REGULATIONS OF THE Department of Labor, Licensing and Regulation - State Athletic Commission, RELATING TO State Athletic Commission, DESIGNATED AS REGULATION DOCUMENT NUMBER 5351,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4AC4E30A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BA6CF8">
            <w:t>Department of Labor, Licensing and Regulation - State Athletic Commission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BA6CF8">
            <w:t>State Athletic Commission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BA6CF8">
            <w:t>5351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fd6ae30c3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d94f82cb9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e50f3f22" w:id="6"/>
      <w:r w:rsidRPr="00793A66">
        <w:t>B</w:t>
      </w:r>
      <w:bookmarkEnd w:id="6"/>
      <w:r w:rsidRPr="00793A66">
        <w:t>Y PROMULGATING AGENCY.</w:t>
      </w:r>
    </w:p>
    <w:p w:rsidR="00BA6CF8" w:rsidP="00BA6CF8" w:rsidRDefault="00BA6CF8" w14:paraId="5326B4D7" w14:textId="6401AE7C">
      <w:pPr>
        <w:pStyle w:val="scjrregsummary"/>
      </w:pPr>
      <w:bookmarkStart w:name="up_f6a7f8613" w:id="7"/>
      <w:r w:rsidRPr="00A026EB">
        <w:rPr>
          <w:rFonts w:eastAsia="Calibri"/>
        </w:rPr>
        <w:t>T</w:t>
      </w:r>
      <w:bookmarkEnd w:id="7"/>
      <w:r w:rsidRPr="00A026EB">
        <w:rPr>
          <w:rFonts w:eastAsia="Calibri"/>
        </w:rPr>
        <w:t xml:space="preserve">he South Carolina </w:t>
      </w:r>
      <w:r>
        <w:t>State Athletic Commission</w:t>
      </w:r>
      <w:r w:rsidRPr="00A026EB">
        <w:rPr>
          <w:rFonts w:eastAsia="Calibri"/>
        </w:rPr>
        <w:t xml:space="preserve"> </w:t>
      </w:r>
      <w:r w:rsidRPr="00A026EB">
        <w:t xml:space="preserve">proposes to amend </w:t>
      </w:r>
      <w:r>
        <w:t>regulations in Chapter 20 of the Code of Regulations following its five</w:t>
      </w:r>
      <w:r>
        <w:noBreakHyphen/>
        <w:t>year regulatory review conducted pursuant to S.C. Code Section 1</w:t>
      </w:r>
      <w:r>
        <w:noBreakHyphen/>
        <w:t>23</w:t>
      </w:r>
      <w:r>
        <w:noBreakHyphen/>
        <w:t xml:space="preserve">120. </w:t>
      </w:r>
    </w:p>
    <w:p w:rsidR="00BA6CF8" w:rsidP="00BA6CF8" w:rsidRDefault="00BA6CF8" w14:paraId="0EF486F5" w14:textId="77777777">
      <w:pPr>
        <w:pStyle w:val="scjrregsummary"/>
      </w:pPr>
    </w:p>
    <w:p w:rsidR="00BA6CF8" w:rsidP="00BA6CF8" w:rsidRDefault="00BA6CF8" w14:paraId="55EA193A" w14:textId="1A1AE253">
      <w:pPr>
        <w:pStyle w:val="scjrregsummary"/>
      </w:pPr>
      <w:bookmarkStart w:name="up_faee2302b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May 24,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9A1E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31ED" w14:textId="6C4D6450" w:rsidR="00A5108F" w:rsidRPr="00BC78CD" w:rsidRDefault="00A5108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499</w:t>
        </w:r>
      </w:sdtContent>
    </w:sdt>
    <w:r>
      <w:t>-</w:t>
    </w:r>
    <w:sdt>
      <w:sdtPr>
        <w:id w:val="446587801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72349327" w:rsidR="00116726" w:rsidRDefault="00E10F9D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8FD0568E6858437C8CE25EFECB071183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33DAA">
              <w:t>[0499]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8FD0568E6858437C8CE25EFECB071183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33DAA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E2BE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E65B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9C5F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1C9A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747D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83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CC5B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C684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E03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92DB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7111711">
    <w:abstractNumId w:val="9"/>
  </w:num>
  <w:num w:numId="2" w16cid:durableId="801578769">
    <w:abstractNumId w:val="7"/>
  </w:num>
  <w:num w:numId="3" w16cid:durableId="467089622">
    <w:abstractNumId w:val="6"/>
  </w:num>
  <w:num w:numId="4" w16cid:durableId="692807123">
    <w:abstractNumId w:val="5"/>
  </w:num>
  <w:num w:numId="5" w16cid:durableId="393162912">
    <w:abstractNumId w:val="4"/>
  </w:num>
  <w:num w:numId="6" w16cid:durableId="840504381">
    <w:abstractNumId w:val="8"/>
  </w:num>
  <w:num w:numId="7" w16cid:durableId="570581412">
    <w:abstractNumId w:val="3"/>
  </w:num>
  <w:num w:numId="8" w16cid:durableId="552739620">
    <w:abstractNumId w:val="2"/>
  </w:num>
  <w:num w:numId="9" w16cid:durableId="1396008251">
    <w:abstractNumId w:val="1"/>
  </w:num>
  <w:num w:numId="10" w16cid:durableId="145852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0E0D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D624B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058D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D1119"/>
    <w:rsid w:val="004F2A55"/>
    <w:rsid w:val="004F50A0"/>
    <w:rsid w:val="00511EE9"/>
    <w:rsid w:val="00521E00"/>
    <w:rsid w:val="00546D5C"/>
    <w:rsid w:val="0055514B"/>
    <w:rsid w:val="00564D7D"/>
    <w:rsid w:val="00577C6C"/>
    <w:rsid w:val="0058501B"/>
    <w:rsid w:val="005945D7"/>
    <w:rsid w:val="005C5AC4"/>
    <w:rsid w:val="005D7BAF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859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94B70"/>
    <w:rsid w:val="008A4A3D"/>
    <w:rsid w:val="008A7815"/>
    <w:rsid w:val="008D57C8"/>
    <w:rsid w:val="008F4429"/>
    <w:rsid w:val="00925CD2"/>
    <w:rsid w:val="00932670"/>
    <w:rsid w:val="009352BB"/>
    <w:rsid w:val="00935F63"/>
    <w:rsid w:val="00940EAB"/>
    <w:rsid w:val="00987653"/>
    <w:rsid w:val="00990668"/>
    <w:rsid w:val="009A1E28"/>
    <w:rsid w:val="009B397B"/>
    <w:rsid w:val="009C585B"/>
    <w:rsid w:val="009C7007"/>
    <w:rsid w:val="009F0C77"/>
    <w:rsid w:val="009F4DD1"/>
    <w:rsid w:val="009F6D42"/>
    <w:rsid w:val="00A0167D"/>
    <w:rsid w:val="00A307B0"/>
    <w:rsid w:val="00A5108F"/>
    <w:rsid w:val="00A64E80"/>
    <w:rsid w:val="00A741D9"/>
    <w:rsid w:val="00A85589"/>
    <w:rsid w:val="00A953A1"/>
    <w:rsid w:val="00A9741D"/>
    <w:rsid w:val="00A97F0B"/>
    <w:rsid w:val="00AB0576"/>
    <w:rsid w:val="00AB32C5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A6CF8"/>
    <w:rsid w:val="00BB2C6B"/>
    <w:rsid w:val="00BB6347"/>
    <w:rsid w:val="00BC1509"/>
    <w:rsid w:val="00BD2134"/>
    <w:rsid w:val="00BF0736"/>
    <w:rsid w:val="00BF2089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94FD1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10F9D"/>
    <w:rsid w:val="00E33DAA"/>
    <w:rsid w:val="00E437DA"/>
    <w:rsid w:val="00E554E6"/>
    <w:rsid w:val="00E60F53"/>
    <w:rsid w:val="00E63093"/>
    <w:rsid w:val="00E80347"/>
    <w:rsid w:val="00E8346F"/>
    <w:rsid w:val="00EB00A2"/>
    <w:rsid w:val="00EB0F12"/>
    <w:rsid w:val="00EB16B0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D1859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AA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DAA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F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F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F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F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F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F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F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DAA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3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AA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E33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AA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3DAA"/>
  </w:style>
  <w:style w:type="character" w:styleId="LineNumber">
    <w:name w:val="line number"/>
    <w:basedOn w:val="DefaultParagraphFont"/>
    <w:uiPriority w:val="99"/>
    <w:semiHidden/>
    <w:unhideWhenUsed/>
    <w:rsid w:val="00E33DAA"/>
  </w:style>
  <w:style w:type="paragraph" w:customStyle="1" w:styleId="BillDots">
    <w:name w:val="BillDots"/>
    <w:basedOn w:val="Normal"/>
    <w:autoRedefine/>
    <w:qFormat/>
    <w:rsid w:val="00E33DA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E33DA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AA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DAA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33D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33DA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33DAA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E33DA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33DA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E33DA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33DA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33DA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E33DA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E33DA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E33DA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E33DA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E33DAA"/>
    <w:rPr>
      <w:color w:val="808080"/>
    </w:rPr>
  </w:style>
  <w:style w:type="paragraph" w:customStyle="1" w:styleId="BillDots0">
    <w:name w:val="Bill Dots"/>
    <w:basedOn w:val="Normal"/>
    <w:qFormat/>
    <w:rsid w:val="00E33DA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E33DAA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E33DAA"/>
    <w:pPr>
      <w:tabs>
        <w:tab w:val="right" w:pos="5904"/>
      </w:tabs>
    </w:pPr>
  </w:style>
  <w:style w:type="paragraph" w:customStyle="1" w:styleId="scbillheader">
    <w:name w:val="sc_bill_header"/>
    <w:qFormat/>
    <w:rsid w:val="00E33D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E33DA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33DA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33DA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33DA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33DAA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E33DAA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E33DAA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E33D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33DA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33DAA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E33DAA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33DA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E33DA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E33DAA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E33DAA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E33DAA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E33DA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33DAA"/>
    <w:rPr>
      <w:strike/>
      <w:dstrike w:val="0"/>
    </w:rPr>
  </w:style>
  <w:style w:type="character" w:customStyle="1" w:styleId="scinsertblue">
    <w:name w:val="sc_insert_blue"/>
    <w:uiPriority w:val="1"/>
    <w:qFormat/>
    <w:rsid w:val="00E33DA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33DA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33DA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33DA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E33DA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33DA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33DA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33DAA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E33DA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33DA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33DAA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E33DA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E33DA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33DAA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E33DAA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33DA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33DA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33DAA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33DA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33DA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64D7D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5108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5108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A5108F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A5108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5108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5108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5108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5108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5108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5108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A5108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5108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5108F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E10F9D"/>
  </w:style>
  <w:style w:type="paragraph" w:styleId="BlockText">
    <w:name w:val="Block Text"/>
    <w:basedOn w:val="Normal"/>
    <w:uiPriority w:val="99"/>
    <w:semiHidden/>
    <w:unhideWhenUsed/>
    <w:rsid w:val="00E10F9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0F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0F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0F9D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0F9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0F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10F9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0F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10F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0F9D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F9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10F9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F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F9D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F9D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10F9D"/>
  </w:style>
  <w:style w:type="character" w:customStyle="1" w:styleId="DateChar">
    <w:name w:val="Date Char"/>
    <w:basedOn w:val="DefaultParagraphFont"/>
    <w:link w:val="Date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0F9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0F9D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10F9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0F9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0F9D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10F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10F9D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0F9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F9D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F9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F9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F9D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F9D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F9D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F9D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F9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F9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10F9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10F9D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0F9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0F9D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10F9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10F9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10F9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10F9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10F9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10F9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10F9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10F9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10F9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10F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F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F9D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E10F9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0F9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10F9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10F9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10F9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10F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10F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10F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10F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10F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10F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10F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0F9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0F9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10F9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10F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10F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10F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10F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10F9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10F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10F9D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10F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10F9D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10F9D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E10F9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10F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10F9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0F9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0F9D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10F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F9D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10F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10F9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F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F9D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10F9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10F9D"/>
  </w:style>
  <w:style w:type="paragraph" w:styleId="Title">
    <w:name w:val="Title"/>
    <w:basedOn w:val="Normal"/>
    <w:next w:val="Normal"/>
    <w:link w:val="TitleChar"/>
    <w:uiPriority w:val="10"/>
    <w:qFormat/>
    <w:rsid w:val="00E10F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F9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10F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10F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10F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10F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10F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10F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10F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10F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10F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10F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F9D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9&amp;session=126&amp;summary=B" TargetMode="External" Id="R9603975812634496" /><Relationship Type="http://schemas.openxmlformats.org/officeDocument/2006/relationships/hyperlink" Target="https://www.scstatehouse.gov/sess126_2025-2026/prever/499_20250326.docx" TargetMode="External" Id="Re31da2f4f8fe4f92" /><Relationship Type="http://schemas.openxmlformats.org/officeDocument/2006/relationships/hyperlink" Target="https://www.scstatehouse.gov/sess126_2025-2026/prever/499_20250326a.docx" TargetMode="External" Id="R91eedda5303d422f" /><Relationship Type="http://schemas.openxmlformats.org/officeDocument/2006/relationships/hyperlink" Target="h:\sj\20250326.docx" TargetMode="External" Id="R7c10ba31c082427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CD6CAAF354A9CAD129462E2AE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F556-C31E-4334-A174-80F4D8F57DBA}"/>
      </w:docPartPr>
      <w:docPartBody>
        <w:p w:rsidR="001C158C" w:rsidRDefault="001C158C" w:rsidP="001C158C">
          <w:pPr>
            <w:pStyle w:val="F41CD6CAAF354A9CAD129462E2AEC60D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0568E6858437C8CE25EFECB07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A237-D21B-4FE9-A925-9AF3D59A43EA}"/>
      </w:docPartPr>
      <w:docPartBody>
        <w:p w:rsidR="001C158C" w:rsidRDefault="001C158C" w:rsidP="001C158C">
          <w:pPr>
            <w:pStyle w:val="8FD0568E6858437C8CE25EFECB07118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C158C"/>
    <w:rsid w:val="00280686"/>
    <w:rsid w:val="0028536C"/>
    <w:rsid w:val="00293513"/>
    <w:rsid w:val="0033777A"/>
    <w:rsid w:val="003E6056"/>
    <w:rsid w:val="00457BCE"/>
    <w:rsid w:val="004700D5"/>
    <w:rsid w:val="00497E07"/>
    <w:rsid w:val="00546D5C"/>
    <w:rsid w:val="005D23FA"/>
    <w:rsid w:val="006A1B79"/>
    <w:rsid w:val="006E7134"/>
    <w:rsid w:val="00940EAB"/>
    <w:rsid w:val="009B2757"/>
    <w:rsid w:val="00DC4FEB"/>
    <w:rsid w:val="00E1659D"/>
    <w:rsid w:val="00E206F1"/>
    <w:rsid w:val="00E97DC8"/>
    <w:rsid w:val="00EB0F12"/>
    <w:rsid w:val="00EB16B0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58C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F41CD6CAAF354A9CAD129462E2AEC60D">
    <w:name w:val="F41CD6CAAF354A9CAD129462E2AEC60D"/>
    <w:rsid w:val="001C15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568E6858437C8CE25EFECB071183">
    <w:name w:val="8FD0568E6858437C8CE25EFECB071183"/>
    <w:rsid w:val="001C15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DOCUMENT_TYPE>Bill</DOCUMENT_TYPE>
  <FILENAME>&lt;&lt;filename&gt;&gt;</FILENAME>
  <ID>f0026299-ab97-4be1-9873-293fb7cc2bd0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3ebba58a-a8ce-4c7e-850d-97df08401923</T_BILL_REQUEST_REQUEST>
  <T_BILL_R_ORIGINALDRAFT>8e4236c6-6c94-497d-86f6-7058ebaa0a0b</T_BILL_R_ORIGINALDRAFT>
  <T_BILL_SPONSOR_SPONSOR>aca12f54-8ba6-4752-87f3-f593fcb9d751</T_BILL_SPONSOR_SPONSOR>
  <T_BILL_T_BILLNAME>[0499]</T_BILL_T_BILLNAME>
  <T_BILL_T_BILLNUMBER>499</T_BILL_T_BILLNUMBER>
  <T_BILL_T_BILLTITLE>TO APPROVE REGULATIONS OF THE Department of Labor, Licensing and Regulation - State Athletic Commission, RELATING TO State Athletic Commission, DESIGNATED AS REGULATION DOCUMENT NUMBER 5351,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5351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State Athletic Commission</T_DEPARTMENT>
  <T_DOCNUM>5351</T_DOCNUM>
  <T_RELATINGTO>State Athletic Commission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1129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11</cp:revision>
  <cp:lastPrinted>2025-03-27T01:08:00Z</cp:lastPrinted>
  <dcterms:created xsi:type="dcterms:W3CDTF">2025-03-20T15:28:00Z</dcterms:created>
  <dcterms:modified xsi:type="dcterms:W3CDTF">2025-03-27T01:08:00Z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