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LC-0117HA-GM25.docx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 xml:space="preserve">Adopted by the Senate on March 27, 2025</w:t>
      </w:r>
    </w:p>
    <w:p>
      <w:pPr>
        <w:widowControl w:val="false"/>
        <w:spacing w:after="0"/>
        <w:jc w:val="left"/>
      </w:pPr>
    </w:p>
    <w:p>
      <w:pPr>
        <w:widowControl w:val="false"/>
        <w:spacing w:after="0"/>
        <w:jc w:val="left"/>
      </w:pPr>
      <w:r>
        <w:rPr>
          <w:rFonts w:ascii="Times New Roman"/>
          <w:sz w:val="22"/>
        </w:rPr>
        <w:t xml:space="preserve">Summary: Dr. Richard Hoppmann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 and adopted</w:t>
      </w:r>
      <w:r>
        <w:t xml:space="preserve"> (</w:t>
      </w:r>
      <w:hyperlink w:history="true" r:id="R0a5e23eb4961412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ae568bb8584f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93f36faa8649a6">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3903BC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F320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56129" w14:paraId="48DB32D0" w14:textId="3833CDBE">
          <w:pPr>
            <w:pStyle w:val="scresolutiontitle"/>
          </w:pPr>
          <w:r w:rsidRPr="009F16BC">
            <w:rPr>
              <w:caps w:val="0"/>
            </w:rPr>
            <w:t xml:space="preserve">TO COMMEND AND HONOR DR. RICHARD A. HOPPMANN FOR HIS EXCEPTIONAL SERVICE AS PRESIDENT OF THE BOARD OF GOVERNORS OF THE AMERICAN INSTITUTE OF ULTRASOUND IN MEDICINE, </w:t>
          </w:r>
          <w:r>
            <w:rPr>
              <w:caps w:val="0"/>
            </w:rPr>
            <w:t xml:space="preserve">FOR </w:t>
          </w:r>
          <w:r w:rsidRPr="009F16BC">
            <w:rPr>
              <w:caps w:val="0"/>
            </w:rPr>
            <w:t>HIS SIGNIFICANT CONTRIBUTIONS TO THE FIELD OF ULTRASOUND MEDICINE, AND</w:t>
          </w:r>
          <w:r>
            <w:rPr>
              <w:caps w:val="0"/>
            </w:rPr>
            <w:t xml:space="preserve"> FOR</w:t>
          </w:r>
          <w:r w:rsidRPr="009F16BC">
            <w:rPr>
              <w:caps w:val="0"/>
            </w:rPr>
            <w:t xml:space="preserve"> HIS TIRELESS DEDICATION TO IMPROVING MEDICAL EDUCATION AND HEALTHCARE IN SOUTH CAROLINA AND BEYOND.</w:t>
          </w:r>
        </w:p>
      </w:sdtContent>
    </w:sdt>
    <w:p w:rsidR="0010776B" w:rsidP="00091FD9" w:rsidRDefault="0010776B" w14:paraId="48DB32D1" w14:textId="56627158">
      <w:pPr>
        <w:pStyle w:val="scresolutiontitle"/>
      </w:pPr>
    </w:p>
    <w:p w:rsidR="009F16BC" w:rsidP="009F16BC" w:rsidRDefault="008C3A19" w14:paraId="1DE75448" w14:textId="4B0FF406">
      <w:pPr>
        <w:pStyle w:val="scresolutionwhereas"/>
      </w:pPr>
      <w:bookmarkStart w:name="wa_ea98490a8" w:id="1"/>
      <w:r w:rsidRPr="00084D53">
        <w:t>W</w:t>
      </w:r>
      <w:bookmarkEnd w:id="1"/>
      <w:r w:rsidRPr="00084D53">
        <w:t>hereas,</w:t>
      </w:r>
      <w:r w:rsidR="001347EE">
        <w:t xml:space="preserve"> </w:t>
      </w:r>
      <w:r w:rsidR="009F16BC">
        <w:t>Dr. Richard A. Hoppmann has demonstrated unwavering commitment to medical excellence and innovation through his distinguished career as professor of medicine and holder of the Dorothea H. Krebs Endowed Chair of Ultrasound Education at the University of South Carolina School of Medicine; and</w:t>
      </w:r>
    </w:p>
    <w:p w:rsidR="009F16BC" w:rsidP="009F16BC" w:rsidRDefault="009F16BC" w14:paraId="4E990261" w14:textId="0AD8ABCE">
      <w:pPr>
        <w:pStyle w:val="scresolutionwhereas"/>
      </w:pPr>
    </w:p>
    <w:p w:rsidR="009F16BC" w:rsidP="009F16BC" w:rsidRDefault="009F16BC" w14:paraId="5EFD343B" w14:textId="77777777">
      <w:pPr>
        <w:pStyle w:val="scresolutionwhereas"/>
      </w:pPr>
      <w:bookmarkStart w:name="wa_341132ed7" w:id="2"/>
      <w:r>
        <w:t>W</w:t>
      </w:r>
      <w:bookmarkEnd w:id="2"/>
      <w:r>
        <w:t>hereas, Dr. Hoppmann has made significant contributions to medical education, notably as the founder and director of the University of South Carolina Ultrasound Institute, which became the first medical school in the nation to integrate ultrasound throughout all four years of medical training; and</w:t>
      </w:r>
    </w:p>
    <w:p w:rsidR="009F16BC" w:rsidP="009F16BC" w:rsidRDefault="009F16BC" w14:paraId="32C991FA" w14:textId="35D41561">
      <w:pPr>
        <w:pStyle w:val="scresolutionwhereas"/>
      </w:pPr>
    </w:p>
    <w:p w:rsidR="009F16BC" w:rsidP="009F16BC" w:rsidRDefault="009F16BC" w14:paraId="79F1F5CA" w14:textId="5DAF0590">
      <w:pPr>
        <w:pStyle w:val="scresolutionwhereas"/>
      </w:pPr>
      <w:bookmarkStart w:name="wa_1a953c201" w:id="3"/>
      <w:r>
        <w:t>W</w:t>
      </w:r>
      <w:bookmarkEnd w:id="3"/>
      <w:r>
        <w:t xml:space="preserve">hereas, </w:t>
      </w:r>
      <w:r w:rsidRPr="009F16BC">
        <w:t>Dr. Hoppmann</w:t>
      </w:r>
      <w:r>
        <w:t>’s</w:t>
      </w:r>
      <w:r w:rsidRPr="009F16BC">
        <w:t xml:space="preserve"> </w:t>
      </w:r>
      <w:r>
        <w:t>pioneering leadership and tireless advocacy advanced ultrasound medicine globally, establishing him as a world‑renowned expert in ultrasound education, research, and clinical application; and</w:t>
      </w:r>
    </w:p>
    <w:p w:rsidR="009F16BC" w:rsidP="009F16BC" w:rsidRDefault="009F16BC" w14:paraId="526F3BA5" w14:textId="41D33D7A">
      <w:pPr>
        <w:pStyle w:val="scresolutionwhereas"/>
      </w:pPr>
    </w:p>
    <w:p w:rsidR="009F16BC" w:rsidP="009F16BC" w:rsidRDefault="009F16BC" w14:paraId="10500D20" w14:textId="47036F3C">
      <w:pPr>
        <w:pStyle w:val="scresolutionwhereas"/>
      </w:pPr>
      <w:bookmarkStart w:name="wa_7dec1ec4c" w:id="4"/>
      <w:r>
        <w:t>W</w:t>
      </w:r>
      <w:bookmarkEnd w:id="4"/>
      <w:r>
        <w:t xml:space="preserve">hereas, he served with distinction as president of the </w:t>
      </w:r>
      <w:r w:rsidRPr="009F16BC">
        <w:t>American Institute of Ultrasound in Medicin</w:t>
      </w:r>
      <w:r>
        <w:t>e</w:t>
      </w:r>
      <w:r w:rsidRPr="009F16BC">
        <w:t xml:space="preserve"> </w:t>
      </w:r>
      <w:r>
        <w:t>(AIUM) Board of Governors, actively expanding AIUM</w:t>
      </w:r>
      <w:r w:rsidR="00356129">
        <w:t>’</w:t>
      </w:r>
      <w:r>
        <w:t>s role as the premier organization promoting ultrasound as a vital imaging modality, emphasizing quality healthcare, patient safety, and improved access to care; and</w:t>
      </w:r>
    </w:p>
    <w:p w:rsidR="009F16BC" w:rsidP="009F16BC" w:rsidRDefault="009F16BC" w14:paraId="6A14327B" w14:textId="49D2E74B">
      <w:pPr>
        <w:pStyle w:val="scresolutionwhereas"/>
      </w:pPr>
    </w:p>
    <w:p w:rsidR="009F16BC" w:rsidP="009F16BC" w:rsidRDefault="009F16BC" w14:paraId="23E178D2" w14:textId="624A7650">
      <w:pPr>
        <w:pStyle w:val="scresolutionwhereas"/>
      </w:pPr>
      <w:bookmarkStart w:name="wa_10b6e8391" w:id="5"/>
      <w:r>
        <w:t>W</w:t>
      </w:r>
      <w:bookmarkEnd w:id="5"/>
      <w:r>
        <w:t>hereas, Dr. Hoppmann has held key leadership positions in prominent medical organizations, including founding and presiding over the Society of Ultrasound in Medical Education and serving as president of the World Interactive Network Focused on Critical Ultrasound (WINFOCUS), thereby impacting ultrasound education and practice on a global scale; and</w:t>
      </w:r>
    </w:p>
    <w:p w:rsidR="009F16BC" w:rsidP="009F16BC" w:rsidRDefault="009F16BC" w14:paraId="1BE4C57E" w14:textId="65477113">
      <w:pPr>
        <w:pStyle w:val="scresolutionwhereas"/>
      </w:pPr>
    </w:p>
    <w:p w:rsidR="009F16BC" w:rsidP="009F16BC" w:rsidRDefault="009F16BC" w14:paraId="327924E7" w14:textId="77777777">
      <w:pPr>
        <w:pStyle w:val="scresolutionwhereas"/>
      </w:pPr>
      <w:bookmarkStart w:name="wa_bd6fb3121" w:id="6"/>
      <w:r>
        <w:t>W</w:t>
      </w:r>
      <w:bookmarkEnd w:id="6"/>
      <w:r>
        <w:t>hereas, he has authored more than forty‑five peer‑reviewed articles on ultrasound education and applications, shaping standards and practices across the healthcare continuum; and</w:t>
      </w:r>
    </w:p>
    <w:p w:rsidR="009F16BC" w:rsidP="009F16BC" w:rsidRDefault="009F16BC" w14:paraId="6C89793F" w14:textId="62A0D09A">
      <w:pPr>
        <w:pStyle w:val="scresolutionwhereas"/>
      </w:pPr>
    </w:p>
    <w:p w:rsidR="009F16BC" w:rsidP="009F16BC" w:rsidRDefault="009F16BC" w14:paraId="70FD6317" w14:textId="4D6F6C7D">
      <w:pPr>
        <w:pStyle w:val="scresolutionwhereas"/>
      </w:pPr>
      <w:bookmarkStart w:name="wa_09c2f369a" w:id="7"/>
      <w:r>
        <w:t>W</w:t>
      </w:r>
      <w:bookmarkEnd w:id="7"/>
      <w:r>
        <w:t>hereas, through pioneering efforts at the University of South Carolina, Dr. Hoppmann developed the nation</w:t>
      </w:r>
      <w:r w:rsidR="00356129">
        <w:t>’</w:t>
      </w:r>
      <w:r>
        <w:t>s first integrated four‑year ultrasound medical curriculum, a transformative mod</w:t>
      </w:r>
      <w:r w:rsidR="00D41078">
        <w:t>e</w:t>
      </w:r>
      <w:r>
        <w:t>l adopted by institutions worldwide, elevating South Carolina</w:t>
      </w:r>
      <w:r w:rsidR="00356129">
        <w:t>’</w:t>
      </w:r>
      <w:r>
        <w:t>s global prominence in medical education; and</w:t>
      </w:r>
    </w:p>
    <w:p w:rsidR="009F16BC" w:rsidP="009F16BC" w:rsidRDefault="009F16BC" w14:paraId="43CF5746" w14:textId="1D0C75D9">
      <w:pPr>
        <w:pStyle w:val="scresolutionwhereas"/>
      </w:pPr>
    </w:p>
    <w:p w:rsidR="009F16BC" w:rsidP="009F16BC" w:rsidRDefault="009F16BC" w14:paraId="04540441" w14:textId="77777777">
      <w:pPr>
        <w:pStyle w:val="scresolutionwhereas"/>
      </w:pPr>
      <w:bookmarkStart w:name="wa_8f52f8d5e" w:id="8"/>
      <w:r>
        <w:t>W</w:t>
      </w:r>
      <w:bookmarkEnd w:id="8"/>
      <w:r>
        <w:t>hereas, his educational initiatives have notably enhanced healthcare delivery in South Carolina, particularly in underserved and rural communities, through targeted ultrasound training programs that improve local healthcare providers’ diagnostic capabilities and patient outcomes; and</w:t>
      </w:r>
    </w:p>
    <w:p w:rsidR="009F16BC" w:rsidP="009F16BC" w:rsidRDefault="009F16BC" w14:paraId="2633F3B4" w14:textId="2BD03409">
      <w:pPr>
        <w:pStyle w:val="scresolutionwhereas"/>
      </w:pPr>
    </w:p>
    <w:p w:rsidR="009F16BC" w:rsidP="009F16BC" w:rsidRDefault="009F16BC" w14:paraId="3218FBCF" w14:textId="77777777">
      <w:pPr>
        <w:pStyle w:val="scresolutionwhereas"/>
      </w:pPr>
      <w:bookmarkStart w:name="wa_33dc721bc" w:id="9"/>
      <w:r>
        <w:t>W</w:t>
      </w:r>
      <w:bookmarkEnd w:id="9"/>
      <w:r>
        <w:t>hereas, in recognition of his outstanding educational contributions, Dr. Hoppmann received numerous prestigious honors, including the Alpha Omega Alpha Robert J. Glaser Distinguished Teacher Award; and</w:t>
      </w:r>
    </w:p>
    <w:p w:rsidR="009F16BC" w:rsidP="009F16BC" w:rsidRDefault="009F16BC" w14:paraId="03810F9E" w14:textId="16573FE4">
      <w:pPr>
        <w:pStyle w:val="scresolutionwhereas"/>
      </w:pPr>
    </w:p>
    <w:p w:rsidR="008A7625" w:rsidP="009F16BC" w:rsidRDefault="009F16BC" w14:paraId="44F28955" w14:textId="7764801B">
      <w:pPr>
        <w:pStyle w:val="scresolutionwhereas"/>
      </w:pPr>
      <w:bookmarkStart w:name="wa_23f6834fd" w:id="10"/>
      <w:r>
        <w:t>W</w:t>
      </w:r>
      <w:bookmarkEnd w:id="10"/>
      <w:r>
        <w:t xml:space="preserve">hereas, the South Carolina </w:t>
      </w:r>
      <w:r w:rsidR="00D41078">
        <w:t xml:space="preserve">Senate </w:t>
      </w:r>
      <w:r>
        <w:t>recognizes Dr. Richard A. Hoppmann</w:t>
      </w:r>
      <w:r w:rsidR="00356129">
        <w:t>’</w:t>
      </w:r>
      <w:r>
        <w:t>s visionary leadership, dedicated public service, and extraordinary contributions to medicine, medical education, and healthcare advancement in South Carolina and beyond.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103090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F320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9FD762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F320D">
            <w:rPr>
              <w:rStyle w:val="scresolutionbody1"/>
            </w:rPr>
            <w:t>Senate</w:t>
          </w:r>
        </w:sdtContent>
      </w:sdt>
      <w:r w:rsidRPr="00040E43">
        <w:t xml:space="preserve">, by this resolution, </w:t>
      </w:r>
      <w:r w:rsidRPr="009F16BC" w:rsidR="009F16BC">
        <w:t xml:space="preserve">commend and honor Dr. Richard A. Hoppmann for his exceptional service as </w:t>
      </w:r>
      <w:r w:rsidR="009F16BC">
        <w:t>p</w:t>
      </w:r>
      <w:r w:rsidRPr="009F16BC" w:rsidR="009F16BC">
        <w:t xml:space="preserve">resident of the </w:t>
      </w:r>
      <w:r w:rsidR="009F16BC">
        <w:t>B</w:t>
      </w:r>
      <w:r w:rsidRPr="009F16BC" w:rsidR="009F16BC">
        <w:t xml:space="preserve">oard of Governors of the American Institute </w:t>
      </w:r>
      <w:r w:rsidR="009F16BC">
        <w:t>o</w:t>
      </w:r>
      <w:r w:rsidRPr="009F16BC" w:rsidR="009F16BC">
        <w:t xml:space="preserve">f Ultrasound </w:t>
      </w:r>
      <w:r w:rsidR="009F16BC">
        <w:t>i</w:t>
      </w:r>
      <w:r w:rsidRPr="009F16BC" w:rsidR="009F16BC">
        <w:t>n Medicine, for his significant contributions to the field of ultrasound medicine, and for his tireless dedication to improving medical education and healthcare in South Carolina and beyond.</w:t>
      </w:r>
    </w:p>
    <w:p w:rsidRPr="00040E43" w:rsidR="00007116" w:rsidP="00B703CB" w:rsidRDefault="00007116" w14:paraId="48DB32E7" w14:textId="77777777">
      <w:pPr>
        <w:pStyle w:val="scresolutionbody"/>
      </w:pPr>
    </w:p>
    <w:p w:rsidRPr="00040E43" w:rsidR="00B9052D" w:rsidP="00B703CB" w:rsidRDefault="00007116" w14:paraId="48DB32E8" w14:textId="53F41206">
      <w:pPr>
        <w:pStyle w:val="scresolutionbody"/>
      </w:pPr>
      <w:r w:rsidRPr="00040E43">
        <w:t>Be it further resolved that a copy of this resolution be presented to</w:t>
      </w:r>
      <w:r w:rsidRPr="00040E43" w:rsidR="00B9105E">
        <w:t xml:space="preserve"> </w:t>
      </w:r>
      <w:r w:rsidRPr="009F16BC" w:rsidR="009F16BC">
        <w:t>Dr. Richard A. Hoppmann</w:t>
      </w:r>
      <w:r w:rsidR="009F16B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323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FB934C2" w:rsidR="007003E1" w:rsidRDefault="009F7C5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320D">
              <w:rPr>
                <w:noProof/>
              </w:rPr>
              <w:t>LC-0117HA-GM25.docx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54C"/>
    <w:rsid w:val="00136B38"/>
    <w:rsid w:val="001373F6"/>
    <w:rsid w:val="001435A3"/>
    <w:rsid w:val="00146ED3"/>
    <w:rsid w:val="00151044"/>
    <w:rsid w:val="0016759C"/>
    <w:rsid w:val="00187057"/>
    <w:rsid w:val="001A022F"/>
    <w:rsid w:val="001A2C0B"/>
    <w:rsid w:val="001A72A6"/>
    <w:rsid w:val="001C4F58"/>
    <w:rsid w:val="001D08F2"/>
    <w:rsid w:val="001D2A16"/>
    <w:rsid w:val="001D3A58"/>
    <w:rsid w:val="001D525B"/>
    <w:rsid w:val="001D68D8"/>
    <w:rsid w:val="001D7F4F"/>
    <w:rsid w:val="001E2529"/>
    <w:rsid w:val="001F75F9"/>
    <w:rsid w:val="002017E6"/>
    <w:rsid w:val="00205238"/>
    <w:rsid w:val="00211B4F"/>
    <w:rsid w:val="002321B6"/>
    <w:rsid w:val="00232912"/>
    <w:rsid w:val="0025001F"/>
    <w:rsid w:val="00250967"/>
    <w:rsid w:val="00252C43"/>
    <w:rsid w:val="002543C8"/>
    <w:rsid w:val="0025541D"/>
    <w:rsid w:val="002635C9"/>
    <w:rsid w:val="00284AAE"/>
    <w:rsid w:val="002A29C2"/>
    <w:rsid w:val="002B451A"/>
    <w:rsid w:val="002D55D2"/>
    <w:rsid w:val="002E5912"/>
    <w:rsid w:val="002F4473"/>
    <w:rsid w:val="00301B21"/>
    <w:rsid w:val="00325348"/>
    <w:rsid w:val="0032732C"/>
    <w:rsid w:val="003321E4"/>
    <w:rsid w:val="00336AD0"/>
    <w:rsid w:val="00356129"/>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6217"/>
    <w:rsid w:val="004E7D54"/>
    <w:rsid w:val="00511974"/>
    <w:rsid w:val="0052116B"/>
    <w:rsid w:val="005273C6"/>
    <w:rsid w:val="005275A2"/>
    <w:rsid w:val="00530A69"/>
    <w:rsid w:val="00543DF3"/>
    <w:rsid w:val="00544C6E"/>
    <w:rsid w:val="00545593"/>
    <w:rsid w:val="00545C09"/>
    <w:rsid w:val="00551C74"/>
    <w:rsid w:val="00556EBF"/>
    <w:rsid w:val="0055760A"/>
    <w:rsid w:val="00567597"/>
    <w:rsid w:val="0057560B"/>
    <w:rsid w:val="00577C6C"/>
    <w:rsid w:val="00582291"/>
    <w:rsid w:val="005834ED"/>
    <w:rsid w:val="005872FD"/>
    <w:rsid w:val="005A62FE"/>
    <w:rsid w:val="005C2FE2"/>
    <w:rsid w:val="005E2BC9"/>
    <w:rsid w:val="00605102"/>
    <w:rsid w:val="006053F5"/>
    <w:rsid w:val="00611909"/>
    <w:rsid w:val="006140ED"/>
    <w:rsid w:val="006215AA"/>
    <w:rsid w:val="00627DCA"/>
    <w:rsid w:val="00666E48"/>
    <w:rsid w:val="00670F2F"/>
    <w:rsid w:val="006913C9"/>
    <w:rsid w:val="0069470D"/>
    <w:rsid w:val="006B1590"/>
    <w:rsid w:val="006D58AA"/>
    <w:rsid w:val="006E4451"/>
    <w:rsid w:val="006E655C"/>
    <w:rsid w:val="006E69E6"/>
    <w:rsid w:val="007003E1"/>
    <w:rsid w:val="007070AD"/>
    <w:rsid w:val="00722E19"/>
    <w:rsid w:val="00733210"/>
    <w:rsid w:val="00734F00"/>
    <w:rsid w:val="007352A5"/>
    <w:rsid w:val="0073631E"/>
    <w:rsid w:val="00736959"/>
    <w:rsid w:val="0074097B"/>
    <w:rsid w:val="0074375C"/>
    <w:rsid w:val="00746A58"/>
    <w:rsid w:val="00771854"/>
    <w:rsid w:val="007720AC"/>
    <w:rsid w:val="00781DF8"/>
    <w:rsid w:val="007836CC"/>
    <w:rsid w:val="00787728"/>
    <w:rsid w:val="007917CE"/>
    <w:rsid w:val="007959D3"/>
    <w:rsid w:val="007A70AE"/>
    <w:rsid w:val="007B269E"/>
    <w:rsid w:val="007C0EE1"/>
    <w:rsid w:val="007C69B6"/>
    <w:rsid w:val="007C72ED"/>
    <w:rsid w:val="007E01B6"/>
    <w:rsid w:val="007F320D"/>
    <w:rsid w:val="007F3C86"/>
    <w:rsid w:val="007F6D64"/>
    <w:rsid w:val="00810471"/>
    <w:rsid w:val="008362E8"/>
    <w:rsid w:val="0084001B"/>
    <w:rsid w:val="008410D3"/>
    <w:rsid w:val="00843D27"/>
    <w:rsid w:val="008443BD"/>
    <w:rsid w:val="00846FE5"/>
    <w:rsid w:val="0085786E"/>
    <w:rsid w:val="00870570"/>
    <w:rsid w:val="008905D2"/>
    <w:rsid w:val="00896284"/>
    <w:rsid w:val="008A1768"/>
    <w:rsid w:val="008A489F"/>
    <w:rsid w:val="008A7625"/>
    <w:rsid w:val="008B4AC4"/>
    <w:rsid w:val="008C3A19"/>
    <w:rsid w:val="008D05D1"/>
    <w:rsid w:val="008D588B"/>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16BC"/>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0BB7"/>
    <w:rsid w:val="00AF0102"/>
    <w:rsid w:val="00AF1A81"/>
    <w:rsid w:val="00AF69EE"/>
    <w:rsid w:val="00B00C4F"/>
    <w:rsid w:val="00B02418"/>
    <w:rsid w:val="00B128F5"/>
    <w:rsid w:val="00B31DA6"/>
    <w:rsid w:val="00B3602C"/>
    <w:rsid w:val="00B412D4"/>
    <w:rsid w:val="00B519D6"/>
    <w:rsid w:val="00B6480F"/>
    <w:rsid w:val="00B64FFF"/>
    <w:rsid w:val="00B703CB"/>
    <w:rsid w:val="00B7267F"/>
    <w:rsid w:val="00B879A5"/>
    <w:rsid w:val="00B9052D"/>
    <w:rsid w:val="00B9105E"/>
    <w:rsid w:val="00BA7F9F"/>
    <w:rsid w:val="00BC1E62"/>
    <w:rsid w:val="00BC695A"/>
    <w:rsid w:val="00BD086A"/>
    <w:rsid w:val="00BD4498"/>
    <w:rsid w:val="00BE3C22"/>
    <w:rsid w:val="00BE46CD"/>
    <w:rsid w:val="00BE7E28"/>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3ACE"/>
    <w:rsid w:val="00CC6B7B"/>
    <w:rsid w:val="00CD2089"/>
    <w:rsid w:val="00CE4EE6"/>
    <w:rsid w:val="00CF257F"/>
    <w:rsid w:val="00CF44FA"/>
    <w:rsid w:val="00D1567E"/>
    <w:rsid w:val="00D31310"/>
    <w:rsid w:val="00D37AF8"/>
    <w:rsid w:val="00D41078"/>
    <w:rsid w:val="00D55053"/>
    <w:rsid w:val="00D66B80"/>
    <w:rsid w:val="00D73A67"/>
    <w:rsid w:val="00D8028D"/>
    <w:rsid w:val="00D970A9"/>
    <w:rsid w:val="00DA518B"/>
    <w:rsid w:val="00DB1F5E"/>
    <w:rsid w:val="00DC47B1"/>
    <w:rsid w:val="00DF3845"/>
    <w:rsid w:val="00E071A0"/>
    <w:rsid w:val="00E13850"/>
    <w:rsid w:val="00E210AF"/>
    <w:rsid w:val="00E32D96"/>
    <w:rsid w:val="00E41911"/>
    <w:rsid w:val="00E4315A"/>
    <w:rsid w:val="00E44B57"/>
    <w:rsid w:val="00E65150"/>
    <w:rsid w:val="00E658FD"/>
    <w:rsid w:val="00E717D1"/>
    <w:rsid w:val="00E92EEF"/>
    <w:rsid w:val="00E95B4E"/>
    <w:rsid w:val="00E97AB4"/>
    <w:rsid w:val="00EA150E"/>
    <w:rsid w:val="00EB0F12"/>
    <w:rsid w:val="00EF2368"/>
    <w:rsid w:val="00EF3015"/>
    <w:rsid w:val="00EF5F4D"/>
    <w:rsid w:val="00F005A7"/>
    <w:rsid w:val="00F02C5C"/>
    <w:rsid w:val="00F24442"/>
    <w:rsid w:val="00F323A6"/>
    <w:rsid w:val="00F4148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21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D621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217"/>
    <w:rPr>
      <w:rFonts w:eastAsia="Times New Roman" w:cs="Times New Roman"/>
      <w:b/>
      <w:sz w:val="30"/>
      <w:szCs w:val="20"/>
    </w:rPr>
  </w:style>
  <w:style w:type="paragraph" w:styleId="Header">
    <w:name w:val="header"/>
    <w:basedOn w:val="Normal"/>
    <w:link w:val="HeaderChar"/>
    <w:uiPriority w:val="99"/>
    <w:unhideWhenUsed/>
    <w:rsid w:val="004D6217"/>
    <w:pPr>
      <w:tabs>
        <w:tab w:val="center" w:pos="4680"/>
        <w:tab w:val="right" w:pos="9360"/>
      </w:tabs>
    </w:pPr>
  </w:style>
  <w:style w:type="character" w:customStyle="1" w:styleId="HeaderChar">
    <w:name w:val="Header Char"/>
    <w:basedOn w:val="DefaultParagraphFont"/>
    <w:link w:val="Header"/>
    <w:uiPriority w:val="99"/>
    <w:rsid w:val="004D6217"/>
    <w:rPr>
      <w:rFonts w:eastAsia="Times New Roman" w:cs="Times New Roman"/>
      <w:szCs w:val="20"/>
    </w:rPr>
  </w:style>
  <w:style w:type="paragraph" w:styleId="Footer">
    <w:name w:val="footer"/>
    <w:basedOn w:val="Normal"/>
    <w:link w:val="FooterChar"/>
    <w:uiPriority w:val="99"/>
    <w:unhideWhenUsed/>
    <w:rsid w:val="004D6217"/>
    <w:pPr>
      <w:tabs>
        <w:tab w:val="center" w:pos="4680"/>
        <w:tab w:val="right" w:pos="9360"/>
      </w:tabs>
    </w:pPr>
  </w:style>
  <w:style w:type="character" w:customStyle="1" w:styleId="FooterChar">
    <w:name w:val="Footer Char"/>
    <w:basedOn w:val="DefaultParagraphFont"/>
    <w:link w:val="Footer"/>
    <w:uiPriority w:val="99"/>
    <w:rsid w:val="004D6217"/>
    <w:rPr>
      <w:rFonts w:eastAsia="Times New Roman" w:cs="Times New Roman"/>
      <w:szCs w:val="20"/>
    </w:rPr>
  </w:style>
  <w:style w:type="character" w:styleId="PageNumber">
    <w:name w:val="page number"/>
    <w:basedOn w:val="DefaultParagraphFont"/>
    <w:uiPriority w:val="99"/>
    <w:semiHidden/>
    <w:unhideWhenUsed/>
    <w:rsid w:val="004D6217"/>
  </w:style>
  <w:style w:type="character" w:styleId="LineNumber">
    <w:name w:val="line number"/>
    <w:basedOn w:val="DefaultParagraphFont"/>
    <w:uiPriority w:val="99"/>
    <w:semiHidden/>
    <w:unhideWhenUsed/>
    <w:rsid w:val="004D6217"/>
  </w:style>
  <w:style w:type="paragraph" w:customStyle="1" w:styleId="BillDots">
    <w:name w:val="Bill Dots"/>
    <w:basedOn w:val="Normal"/>
    <w:qFormat/>
    <w:rsid w:val="004D621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D6217"/>
    <w:pPr>
      <w:tabs>
        <w:tab w:val="right" w:pos="5904"/>
      </w:tabs>
    </w:pPr>
  </w:style>
  <w:style w:type="paragraph" w:styleId="BalloonText">
    <w:name w:val="Balloon Text"/>
    <w:basedOn w:val="Normal"/>
    <w:link w:val="BalloonTextChar"/>
    <w:uiPriority w:val="99"/>
    <w:semiHidden/>
    <w:unhideWhenUsed/>
    <w:rsid w:val="004D6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217"/>
    <w:rPr>
      <w:rFonts w:ascii="Segoe UI" w:eastAsia="Times New Roman" w:hAnsi="Segoe UI" w:cs="Segoe UI"/>
      <w:sz w:val="18"/>
      <w:szCs w:val="18"/>
    </w:rPr>
  </w:style>
  <w:style w:type="paragraph" w:styleId="ListParagraph">
    <w:name w:val="List Paragraph"/>
    <w:basedOn w:val="Normal"/>
    <w:uiPriority w:val="34"/>
    <w:qFormat/>
    <w:rsid w:val="004D6217"/>
    <w:pPr>
      <w:ind w:left="720"/>
      <w:contextualSpacing/>
    </w:pPr>
  </w:style>
  <w:style w:type="paragraph" w:customStyle="1" w:styleId="scbillheader">
    <w:name w:val="sc_bill_header"/>
    <w:qFormat/>
    <w:rsid w:val="004D6217"/>
    <w:pPr>
      <w:widowControl w:val="0"/>
      <w:suppressAutoHyphens/>
      <w:spacing w:after="0" w:line="240" w:lineRule="auto"/>
      <w:jc w:val="center"/>
    </w:pPr>
    <w:rPr>
      <w:b/>
      <w:caps/>
      <w:sz w:val="30"/>
    </w:rPr>
  </w:style>
  <w:style w:type="paragraph" w:customStyle="1" w:styleId="schouseresolutionbythis">
    <w:name w:val="sc_house_resolution_by_this"/>
    <w:qFormat/>
    <w:rsid w:val="004D6217"/>
    <w:pPr>
      <w:widowControl w:val="0"/>
      <w:suppressAutoHyphens/>
      <w:spacing w:after="0" w:line="240" w:lineRule="auto"/>
      <w:jc w:val="both"/>
    </w:pPr>
  </w:style>
  <w:style w:type="paragraph" w:customStyle="1" w:styleId="schouseresolutionclippageattorney">
    <w:name w:val="sc_house_resolution_clip_page_attorney"/>
    <w:qFormat/>
    <w:rsid w:val="004D62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D62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D62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D621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D621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D62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D62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D621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D6217"/>
    <w:pPr>
      <w:widowControl w:val="0"/>
      <w:suppressAutoHyphens/>
      <w:spacing w:after="0" w:line="240" w:lineRule="auto"/>
      <w:jc w:val="both"/>
    </w:pPr>
    <w:rPr>
      <w:caps/>
    </w:rPr>
  </w:style>
  <w:style w:type="paragraph" w:customStyle="1" w:styleId="schouseresolutionemptyline">
    <w:name w:val="sc_house_resolution_empty_line"/>
    <w:qFormat/>
    <w:rsid w:val="004D6217"/>
    <w:pPr>
      <w:widowControl w:val="0"/>
      <w:suppressAutoHyphens/>
      <w:spacing w:after="0" w:line="240" w:lineRule="auto"/>
      <w:jc w:val="both"/>
    </w:pPr>
  </w:style>
  <w:style w:type="paragraph" w:customStyle="1" w:styleId="schouseresolutionfurtherresolved">
    <w:name w:val="sc_house_resolution_further_resolved"/>
    <w:qFormat/>
    <w:rsid w:val="004D6217"/>
    <w:pPr>
      <w:widowControl w:val="0"/>
      <w:suppressAutoHyphens/>
      <w:spacing w:after="0" w:line="240" w:lineRule="auto"/>
      <w:jc w:val="both"/>
    </w:pPr>
  </w:style>
  <w:style w:type="paragraph" w:customStyle="1" w:styleId="schouseresolutionheader">
    <w:name w:val="sc_house_resolution_header"/>
    <w:qFormat/>
    <w:rsid w:val="004D621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D621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D621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D6217"/>
    <w:pPr>
      <w:widowControl w:val="0"/>
      <w:suppressLineNumbers/>
      <w:suppressAutoHyphens/>
      <w:jc w:val="left"/>
    </w:pPr>
    <w:rPr>
      <w:b/>
    </w:rPr>
  </w:style>
  <w:style w:type="paragraph" w:customStyle="1" w:styleId="schouseresolutionjackettitle">
    <w:name w:val="sc_house_resolution_jacket_title"/>
    <w:qFormat/>
    <w:rsid w:val="004D621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D6217"/>
    <w:pPr>
      <w:widowControl w:val="0"/>
      <w:suppressAutoHyphens/>
      <w:spacing w:after="0" w:line="360" w:lineRule="auto"/>
      <w:jc w:val="both"/>
    </w:pPr>
  </w:style>
  <w:style w:type="paragraph" w:customStyle="1" w:styleId="scresolutionwhereas">
    <w:name w:val="sc_resolution_whereas"/>
    <w:qFormat/>
    <w:rsid w:val="004D6217"/>
    <w:pPr>
      <w:widowControl w:val="0"/>
      <w:suppressAutoHyphens/>
      <w:spacing w:after="0" w:line="360" w:lineRule="auto"/>
      <w:jc w:val="both"/>
    </w:pPr>
  </w:style>
  <w:style w:type="paragraph" w:customStyle="1" w:styleId="schouseresolutionxx">
    <w:name w:val="sc_house_resolution_xx"/>
    <w:qFormat/>
    <w:rsid w:val="004D6217"/>
    <w:pPr>
      <w:widowControl w:val="0"/>
      <w:suppressAutoHyphens/>
      <w:spacing w:after="0" w:line="240" w:lineRule="auto"/>
      <w:jc w:val="center"/>
    </w:pPr>
  </w:style>
  <w:style w:type="paragraph" w:customStyle="1" w:styleId="BillDots0">
    <w:name w:val="BillDots"/>
    <w:basedOn w:val="Normal"/>
    <w:autoRedefine/>
    <w:qFormat/>
    <w:rsid w:val="004D621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D6217"/>
    <w:rPr>
      <w:color w:val="0000FF" w:themeColor="hyperlink"/>
      <w:u w:val="single"/>
    </w:rPr>
  </w:style>
  <w:style w:type="paragraph" w:customStyle="1" w:styleId="Numbers">
    <w:name w:val="Numbers"/>
    <w:basedOn w:val="BillDots0"/>
    <w:qFormat/>
    <w:rsid w:val="004D6217"/>
    <w:pPr>
      <w:tabs>
        <w:tab w:val="right" w:pos="5904"/>
      </w:tabs>
    </w:pPr>
  </w:style>
  <w:style w:type="character" w:customStyle="1" w:styleId="scclippagepath">
    <w:name w:val="sc_clip_page_path"/>
    <w:uiPriority w:val="1"/>
    <w:qFormat/>
    <w:rsid w:val="004D6217"/>
    <w:rPr>
      <w:rFonts w:ascii="Times New Roman" w:hAnsi="Times New Roman"/>
      <w:caps/>
      <w:smallCaps w:val="0"/>
      <w:sz w:val="22"/>
    </w:rPr>
  </w:style>
  <w:style w:type="paragraph" w:customStyle="1" w:styleId="scconresoattyda">
    <w:name w:val="sc_con_reso_atty_da"/>
    <w:qFormat/>
    <w:rsid w:val="004D621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D621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D621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D621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D6217"/>
    <w:pPr>
      <w:widowControl w:val="0"/>
      <w:suppressAutoHyphens/>
      <w:spacing w:after="0" w:line="240" w:lineRule="auto"/>
      <w:jc w:val="both"/>
    </w:pPr>
  </w:style>
  <w:style w:type="paragraph" w:customStyle="1" w:styleId="scjrregattydadocno">
    <w:name w:val="sc_jrreg_atty_da_docno"/>
    <w:basedOn w:val="Normal"/>
    <w:qFormat/>
    <w:rsid w:val="004D62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D62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D62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D6217"/>
    <w:rPr>
      <w:rFonts w:ascii="Times New Roman" w:hAnsi="Times New Roman"/>
      <w:b/>
      <w:caps/>
      <w:smallCaps w:val="0"/>
      <w:sz w:val="24"/>
    </w:rPr>
  </w:style>
  <w:style w:type="paragraph" w:customStyle="1" w:styleId="scjrregfooter">
    <w:name w:val="sc_jrreg_footer"/>
    <w:qFormat/>
    <w:rsid w:val="004D621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D62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D62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D62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D6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D62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D62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D62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D6217"/>
    <w:pPr>
      <w:widowControl w:val="0"/>
      <w:suppressAutoHyphens/>
      <w:spacing w:after="0" w:line="360" w:lineRule="auto"/>
      <w:jc w:val="both"/>
    </w:pPr>
  </w:style>
  <w:style w:type="paragraph" w:customStyle="1" w:styleId="scresolutionbody">
    <w:name w:val="sc_resolution_body"/>
    <w:qFormat/>
    <w:rsid w:val="004D6217"/>
    <w:pPr>
      <w:widowControl w:val="0"/>
      <w:suppressAutoHyphens/>
      <w:spacing w:after="0" w:line="360" w:lineRule="auto"/>
      <w:jc w:val="both"/>
    </w:pPr>
  </w:style>
  <w:style w:type="paragraph" w:customStyle="1" w:styleId="scresolutionclippagebottom">
    <w:name w:val="sc_resolution_clip_page_bottom"/>
    <w:qFormat/>
    <w:rsid w:val="004D62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D6217"/>
    <w:pPr>
      <w:widowControl w:val="0"/>
      <w:suppressAutoHyphens/>
      <w:spacing w:after="0" w:line="240" w:lineRule="auto"/>
      <w:jc w:val="both"/>
    </w:pPr>
  </w:style>
  <w:style w:type="paragraph" w:customStyle="1" w:styleId="scresolutionfooter">
    <w:name w:val="sc_resolution_footer"/>
    <w:link w:val="scresolutionfooterChar"/>
    <w:qFormat/>
    <w:rsid w:val="004D621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D6217"/>
    <w:rPr>
      <w:rFonts w:eastAsia="Times New Roman" w:cs="Times New Roman"/>
      <w:szCs w:val="20"/>
    </w:rPr>
  </w:style>
  <w:style w:type="paragraph" w:customStyle="1" w:styleId="scresolutionheader">
    <w:name w:val="sc_resolution_header"/>
    <w:qFormat/>
    <w:rsid w:val="004D6217"/>
    <w:pPr>
      <w:widowControl w:val="0"/>
      <w:suppressAutoHyphens/>
      <w:spacing w:after="0" w:line="240" w:lineRule="auto"/>
      <w:jc w:val="center"/>
    </w:pPr>
    <w:rPr>
      <w:b/>
      <w:caps/>
      <w:sz w:val="30"/>
    </w:rPr>
  </w:style>
  <w:style w:type="paragraph" w:customStyle="1" w:styleId="scresolutiontitle">
    <w:name w:val="sc_resolution_title"/>
    <w:qFormat/>
    <w:rsid w:val="004D6217"/>
    <w:pPr>
      <w:widowControl w:val="0"/>
      <w:suppressAutoHyphens/>
      <w:spacing w:after="0" w:line="240" w:lineRule="auto"/>
      <w:jc w:val="both"/>
    </w:pPr>
    <w:rPr>
      <w:caps/>
    </w:rPr>
  </w:style>
  <w:style w:type="paragraph" w:customStyle="1" w:styleId="scresolutionxx">
    <w:name w:val="sc_resolution_xx"/>
    <w:qFormat/>
    <w:rsid w:val="004D6217"/>
    <w:pPr>
      <w:widowControl w:val="0"/>
      <w:suppressAutoHyphens/>
      <w:spacing w:after="0" w:line="240" w:lineRule="auto"/>
      <w:jc w:val="center"/>
    </w:pPr>
  </w:style>
  <w:style w:type="character" w:customStyle="1" w:styleId="scSECTIONS">
    <w:name w:val="sc_SECTIONS"/>
    <w:uiPriority w:val="1"/>
    <w:qFormat/>
    <w:rsid w:val="004D6217"/>
    <w:rPr>
      <w:rFonts w:ascii="Times New Roman" w:hAnsi="Times New Roman"/>
      <w:b w:val="0"/>
      <w:i w:val="0"/>
      <w:caps/>
      <w:smallCaps w:val="0"/>
      <w:color w:val="auto"/>
      <w:sz w:val="22"/>
    </w:rPr>
  </w:style>
  <w:style w:type="character" w:customStyle="1" w:styleId="scsenateclippagepath">
    <w:name w:val="sc_senate_clip_page_path"/>
    <w:uiPriority w:val="1"/>
    <w:qFormat/>
    <w:rsid w:val="004D6217"/>
    <w:rPr>
      <w:rFonts w:ascii="Times New Roman" w:hAnsi="Times New Roman"/>
      <w:caps/>
      <w:smallCaps w:val="0"/>
      <w:sz w:val="22"/>
    </w:rPr>
  </w:style>
  <w:style w:type="paragraph" w:customStyle="1" w:styleId="scsenateresolutionbody">
    <w:name w:val="sc_senate_resolution_body"/>
    <w:qFormat/>
    <w:rsid w:val="004D6217"/>
    <w:pPr>
      <w:widowControl w:val="0"/>
      <w:suppressAutoHyphens/>
      <w:spacing w:after="0" w:line="360" w:lineRule="auto"/>
      <w:jc w:val="both"/>
    </w:pPr>
  </w:style>
  <w:style w:type="paragraph" w:customStyle="1" w:styleId="scsenateresolutionclippagebottom">
    <w:name w:val="sc_senate_resolution_clip_page_bottom"/>
    <w:qFormat/>
    <w:rsid w:val="004D62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D6217"/>
    <w:pPr>
      <w:widowControl w:val="0"/>
      <w:suppressLineNumbers/>
      <w:suppressAutoHyphens/>
    </w:pPr>
  </w:style>
  <w:style w:type="paragraph" w:customStyle="1" w:styleId="scsenateresolutionclippagerepdocumentname">
    <w:name w:val="sc_senate_resolution_clip_page_rep_document_name"/>
    <w:qFormat/>
    <w:rsid w:val="004D621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D621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D621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D6217"/>
    <w:rPr>
      <w:color w:val="808080"/>
    </w:rPr>
  </w:style>
  <w:style w:type="paragraph" w:customStyle="1" w:styleId="sctablecodifiedsection">
    <w:name w:val="sc_table_codified_section"/>
    <w:qFormat/>
    <w:rsid w:val="004D6217"/>
    <w:pPr>
      <w:widowControl w:val="0"/>
      <w:suppressAutoHyphens/>
      <w:spacing w:after="0" w:line="360" w:lineRule="auto"/>
    </w:pPr>
  </w:style>
  <w:style w:type="paragraph" w:customStyle="1" w:styleId="sctableln">
    <w:name w:val="sc_table_ln"/>
    <w:qFormat/>
    <w:rsid w:val="004D6217"/>
    <w:pPr>
      <w:widowControl w:val="0"/>
      <w:suppressAutoHyphens/>
      <w:spacing w:after="0" w:line="360" w:lineRule="auto"/>
      <w:jc w:val="right"/>
    </w:pPr>
  </w:style>
  <w:style w:type="paragraph" w:customStyle="1" w:styleId="sctablenoncodifiedsection">
    <w:name w:val="sc_table_non_codified_section"/>
    <w:qFormat/>
    <w:rsid w:val="004D6217"/>
    <w:pPr>
      <w:widowControl w:val="0"/>
      <w:suppressAutoHyphens/>
      <w:spacing w:after="0" w:line="360" w:lineRule="auto"/>
    </w:pPr>
  </w:style>
  <w:style w:type="paragraph" w:customStyle="1" w:styleId="scresolutionmembers">
    <w:name w:val="sc_resolution_members"/>
    <w:qFormat/>
    <w:rsid w:val="004D6217"/>
    <w:pPr>
      <w:widowControl w:val="0"/>
      <w:suppressAutoHyphens/>
      <w:spacing w:after="0" w:line="360" w:lineRule="auto"/>
      <w:jc w:val="both"/>
    </w:pPr>
  </w:style>
  <w:style w:type="paragraph" w:customStyle="1" w:styleId="scdraftheader">
    <w:name w:val="sc_draft_header"/>
    <w:qFormat/>
    <w:rsid w:val="004D6217"/>
    <w:pPr>
      <w:widowControl w:val="0"/>
      <w:suppressAutoHyphens/>
      <w:spacing w:after="0" w:line="240" w:lineRule="auto"/>
    </w:pPr>
  </w:style>
  <w:style w:type="paragraph" w:customStyle="1" w:styleId="scemptyline">
    <w:name w:val="sc_empty_line"/>
    <w:qFormat/>
    <w:rsid w:val="004D6217"/>
    <w:pPr>
      <w:widowControl w:val="0"/>
      <w:suppressAutoHyphens/>
      <w:spacing w:after="0" w:line="360" w:lineRule="auto"/>
      <w:jc w:val="both"/>
    </w:pPr>
  </w:style>
  <w:style w:type="paragraph" w:customStyle="1" w:styleId="scemptylineheader">
    <w:name w:val="sc_emptyline_header"/>
    <w:qFormat/>
    <w:rsid w:val="004D6217"/>
    <w:pPr>
      <w:widowControl w:val="0"/>
      <w:suppressAutoHyphens/>
      <w:spacing w:after="0" w:line="240" w:lineRule="auto"/>
      <w:jc w:val="both"/>
    </w:pPr>
  </w:style>
  <w:style w:type="character" w:customStyle="1" w:styleId="scinsert">
    <w:name w:val="sc_insert"/>
    <w:uiPriority w:val="1"/>
    <w:qFormat/>
    <w:rsid w:val="004D6217"/>
    <w:rPr>
      <w:caps w:val="0"/>
      <w:smallCaps w:val="0"/>
      <w:strike w:val="0"/>
      <w:dstrike w:val="0"/>
      <w:vanish w:val="0"/>
      <w:u w:val="single"/>
      <w:vertAlign w:val="baseline"/>
    </w:rPr>
  </w:style>
  <w:style w:type="character" w:customStyle="1" w:styleId="scinsertblue">
    <w:name w:val="sc_insert_blue"/>
    <w:uiPriority w:val="1"/>
    <w:qFormat/>
    <w:rsid w:val="004D621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D6217"/>
    <w:rPr>
      <w:caps w:val="0"/>
      <w:smallCaps w:val="0"/>
      <w:strike w:val="0"/>
      <w:dstrike w:val="0"/>
      <w:vanish w:val="0"/>
      <w:color w:val="0070C0"/>
      <w:u w:val="none"/>
      <w:vertAlign w:val="baseline"/>
    </w:rPr>
  </w:style>
  <w:style w:type="character" w:customStyle="1" w:styleId="scinsertred">
    <w:name w:val="sc_insert_red"/>
    <w:uiPriority w:val="1"/>
    <w:qFormat/>
    <w:rsid w:val="004D621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D6217"/>
    <w:rPr>
      <w:caps w:val="0"/>
      <w:smallCaps w:val="0"/>
      <w:strike w:val="0"/>
      <w:dstrike w:val="0"/>
      <w:vanish w:val="0"/>
      <w:color w:val="FF0000"/>
      <w:u w:val="none"/>
      <w:vertAlign w:val="baseline"/>
    </w:rPr>
  </w:style>
  <w:style w:type="character" w:customStyle="1" w:styleId="scstrike">
    <w:name w:val="sc_strike"/>
    <w:uiPriority w:val="1"/>
    <w:qFormat/>
    <w:rsid w:val="004D6217"/>
    <w:rPr>
      <w:strike/>
      <w:dstrike w:val="0"/>
    </w:rPr>
  </w:style>
  <w:style w:type="character" w:customStyle="1" w:styleId="scstrikeblue">
    <w:name w:val="sc_strike_blue"/>
    <w:uiPriority w:val="1"/>
    <w:qFormat/>
    <w:rsid w:val="004D6217"/>
    <w:rPr>
      <w:strike/>
      <w:dstrike w:val="0"/>
      <w:color w:val="0070C0"/>
    </w:rPr>
  </w:style>
  <w:style w:type="character" w:customStyle="1" w:styleId="scstrikered">
    <w:name w:val="sc_strike_red"/>
    <w:uiPriority w:val="1"/>
    <w:qFormat/>
    <w:rsid w:val="004D6217"/>
    <w:rPr>
      <w:strike/>
      <w:dstrike w:val="0"/>
      <w:color w:val="FF0000"/>
    </w:rPr>
  </w:style>
  <w:style w:type="character" w:customStyle="1" w:styleId="scstrikebluenoncodified">
    <w:name w:val="sc_strike_blue_non_codified"/>
    <w:uiPriority w:val="1"/>
    <w:qFormat/>
    <w:rsid w:val="004D6217"/>
    <w:rPr>
      <w:strike/>
      <w:dstrike w:val="0"/>
      <w:color w:val="0070C0"/>
      <w:lang w:val="en-US"/>
    </w:rPr>
  </w:style>
  <w:style w:type="character" w:customStyle="1" w:styleId="scstrikerednoncodified">
    <w:name w:val="sc_strike_red_non_codified"/>
    <w:uiPriority w:val="1"/>
    <w:qFormat/>
    <w:rsid w:val="004D6217"/>
    <w:rPr>
      <w:strike/>
      <w:dstrike w:val="0"/>
      <w:color w:val="FF0000"/>
    </w:rPr>
  </w:style>
  <w:style w:type="paragraph" w:customStyle="1" w:styleId="scnowthereforebold">
    <w:name w:val="sc_now_therefore_bold"/>
    <w:uiPriority w:val="1"/>
    <w:qFormat/>
    <w:rsid w:val="004D6217"/>
    <w:pPr>
      <w:widowControl w:val="0"/>
      <w:suppressAutoHyphens/>
      <w:spacing w:after="0" w:line="480" w:lineRule="auto"/>
    </w:pPr>
    <w:rPr>
      <w:rFonts w:eastAsia="Calibri" w:cs="Times New Roman"/>
    </w:rPr>
  </w:style>
  <w:style w:type="paragraph" w:customStyle="1" w:styleId="scbillsiglines">
    <w:name w:val="sc_bill_sig_lines"/>
    <w:qFormat/>
    <w:rsid w:val="004D621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D6217"/>
  </w:style>
  <w:style w:type="paragraph" w:customStyle="1" w:styleId="scbillendxx">
    <w:name w:val="sc_bill_end_xx"/>
    <w:qFormat/>
    <w:rsid w:val="004D6217"/>
    <w:pPr>
      <w:widowControl w:val="0"/>
      <w:suppressAutoHyphens/>
      <w:spacing w:after="0" w:line="240" w:lineRule="auto"/>
      <w:jc w:val="center"/>
    </w:pPr>
  </w:style>
  <w:style w:type="character" w:customStyle="1" w:styleId="scbillheader1">
    <w:name w:val="sc_bill_header1"/>
    <w:uiPriority w:val="1"/>
    <w:qFormat/>
    <w:rsid w:val="004D6217"/>
  </w:style>
  <w:style w:type="character" w:customStyle="1" w:styleId="scresolutionbody1">
    <w:name w:val="sc_resolution_body1"/>
    <w:uiPriority w:val="1"/>
    <w:qFormat/>
    <w:rsid w:val="004D6217"/>
  </w:style>
  <w:style w:type="character" w:styleId="Strong">
    <w:name w:val="Strong"/>
    <w:basedOn w:val="DefaultParagraphFont"/>
    <w:uiPriority w:val="22"/>
    <w:qFormat/>
    <w:rsid w:val="004D6217"/>
    <w:rPr>
      <w:b/>
      <w:bCs/>
    </w:rPr>
  </w:style>
  <w:style w:type="character" w:customStyle="1" w:styleId="scamendhouse">
    <w:name w:val="sc_amend_house"/>
    <w:uiPriority w:val="1"/>
    <w:qFormat/>
    <w:rsid w:val="004D6217"/>
    <w:rPr>
      <w:bdr w:val="none" w:sz="0" w:space="0" w:color="auto"/>
      <w:shd w:val="clear" w:color="auto" w:fill="FDE9D9" w:themeFill="accent6" w:themeFillTint="33"/>
    </w:rPr>
  </w:style>
  <w:style w:type="character" w:customStyle="1" w:styleId="scamendsenate">
    <w:name w:val="sc_amend_senate"/>
    <w:uiPriority w:val="1"/>
    <w:qFormat/>
    <w:rsid w:val="004D6217"/>
    <w:rPr>
      <w:bdr w:val="none" w:sz="0" w:space="0" w:color="auto"/>
      <w:shd w:val="clear" w:color="auto" w:fill="E5DFEC" w:themeFill="accent4" w:themeFillTint="33"/>
    </w:rPr>
  </w:style>
  <w:style w:type="paragraph" w:styleId="Revision">
    <w:name w:val="Revision"/>
    <w:hidden/>
    <w:uiPriority w:val="99"/>
    <w:semiHidden/>
    <w:rsid w:val="004D621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D6217"/>
    <w:pPr>
      <w:spacing w:after="0" w:line="240" w:lineRule="auto"/>
    </w:pPr>
    <w:rPr>
      <w:i/>
    </w:rPr>
  </w:style>
  <w:style w:type="paragraph" w:customStyle="1" w:styleId="sccoversheetsenate">
    <w:name w:val="sc_coversheet_senate"/>
    <w:qFormat/>
    <w:rsid w:val="004D6217"/>
    <w:pPr>
      <w:spacing w:after="0" w:line="240" w:lineRule="auto"/>
    </w:pPr>
    <w:rPr>
      <w:b/>
    </w:rPr>
  </w:style>
  <w:style w:type="character" w:styleId="FollowedHyperlink">
    <w:name w:val="FollowedHyperlink"/>
    <w:basedOn w:val="DefaultParagraphFont"/>
    <w:uiPriority w:val="99"/>
    <w:semiHidden/>
    <w:unhideWhenUsed/>
    <w:rsid w:val="00844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6&amp;session=126&amp;summary=B" TargetMode="External" Id="R03ae568bb8584f2e" /><Relationship Type="http://schemas.openxmlformats.org/officeDocument/2006/relationships/hyperlink" Target="https://www.scstatehouse.gov/sess126_2025-2026/prever/506_20250327.docx" TargetMode="External" Id="R5793f36faa8649a6" /><Relationship Type="http://schemas.openxmlformats.org/officeDocument/2006/relationships/hyperlink" Target="h:\sj\20250327.docx" TargetMode="External" Id="R0a5e23eb496141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29C2"/>
    <w:rsid w:val="002A3D45"/>
    <w:rsid w:val="00362988"/>
    <w:rsid w:val="00460640"/>
    <w:rsid w:val="004D1BF3"/>
    <w:rsid w:val="00573513"/>
    <w:rsid w:val="0072205F"/>
    <w:rsid w:val="00722E19"/>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DOCUMENT_TYPE>Bill</DOCUMENT_TYPE>
  <FILENAME>&lt;&lt;filename&gt;&gt;</FILENAME>
  <ID>3b2e6f3a-41ae-428a-a572-4aa9b558ec57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INTRODATE>2025-03-27</T_BILL_D_INTRODATE>
  <T_BILL_D_SENATEINTRODATE>2025-03-27</T_BILL_D_SENATEINTRODATE>
  <T_BILL_N_INTERNALVERSIONNUMBER>1</T_BILL_N_INTERNALVERSIONNUMBER>
  <T_BILL_N_SESSION>126</T_BILL_N_SESSION>
  <T_BILL_N_VERSIONNUMBER>1</T_BILL_N_VERSIONNUMBER>
  <T_BILL_N_YEAR>2025</T_BILL_N_YEAR>
  <T_BILL_REQUEST_REQUEST>9573cadf-6afa-42b0-ac3d-796860c33ee6</T_BILL_REQUEST_REQUEST>
  <T_BILL_R_ORIGINALDRAFT>a1ae0460-144a-43f0-b524-04907cc189d1</T_BILL_R_ORIGINALDRAFT>
  <T_BILL_SPONSOR_SPONSOR>db446dae-87e1-412a-9da0-7d961bf7f153</T_BILL_SPONSOR_SPONSOR>
  <T_BILL_T_BILLNAME>[0506]</T_BILL_T_BILLNAME>
  <T_BILL_T_BILLNUMBER>506</T_BILL_T_BILLNUMBER>
  <T_BILL_T_BILLTITLE>TO COMMEND AND HONOR DR. RICHARD A. HOPPMANN FOR HIS EXCEPTIONAL SERVICE AS PRESIDENT OF THE BOARD OF GOVERNORS OF THE AMERICAN INSTITUTE OF ULTRASOUND IN MEDICINE, FOR HIS SIGNIFICANT CONTRIBUTIONS TO THE FIELD OF ULTRASOUND MEDICINE, AND FOR HIS TIRELESS DEDICATION TO IMPROVING MEDICAL EDUCATION AND HEALTHCARE IN SOUTH CAROLINA AND BEYOND.</T_BILL_T_BILLTITLE>
  <T_BILL_T_CHAMBER>senate</T_BILL_T_CHAMBER>
  <T_BILL_T_FILENAME> </T_BILL_T_FILENAME>
  <T_BILL_T_LEGTYPE>resolution</T_BILL_T_LEGTYPE>
  <T_BILL_T_RATNUMBERSTRING>SNone</T_BILL_T_RATNUMBERSTRING>
  <T_BILL_T_SUBJECT>Dr. Richard Hoppmann</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124D7E-86B2-48D5-9C78-D121417BCF1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3140</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2025-03-26T14:20:00Z</cp:lastPrinted>
  <dcterms:created xsi:type="dcterms:W3CDTF">2025-03-26T15:15:00Z</dcterms:created>
  <dcterms:modified xsi:type="dcterms:W3CDTF">2025-03-26T15:15:00Z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