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LC-0265CM-JAH25.docx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Ridgewood Missionary Baptist Church - 100th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adopted, sent to House</w:t>
      </w:r>
      <w:r>
        <w:t xml:space="preserve"> (</w:t>
      </w:r>
      <w:hyperlink w:history="true" r:id="Rd91dfd616927442e">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8e20db0f70a41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50e2b96bbc4814">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DF1BB2" w14:paraId="48DB32D0" w14:textId="0247300D">
          <w:pPr>
            <w:pStyle w:val="scresolutiontitle"/>
          </w:pPr>
          <w:r w:rsidRPr="00DF1BB2">
            <w:t xml:space="preserve">TO </w:t>
          </w:r>
          <w:r>
            <w:t xml:space="preserve">congratulate Ridgewood Missionary Baptist church on the occasion of its </w:t>
          </w:r>
          <w:r w:rsidR="00164415">
            <w:t>centennial</w:t>
          </w:r>
          <w:r w:rsidRPr="00DF1BB2">
            <w:t xml:space="preserve"> ANNIVERSA</w:t>
          </w:r>
          <w:r>
            <w:t>r</w:t>
          </w:r>
          <w:r w:rsidRPr="00DF1BB2">
            <w:t>Y AND TO CONGRATULATE AND HONOR REVEREND DARRIUS GRAVES AND THE CONGREGATION FOR THEIR YEARS OF DEDICATED SERVICE TO THE RIDGEWOOD COMMUNITY.</w:t>
          </w:r>
        </w:p>
      </w:sdtContent>
    </w:sdt>
    <w:p w:rsidRPr="002C7ED8" w:rsidR="0010776B" w:rsidP="00396B81" w:rsidRDefault="0010776B" w14:paraId="48DB32D1" w14:textId="4B9D0381">
      <w:pPr>
        <w:pStyle w:val="scresolutiontitle"/>
      </w:pPr>
    </w:p>
    <w:p w:rsidR="00DF1BB2" w:rsidP="00DF1BB2" w:rsidRDefault="00DF1BB2" w14:paraId="7DE739B4" w14:textId="03F517F5">
      <w:pPr>
        <w:pStyle w:val="scresolutionwhereas"/>
      </w:pPr>
      <w:bookmarkStart w:name="wa_a2ae4614c" w:id="1"/>
      <w:r>
        <w:t>W</w:t>
      </w:r>
      <w:bookmarkEnd w:id="1"/>
      <w:r>
        <w:t xml:space="preserve">hereas, the members of the South Carolina </w:t>
      </w:r>
      <w:r w:rsidR="00781BC9">
        <w:t>General Assembly</w:t>
      </w:r>
      <w:r>
        <w:t xml:space="preserve"> are pleased to learn that Ridgewood Missionary Baptist Church of Richland County will celebrate its one-hundred-year anniversary in November 2025; and</w:t>
      </w:r>
    </w:p>
    <w:p w:rsidR="00DF1BB2" w:rsidP="00DF1BB2" w:rsidRDefault="00DF1BB2" w14:paraId="2A9DA800" w14:textId="77777777">
      <w:pPr>
        <w:pStyle w:val="scresolutionwhereas"/>
      </w:pPr>
    </w:p>
    <w:p w:rsidRPr="002C7ED8" w:rsidR="00BF1DEA" w:rsidP="00DF1BB2" w:rsidRDefault="00DF1BB2" w14:paraId="5A172DB7" w14:textId="21C2C6F8">
      <w:pPr>
        <w:pStyle w:val="scresolutionwhereas"/>
      </w:pPr>
      <w:bookmarkStart w:name="wa_8011b1b59" w:id="2"/>
      <w:r>
        <w:t>W</w:t>
      </w:r>
      <w:bookmarkEnd w:id="2"/>
      <w:r>
        <w:t xml:space="preserve">hereas, founded in 1925 by Reverend Zachariah E. Dennis, </w:t>
      </w:r>
      <w:r w:rsidR="007D7AFB">
        <w:t xml:space="preserve">the </w:t>
      </w:r>
      <w:r>
        <w:t xml:space="preserve">first service for the Ridgewood Tabernacle was held in the living room of Mr. and Mrs. Robert Knightner.  As the congregation grew, the </w:t>
      </w:r>
      <w:r w:rsidR="007D7AFB">
        <w:t>location, affectionately remembered as “Brush Arbor,” moved to the front yard of the Knightner’s home on Monticello Road</w:t>
      </w:r>
      <w:r>
        <w:t>.  The edifice had no floors and the benches they sat on had no backs</w:t>
      </w:r>
      <w:r w:rsidR="007D7AFB">
        <w:t>;</w:t>
      </w:r>
      <w:r>
        <w:t xml:space="preserve"> and</w:t>
      </w:r>
    </w:p>
    <w:p w:rsidR="00E240D5" w:rsidP="00B66760" w:rsidRDefault="00E240D5" w14:paraId="51961537" w14:textId="557BD137">
      <w:pPr>
        <w:pStyle w:val="scemptyline"/>
      </w:pPr>
    </w:p>
    <w:p w:rsidRPr="00BF1DEA" w:rsidR="00BF1DEA" w:rsidP="00BF1DEA" w:rsidRDefault="00730131" w14:paraId="6AEB6477" w14:textId="2950082D">
      <w:pPr>
        <w:pStyle w:val="scresolutionwhereas"/>
      </w:pPr>
      <w:bookmarkStart w:name="wa_174e43df4" w:id="3"/>
      <w:r>
        <w:t>W</w:t>
      </w:r>
      <w:bookmarkEnd w:id="3"/>
      <w:r>
        <w:t xml:space="preserve">hereas, a building fund committee, formed in 1927 to raise monies for land in the Ridgewood community, purchased the lot at 5326 Ridgeway Street in Columbia.  The first church was erected by Reverend Z.E. Dennis and men of the Ridgewood community. </w:t>
      </w:r>
      <w:r w:rsidR="002A2144">
        <w:t>C</w:t>
      </w:r>
      <w:r>
        <w:t>andidates for baptism were baptized in a branch behind the church until a pool could be built under the pulpit inside of the church. Mr. Talley T. Marsh was the first person to be baptized in the branch; and</w:t>
      </w:r>
    </w:p>
    <w:p w:rsidR="00BF1DEA" w:rsidP="00B66760" w:rsidRDefault="00BF1DEA" w14:paraId="0A160D97" w14:textId="6991172C">
      <w:pPr>
        <w:pStyle w:val="scemptyline"/>
      </w:pPr>
    </w:p>
    <w:p w:rsidR="00BF1DEA" w:rsidP="00534FD5" w:rsidRDefault="00BF1DEA" w14:paraId="132E79F2" w14:textId="46E32B2D">
      <w:pPr>
        <w:pStyle w:val="scresolutionwhereas"/>
      </w:pPr>
      <w:bookmarkStart w:name="wa_bae4d32a1" w:id="4"/>
      <w:r w:rsidRPr="00BF1DEA">
        <w:t>W</w:t>
      </w:r>
      <w:bookmarkEnd w:id="4"/>
      <w:r w:rsidRPr="00BF1DEA">
        <w:t>hereas,</w:t>
      </w:r>
      <w:r w:rsidR="005A1786">
        <w:t xml:space="preserve"> </w:t>
      </w:r>
      <w:r w:rsidR="00534FD5">
        <w:t xml:space="preserve">upon the death of Rev. Dennis in 1955, Assistant Pastor Jeremiah W. Witherspoon was elected to serve as pastor. </w:t>
      </w:r>
      <w:r w:rsidR="00ED6A8A">
        <w:t>During his twelve-year tenure,</w:t>
      </w:r>
      <w:r w:rsidR="00534FD5">
        <w:t xml:space="preserve"> ground was broken for the building of a new sanctuary</w:t>
      </w:r>
      <w:r w:rsidR="00ED6A8A">
        <w:t xml:space="preserve"> in 1963</w:t>
      </w:r>
      <w:r w:rsidR="00534FD5">
        <w:t>.  A time capsule was placed in the cornerstone of the new church</w:t>
      </w:r>
      <w:r w:rsidRPr="00BF1DEA">
        <w:t>; and</w:t>
      </w:r>
    </w:p>
    <w:p w:rsidR="00602757" w:rsidP="00534FD5" w:rsidRDefault="00602757" w14:paraId="2B39F572" w14:textId="77777777">
      <w:pPr>
        <w:pStyle w:val="scresolutionwhereas"/>
      </w:pPr>
    </w:p>
    <w:p w:rsidR="00602757" w:rsidP="00534FD5" w:rsidRDefault="00602757" w14:paraId="396763BF" w14:textId="2A488AA4">
      <w:pPr>
        <w:pStyle w:val="scresolutionwhereas"/>
      </w:pPr>
      <w:bookmarkStart w:name="wa_63deff7a3" w:id="5"/>
      <w:r>
        <w:t>W</w:t>
      </w:r>
      <w:bookmarkEnd w:id="5"/>
      <w:r>
        <w:t>hereas, Reverend Levi C. Chavous, a true visionary</w:t>
      </w:r>
      <w:r w:rsidR="000822CE">
        <w:t>,</w:t>
      </w:r>
      <w:r>
        <w:t xml:space="preserve"> took the helm of Ridgewood Missionary in 1967</w:t>
      </w:r>
      <w:r w:rsidR="000822CE">
        <w:t xml:space="preserve"> and led the congregation to what would become decades worth of expansion and opportunity for community involvement, programs, community service, and interpersonal growth.</w:t>
      </w:r>
      <w:r>
        <w:t xml:space="preserve"> Ridgewood Foundation Incorporated, a nonprofit tax-exempt </w:t>
      </w:r>
      <w:r w:rsidR="000822CE">
        <w:t xml:space="preserve">organization was established, and the building fund grew. Improvements included a central </w:t>
      </w:r>
      <w:r w:rsidR="0013026D">
        <w:t xml:space="preserve">heating and air system, carpeting, new pews, a ten thousand dollar organ, a communion table, and a surface parking lot. A new Family Life Center, now known as the L.C. Chavous Conference Center, added a daycare center, and gymnasium; and </w:t>
      </w:r>
    </w:p>
    <w:p w:rsidR="001E0174" w:rsidP="00534FD5" w:rsidRDefault="001E0174" w14:paraId="0E64068C" w14:textId="77777777">
      <w:pPr>
        <w:pStyle w:val="scresolutionwhereas"/>
      </w:pPr>
    </w:p>
    <w:p w:rsidR="001E0174" w:rsidP="00534FD5" w:rsidRDefault="001E0174" w14:paraId="54B389D8" w14:textId="412E5858">
      <w:pPr>
        <w:pStyle w:val="scresolutionwhereas"/>
      </w:pPr>
      <w:bookmarkStart w:name="wa_c7c37c38f" w:id="6"/>
      <w:r>
        <w:t>W</w:t>
      </w:r>
      <w:bookmarkEnd w:id="6"/>
      <w:r>
        <w:t xml:space="preserve">hereas, Reverend Chavous pastored Ridgewood Missionary for forty years before retiring and handing the torch to Assistant Pastor Reverend Fred W. Coit, who was installed on June 1, 2008. </w:t>
      </w:r>
      <w:r w:rsidR="008D5929">
        <w:t xml:space="preserve">Under Reverend Coit’s guidance, business operations, ministries, and committees </w:t>
      </w:r>
      <w:r w:rsidR="003C37F1">
        <w:t xml:space="preserve">were expanded. Reverend Coit also appointed deacons, trustees, and named Reverend Darrius Graves as assistant pastor; and </w:t>
      </w:r>
    </w:p>
    <w:p w:rsidR="003C37F1" w:rsidP="00534FD5" w:rsidRDefault="003C37F1" w14:paraId="7A100867" w14:textId="77777777">
      <w:pPr>
        <w:pStyle w:val="scresolutionwhereas"/>
      </w:pPr>
    </w:p>
    <w:p w:rsidR="003C37F1" w:rsidP="00534FD5" w:rsidRDefault="003C37F1" w14:paraId="6B9DADDF" w14:textId="5DF8A207">
      <w:pPr>
        <w:pStyle w:val="scresolutionwhereas"/>
      </w:pPr>
      <w:bookmarkStart w:name="wa_6924f8b40" w:id="7"/>
      <w:r>
        <w:t>W</w:t>
      </w:r>
      <w:bookmarkEnd w:id="7"/>
      <w:r>
        <w:t xml:space="preserve">hereas, </w:t>
      </w:r>
      <w:r w:rsidR="00BF45EF">
        <w:t>while serving Ridgewood Missionary, Reverend Graves has been a member of the male chorus, the first responders ministry, and youth minister. On the retirement of Reverend Coit’s June 1, 2024, Pastor Graves became the senior pastor and was installed in September of that year; and</w:t>
      </w:r>
    </w:p>
    <w:p w:rsidR="00BF45EF" w:rsidP="00534FD5" w:rsidRDefault="00BF45EF" w14:paraId="48482A2E" w14:textId="77777777">
      <w:pPr>
        <w:pStyle w:val="scresolutionwhereas"/>
      </w:pPr>
    </w:p>
    <w:p w:rsidRPr="00BF1DEA" w:rsidR="00BF45EF" w:rsidP="00534FD5" w:rsidRDefault="00BF45EF" w14:paraId="14EBE6A5" w14:textId="68708CBF">
      <w:pPr>
        <w:pStyle w:val="scresolutionwhereas"/>
      </w:pPr>
      <w:bookmarkStart w:name="wa_eaafbe40a" w:id="8"/>
      <w:r>
        <w:t>W</w:t>
      </w:r>
      <w:bookmarkEnd w:id="8"/>
      <w:r>
        <w:t>hereas, community involvement always</w:t>
      </w:r>
      <w:r w:rsidR="008B2684">
        <w:t xml:space="preserve"> has been a key component of Ridgewood Missionary as it enters its second century, with celebrations set for November 2025. A banquet, old-fashioned service, neighborhood picnic, </w:t>
      </w:r>
      <w:r w:rsidR="00284A97">
        <w:t xml:space="preserve">a </w:t>
      </w:r>
      <w:r w:rsidR="008B2684">
        <w:t>celebratory Sunday service</w:t>
      </w:r>
      <w:r w:rsidR="00284A97">
        <w:t xml:space="preserve">, and the opening of a fifty-year-old time capsule </w:t>
      </w:r>
      <w:r w:rsidR="008B2684">
        <w:t>are planned</w:t>
      </w:r>
      <w:r w:rsidR="003D0782">
        <w:t>; and</w:t>
      </w:r>
      <w:r w:rsidR="008B2684">
        <w:t xml:space="preserve"> </w:t>
      </w:r>
    </w:p>
    <w:p w:rsidR="000822CE" w:rsidP="00BF1DEA" w:rsidRDefault="000822CE" w14:paraId="25990BBD" w14:textId="77777777">
      <w:pPr>
        <w:pStyle w:val="scresolutionwhereas"/>
      </w:pPr>
    </w:p>
    <w:p w:rsidRPr="00BF1DEA" w:rsidR="00BF1DEA" w:rsidP="00BF1DEA" w:rsidRDefault="00BF1DEA" w14:paraId="2159373E" w14:textId="6F834472">
      <w:pPr>
        <w:pStyle w:val="scresolutionwhereas"/>
      </w:pPr>
      <w:bookmarkStart w:name="wa_3607ebc0a" w:id="9"/>
      <w:r w:rsidRPr="00BF1DEA">
        <w:t>W</w:t>
      </w:r>
      <w:bookmarkEnd w:id="9"/>
      <w:r w:rsidRPr="00BF1DEA">
        <w:t>hereas,</w:t>
      </w:r>
      <w:r w:rsidR="00724A0B">
        <w:t xml:space="preserve"> </w:t>
      </w:r>
      <w:r w:rsidR="003D0782">
        <w:t xml:space="preserve">it is only fitting and proper that the South Carolina General Assembly pause to congratulate Ridgewood Missionary on the occasion of its century of serving God and the community. </w:t>
      </w:r>
      <w:r>
        <w:t xml:space="preserve">Now, </w:t>
      </w:r>
      <w:r w:rsidR="00336D6B">
        <w:t>t</w:t>
      </w:r>
      <w:r>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78235AA7">
      <w:pPr>
        <w:pStyle w:val="scresolutionmembers"/>
      </w:pPr>
      <w:r w:rsidRPr="002C7ED8">
        <w:t xml:space="preserve">That the members of the South Carolina General Assembly, by this resolution, </w:t>
      </w:r>
      <w:r w:rsidR="003D0782">
        <w:t xml:space="preserve">congratulate Ridgewood Missionary Baptist church on the occasion of its centennial anniversary, and congratulate and honor Reverend Darrius Graves and the </w:t>
      </w:r>
      <w:r w:rsidRPr="00DF1BB2" w:rsidR="003D0782">
        <w:t xml:space="preserve">congregation for their years of dedicated service to the </w:t>
      </w:r>
      <w:r w:rsidR="003D0782">
        <w:t>R</w:t>
      </w:r>
      <w:r w:rsidRPr="00DF1BB2" w:rsidR="003D0782">
        <w:t>idgewood community.</w:t>
      </w:r>
    </w:p>
    <w:p w:rsidRPr="002C7ED8" w:rsidR="005E2E4A" w:rsidP="00396B81" w:rsidRDefault="005E2E4A" w14:paraId="77C6A7F2" w14:textId="77777777">
      <w:pPr>
        <w:pStyle w:val="scresolutionbody"/>
      </w:pPr>
    </w:p>
    <w:p w:rsidRPr="002C7ED8" w:rsidR="00B9052D" w:rsidP="00396B81" w:rsidRDefault="00007116" w14:paraId="48DB32E8" w14:textId="6F9F980A">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003D0782">
        <w:t xml:space="preserve"> Reverend Darrius Graves, </w:t>
      </w:r>
      <w:r w:rsidR="004F189E">
        <w:t xml:space="preserve">executive </w:t>
      </w:r>
      <w:r w:rsidR="003D0782">
        <w:t>pastor of Ridgewood Missionary Baptist Church.</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B44B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66308F51" w:rsidR="00FF4FE7" w:rsidRDefault="00BD15F7"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1635">
          <w:t>LC-0265CM-JAH25.docx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822CE"/>
    <w:rsid w:val="00097234"/>
    <w:rsid w:val="00097C23"/>
    <w:rsid w:val="000A641D"/>
    <w:rsid w:val="000D2772"/>
    <w:rsid w:val="000E0100"/>
    <w:rsid w:val="000E1785"/>
    <w:rsid w:val="000E3B4D"/>
    <w:rsid w:val="000F1901"/>
    <w:rsid w:val="000F2E49"/>
    <w:rsid w:val="000F40FA"/>
    <w:rsid w:val="001035F1"/>
    <w:rsid w:val="0010776B"/>
    <w:rsid w:val="0013026D"/>
    <w:rsid w:val="00133E66"/>
    <w:rsid w:val="00140C9D"/>
    <w:rsid w:val="001435A3"/>
    <w:rsid w:val="00146ED3"/>
    <w:rsid w:val="00151044"/>
    <w:rsid w:val="00164415"/>
    <w:rsid w:val="00167319"/>
    <w:rsid w:val="001A022F"/>
    <w:rsid w:val="001A1A40"/>
    <w:rsid w:val="001B1DFC"/>
    <w:rsid w:val="001B44B0"/>
    <w:rsid w:val="001C78C6"/>
    <w:rsid w:val="001D08F2"/>
    <w:rsid w:val="001D3A58"/>
    <w:rsid w:val="001D525B"/>
    <w:rsid w:val="001D68D8"/>
    <w:rsid w:val="001D7F4F"/>
    <w:rsid w:val="001E0174"/>
    <w:rsid w:val="002017E6"/>
    <w:rsid w:val="00205238"/>
    <w:rsid w:val="00211B4F"/>
    <w:rsid w:val="002321B6"/>
    <w:rsid w:val="00232912"/>
    <w:rsid w:val="00237481"/>
    <w:rsid w:val="0025001F"/>
    <w:rsid w:val="00250967"/>
    <w:rsid w:val="0025182D"/>
    <w:rsid w:val="002543C8"/>
    <w:rsid w:val="0025541D"/>
    <w:rsid w:val="00273E70"/>
    <w:rsid w:val="00273FC3"/>
    <w:rsid w:val="00284A97"/>
    <w:rsid w:val="00284AAE"/>
    <w:rsid w:val="002A2144"/>
    <w:rsid w:val="002B2FF0"/>
    <w:rsid w:val="002C7ED8"/>
    <w:rsid w:val="002D55D2"/>
    <w:rsid w:val="002D5616"/>
    <w:rsid w:val="002E031F"/>
    <w:rsid w:val="002E5912"/>
    <w:rsid w:val="002F205C"/>
    <w:rsid w:val="002F4473"/>
    <w:rsid w:val="00301B21"/>
    <w:rsid w:val="00321DFE"/>
    <w:rsid w:val="00325348"/>
    <w:rsid w:val="0032732C"/>
    <w:rsid w:val="00336AD0"/>
    <w:rsid w:val="00336D6B"/>
    <w:rsid w:val="003544B0"/>
    <w:rsid w:val="00362118"/>
    <w:rsid w:val="0037079A"/>
    <w:rsid w:val="0037141B"/>
    <w:rsid w:val="00381635"/>
    <w:rsid w:val="00382DF1"/>
    <w:rsid w:val="00387D75"/>
    <w:rsid w:val="003945F3"/>
    <w:rsid w:val="00396B81"/>
    <w:rsid w:val="003A4798"/>
    <w:rsid w:val="003A4F41"/>
    <w:rsid w:val="003B35EF"/>
    <w:rsid w:val="003C37F1"/>
    <w:rsid w:val="003C4DAB"/>
    <w:rsid w:val="003D01E8"/>
    <w:rsid w:val="003D0782"/>
    <w:rsid w:val="003D345F"/>
    <w:rsid w:val="003E5288"/>
    <w:rsid w:val="003F6D79"/>
    <w:rsid w:val="00407C9B"/>
    <w:rsid w:val="0041760A"/>
    <w:rsid w:val="00417C01"/>
    <w:rsid w:val="00421423"/>
    <w:rsid w:val="004252D4"/>
    <w:rsid w:val="00427523"/>
    <w:rsid w:val="00427C9C"/>
    <w:rsid w:val="00436096"/>
    <w:rsid w:val="004403BD"/>
    <w:rsid w:val="00461441"/>
    <w:rsid w:val="004809EE"/>
    <w:rsid w:val="004E7D54"/>
    <w:rsid w:val="004F189E"/>
    <w:rsid w:val="004F41D7"/>
    <w:rsid w:val="0052317D"/>
    <w:rsid w:val="005273C6"/>
    <w:rsid w:val="005275A2"/>
    <w:rsid w:val="00530A69"/>
    <w:rsid w:val="0053270D"/>
    <w:rsid w:val="00534FD5"/>
    <w:rsid w:val="00545593"/>
    <w:rsid w:val="00545C09"/>
    <w:rsid w:val="00551C74"/>
    <w:rsid w:val="00556EBF"/>
    <w:rsid w:val="0055760A"/>
    <w:rsid w:val="00567153"/>
    <w:rsid w:val="00574EC5"/>
    <w:rsid w:val="0057560B"/>
    <w:rsid w:val="00577C6C"/>
    <w:rsid w:val="005834ED"/>
    <w:rsid w:val="005A1786"/>
    <w:rsid w:val="005A62FE"/>
    <w:rsid w:val="005C2FE2"/>
    <w:rsid w:val="005D115C"/>
    <w:rsid w:val="005E2BC9"/>
    <w:rsid w:val="005E2CB7"/>
    <w:rsid w:val="005E2E4A"/>
    <w:rsid w:val="005F23CA"/>
    <w:rsid w:val="00602757"/>
    <w:rsid w:val="00605102"/>
    <w:rsid w:val="00611909"/>
    <w:rsid w:val="006215AA"/>
    <w:rsid w:val="00622FC7"/>
    <w:rsid w:val="006429B9"/>
    <w:rsid w:val="00644D2F"/>
    <w:rsid w:val="00662714"/>
    <w:rsid w:val="00666E48"/>
    <w:rsid w:val="00672FAE"/>
    <w:rsid w:val="00681C97"/>
    <w:rsid w:val="006913C9"/>
    <w:rsid w:val="0069470D"/>
    <w:rsid w:val="006A2612"/>
    <w:rsid w:val="006A3EB4"/>
    <w:rsid w:val="006D58AA"/>
    <w:rsid w:val="006F1E4A"/>
    <w:rsid w:val="007070AD"/>
    <w:rsid w:val="007124B3"/>
    <w:rsid w:val="00724A0B"/>
    <w:rsid w:val="00730131"/>
    <w:rsid w:val="00734F00"/>
    <w:rsid w:val="00736959"/>
    <w:rsid w:val="00777972"/>
    <w:rsid w:val="007814F9"/>
    <w:rsid w:val="00781BC9"/>
    <w:rsid w:val="00781DF8"/>
    <w:rsid w:val="00787728"/>
    <w:rsid w:val="007917CE"/>
    <w:rsid w:val="007A70AE"/>
    <w:rsid w:val="007D2685"/>
    <w:rsid w:val="007D7AFB"/>
    <w:rsid w:val="007E01B6"/>
    <w:rsid w:val="007F6D64"/>
    <w:rsid w:val="00806B8D"/>
    <w:rsid w:val="008362E8"/>
    <w:rsid w:val="00851BA9"/>
    <w:rsid w:val="0085786E"/>
    <w:rsid w:val="00874094"/>
    <w:rsid w:val="008A1768"/>
    <w:rsid w:val="008A489F"/>
    <w:rsid w:val="008A6483"/>
    <w:rsid w:val="008B2684"/>
    <w:rsid w:val="008B4AC4"/>
    <w:rsid w:val="008C145E"/>
    <w:rsid w:val="008D05D1"/>
    <w:rsid w:val="008D5929"/>
    <w:rsid w:val="008E0696"/>
    <w:rsid w:val="008E1995"/>
    <w:rsid w:val="008E1DCA"/>
    <w:rsid w:val="008F0F33"/>
    <w:rsid w:val="008F4429"/>
    <w:rsid w:val="008F6F55"/>
    <w:rsid w:val="009059FF"/>
    <w:rsid w:val="0091087F"/>
    <w:rsid w:val="0091329A"/>
    <w:rsid w:val="00932537"/>
    <w:rsid w:val="009343AA"/>
    <w:rsid w:val="0094021A"/>
    <w:rsid w:val="009B44AF"/>
    <w:rsid w:val="009C6A0B"/>
    <w:rsid w:val="009F0C77"/>
    <w:rsid w:val="009F4DD1"/>
    <w:rsid w:val="00A02543"/>
    <w:rsid w:val="00A04874"/>
    <w:rsid w:val="00A3062F"/>
    <w:rsid w:val="00A329D1"/>
    <w:rsid w:val="00A34AAD"/>
    <w:rsid w:val="00A41684"/>
    <w:rsid w:val="00A601D4"/>
    <w:rsid w:val="00A64E80"/>
    <w:rsid w:val="00A72BCD"/>
    <w:rsid w:val="00A7378C"/>
    <w:rsid w:val="00A74015"/>
    <w:rsid w:val="00A741D9"/>
    <w:rsid w:val="00A833AB"/>
    <w:rsid w:val="00A9741D"/>
    <w:rsid w:val="00AB2CC0"/>
    <w:rsid w:val="00AC34A2"/>
    <w:rsid w:val="00AC5DC3"/>
    <w:rsid w:val="00AD1C9A"/>
    <w:rsid w:val="00AD4B17"/>
    <w:rsid w:val="00AD7A3A"/>
    <w:rsid w:val="00AF0102"/>
    <w:rsid w:val="00B035B9"/>
    <w:rsid w:val="00B236E5"/>
    <w:rsid w:val="00B3407E"/>
    <w:rsid w:val="00B412D4"/>
    <w:rsid w:val="00B6480F"/>
    <w:rsid w:val="00B64FFF"/>
    <w:rsid w:val="00B6582D"/>
    <w:rsid w:val="00B66760"/>
    <w:rsid w:val="00B7267F"/>
    <w:rsid w:val="00B9052D"/>
    <w:rsid w:val="00BA0A42"/>
    <w:rsid w:val="00BA562E"/>
    <w:rsid w:val="00BD4256"/>
    <w:rsid w:val="00BD4498"/>
    <w:rsid w:val="00BE3C22"/>
    <w:rsid w:val="00BE5420"/>
    <w:rsid w:val="00BE5EBB"/>
    <w:rsid w:val="00BF16BB"/>
    <w:rsid w:val="00BF1DEA"/>
    <w:rsid w:val="00BF45EF"/>
    <w:rsid w:val="00C0121C"/>
    <w:rsid w:val="00C02C1B"/>
    <w:rsid w:val="00C0345E"/>
    <w:rsid w:val="00C21ABE"/>
    <w:rsid w:val="00C31C95"/>
    <w:rsid w:val="00C3483A"/>
    <w:rsid w:val="00C65708"/>
    <w:rsid w:val="00C73AFC"/>
    <w:rsid w:val="00C74E9D"/>
    <w:rsid w:val="00C826DD"/>
    <w:rsid w:val="00C82FD3"/>
    <w:rsid w:val="00C87589"/>
    <w:rsid w:val="00C92819"/>
    <w:rsid w:val="00CA4A3D"/>
    <w:rsid w:val="00CB021E"/>
    <w:rsid w:val="00CB65F7"/>
    <w:rsid w:val="00CC6B7B"/>
    <w:rsid w:val="00CD2089"/>
    <w:rsid w:val="00CD21A4"/>
    <w:rsid w:val="00CE4EE6"/>
    <w:rsid w:val="00CF63F1"/>
    <w:rsid w:val="00D36209"/>
    <w:rsid w:val="00D66B80"/>
    <w:rsid w:val="00D73A67"/>
    <w:rsid w:val="00D8028D"/>
    <w:rsid w:val="00D970A9"/>
    <w:rsid w:val="00DC47B1"/>
    <w:rsid w:val="00DF1BB2"/>
    <w:rsid w:val="00DF3845"/>
    <w:rsid w:val="00E04443"/>
    <w:rsid w:val="00E224B3"/>
    <w:rsid w:val="00E240D5"/>
    <w:rsid w:val="00E32D96"/>
    <w:rsid w:val="00E40E69"/>
    <w:rsid w:val="00E41911"/>
    <w:rsid w:val="00E44B57"/>
    <w:rsid w:val="00E60BC7"/>
    <w:rsid w:val="00E92EEF"/>
    <w:rsid w:val="00EB107C"/>
    <w:rsid w:val="00EB1FE2"/>
    <w:rsid w:val="00ED6A8A"/>
    <w:rsid w:val="00EE188F"/>
    <w:rsid w:val="00EF2368"/>
    <w:rsid w:val="00EF2A33"/>
    <w:rsid w:val="00F10018"/>
    <w:rsid w:val="00F12CD6"/>
    <w:rsid w:val="00F203A8"/>
    <w:rsid w:val="00F24442"/>
    <w:rsid w:val="00F246AD"/>
    <w:rsid w:val="00F50AE3"/>
    <w:rsid w:val="00F571F0"/>
    <w:rsid w:val="00F655B7"/>
    <w:rsid w:val="00F656BA"/>
    <w:rsid w:val="00F67CF1"/>
    <w:rsid w:val="00F728AA"/>
    <w:rsid w:val="00F840F0"/>
    <w:rsid w:val="00F964E9"/>
    <w:rsid w:val="00F97F8F"/>
    <w:rsid w:val="00FA08DC"/>
    <w:rsid w:val="00FA0F27"/>
    <w:rsid w:val="00FA61BB"/>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9D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329D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9D1"/>
    <w:rPr>
      <w:rFonts w:eastAsia="Times New Roman" w:cs="Times New Roman"/>
      <w:b/>
      <w:sz w:val="30"/>
      <w:szCs w:val="20"/>
    </w:rPr>
  </w:style>
  <w:style w:type="paragraph" w:styleId="Header">
    <w:name w:val="header"/>
    <w:basedOn w:val="Normal"/>
    <w:link w:val="HeaderChar"/>
    <w:uiPriority w:val="99"/>
    <w:unhideWhenUsed/>
    <w:rsid w:val="00A329D1"/>
    <w:pPr>
      <w:tabs>
        <w:tab w:val="center" w:pos="4320"/>
        <w:tab w:val="right" w:pos="8640"/>
      </w:tabs>
    </w:pPr>
  </w:style>
  <w:style w:type="character" w:customStyle="1" w:styleId="HeaderChar">
    <w:name w:val="Header Char"/>
    <w:basedOn w:val="DefaultParagraphFont"/>
    <w:link w:val="Header"/>
    <w:uiPriority w:val="99"/>
    <w:rsid w:val="00A329D1"/>
    <w:rPr>
      <w:rFonts w:eastAsia="Times New Roman" w:cs="Times New Roman"/>
      <w:szCs w:val="20"/>
    </w:rPr>
  </w:style>
  <w:style w:type="paragraph" w:styleId="Footer">
    <w:name w:val="footer"/>
    <w:basedOn w:val="Normal"/>
    <w:link w:val="FooterChar"/>
    <w:uiPriority w:val="99"/>
    <w:unhideWhenUsed/>
    <w:rsid w:val="00A329D1"/>
    <w:pPr>
      <w:tabs>
        <w:tab w:val="center" w:pos="4680"/>
        <w:tab w:val="right" w:pos="9360"/>
      </w:tabs>
    </w:pPr>
  </w:style>
  <w:style w:type="character" w:customStyle="1" w:styleId="FooterChar">
    <w:name w:val="Footer Char"/>
    <w:basedOn w:val="DefaultParagraphFont"/>
    <w:link w:val="Footer"/>
    <w:uiPriority w:val="99"/>
    <w:rsid w:val="00A329D1"/>
    <w:rPr>
      <w:rFonts w:eastAsia="Times New Roman" w:cs="Times New Roman"/>
      <w:szCs w:val="20"/>
    </w:rPr>
  </w:style>
  <w:style w:type="character" w:styleId="PageNumber">
    <w:name w:val="page number"/>
    <w:basedOn w:val="DefaultParagraphFont"/>
    <w:uiPriority w:val="99"/>
    <w:semiHidden/>
    <w:unhideWhenUsed/>
    <w:rsid w:val="00A329D1"/>
  </w:style>
  <w:style w:type="character" w:styleId="LineNumber">
    <w:name w:val="line number"/>
    <w:basedOn w:val="DefaultParagraphFont"/>
    <w:uiPriority w:val="99"/>
    <w:semiHidden/>
    <w:unhideWhenUsed/>
    <w:rsid w:val="00A329D1"/>
  </w:style>
  <w:style w:type="paragraph" w:customStyle="1" w:styleId="BillDots">
    <w:name w:val="Bill Dots"/>
    <w:basedOn w:val="Normal"/>
    <w:qFormat/>
    <w:rsid w:val="00A329D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329D1"/>
    <w:pPr>
      <w:tabs>
        <w:tab w:val="right" w:pos="5904"/>
      </w:tabs>
    </w:pPr>
  </w:style>
  <w:style w:type="paragraph" w:styleId="BalloonText">
    <w:name w:val="Balloon Text"/>
    <w:basedOn w:val="Normal"/>
    <w:link w:val="BalloonTextChar"/>
    <w:uiPriority w:val="99"/>
    <w:semiHidden/>
    <w:unhideWhenUsed/>
    <w:rsid w:val="00A32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9D1"/>
    <w:rPr>
      <w:rFonts w:ascii="Segoe UI" w:eastAsia="Times New Roman" w:hAnsi="Segoe UI" w:cs="Segoe UI"/>
      <w:sz w:val="18"/>
      <w:szCs w:val="18"/>
    </w:rPr>
  </w:style>
  <w:style w:type="paragraph" w:styleId="ListParagraph">
    <w:name w:val="List Paragraph"/>
    <w:basedOn w:val="Normal"/>
    <w:uiPriority w:val="34"/>
    <w:qFormat/>
    <w:rsid w:val="00A329D1"/>
    <w:pPr>
      <w:ind w:left="720"/>
      <w:contextualSpacing/>
    </w:pPr>
  </w:style>
  <w:style w:type="paragraph" w:customStyle="1" w:styleId="scbillheader">
    <w:name w:val="sc_bill_header"/>
    <w:qFormat/>
    <w:rsid w:val="00A329D1"/>
    <w:pPr>
      <w:widowControl w:val="0"/>
      <w:suppressAutoHyphens/>
      <w:spacing w:after="0" w:line="240" w:lineRule="auto"/>
      <w:jc w:val="center"/>
    </w:pPr>
    <w:rPr>
      <w:b/>
      <w:caps/>
      <w:sz w:val="30"/>
    </w:rPr>
  </w:style>
  <w:style w:type="paragraph" w:customStyle="1" w:styleId="schouseresolutionbythis">
    <w:name w:val="sc_house_resolution_by_this"/>
    <w:qFormat/>
    <w:rsid w:val="00A329D1"/>
    <w:pPr>
      <w:widowControl w:val="0"/>
      <w:suppressAutoHyphens/>
      <w:spacing w:after="0" w:line="240" w:lineRule="auto"/>
      <w:jc w:val="both"/>
    </w:pPr>
  </w:style>
  <w:style w:type="paragraph" w:customStyle="1" w:styleId="schouseresolutionclippageattorney">
    <w:name w:val="sc_house_resolution_clip_page_attorney"/>
    <w:qFormat/>
    <w:rsid w:val="00A329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329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329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329D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329D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329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329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329D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329D1"/>
    <w:pPr>
      <w:widowControl w:val="0"/>
      <w:suppressAutoHyphens/>
      <w:spacing w:after="0" w:line="240" w:lineRule="auto"/>
      <w:jc w:val="both"/>
    </w:pPr>
  </w:style>
  <w:style w:type="paragraph" w:customStyle="1" w:styleId="schouseresolutionemptyline">
    <w:name w:val="sc_house_resolution_empty_line"/>
    <w:qFormat/>
    <w:rsid w:val="00A329D1"/>
    <w:pPr>
      <w:widowControl w:val="0"/>
      <w:suppressAutoHyphens/>
      <w:spacing w:after="0" w:line="240" w:lineRule="auto"/>
      <w:jc w:val="both"/>
    </w:pPr>
  </w:style>
  <w:style w:type="paragraph" w:customStyle="1" w:styleId="schouseresolutionfurtherresolved">
    <w:name w:val="sc_house_resolution_further_resolved"/>
    <w:qFormat/>
    <w:rsid w:val="00A329D1"/>
    <w:pPr>
      <w:widowControl w:val="0"/>
      <w:suppressAutoHyphens/>
      <w:spacing w:after="0" w:line="240" w:lineRule="auto"/>
      <w:jc w:val="both"/>
    </w:pPr>
  </w:style>
  <w:style w:type="paragraph" w:customStyle="1" w:styleId="schouseresolutionheader">
    <w:name w:val="sc_house_resolution_header"/>
    <w:qFormat/>
    <w:rsid w:val="00A329D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329D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329D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A329D1"/>
    <w:pPr>
      <w:widowControl w:val="0"/>
      <w:suppressLineNumbers/>
      <w:suppressAutoHyphens/>
      <w:jc w:val="left"/>
    </w:pPr>
    <w:rPr>
      <w:b/>
    </w:rPr>
  </w:style>
  <w:style w:type="paragraph" w:customStyle="1" w:styleId="schouseresolutionjackettitle">
    <w:name w:val="sc_house_resolution_jacket_title"/>
    <w:qFormat/>
    <w:rsid w:val="00A329D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329D1"/>
    <w:pPr>
      <w:widowControl w:val="0"/>
      <w:suppressAutoHyphens/>
      <w:spacing w:after="0" w:line="360" w:lineRule="auto"/>
      <w:jc w:val="both"/>
    </w:pPr>
  </w:style>
  <w:style w:type="paragraph" w:customStyle="1" w:styleId="scresolutionwhereas">
    <w:name w:val="sc_resolution_whereas"/>
    <w:qFormat/>
    <w:rsid w:val="00A329D1"/>
    <w:pPr>
      <w:widowControl w:val="0"/>
      <w:suppressAutoHyphens/>
      <w:spacing w:after="0" w:line="360" w:lineRule="auto"/>
      <w:jc w:val="both"/>
    </w:pPr>
  </w:style>
  <w:style w:type="paragraph" w:customStyle="1" w:styleId="schouseresolutionxx">
    <w:name w:val="sc_house_resolution_xx"/>
    <w:qFormat/>
    <w:rsid w:val="00A329D1"/>
    <w:pPr>
      <w:widowControl w:val="0"/>
      <w:suppressAutoHyphens/>
      <w:spacing w:after="0" w:line="240" w:lineRule="auto"/>
      <w:jc w:val="center"/>
    </w:pPr>
  </w:style>
  <w:style w:type="character" w:styleId="PlaceholderText">
    <w:name w:val="Placeholder Text"/>
    <w:basedOn w:val="DefaultParagraphFont"/>
    <w:uiPriority w:val="99"/>
    <w:semiHidden/>
    <w:rsid w:val="00A329D1"/>
    <w:rPr>
      <w:color w:val="808080"/>
    </w:rPr>
  </w:style>
  <w:style w:type="paragraph" w:customStyle="1" w:styleId="BillDots0">
    <w:name w:val="BillDots"/>
    <w:basedOn w:val="Normal"/>
    <w:autoRedefine/>
    <w:qFormat/>
    <w:rsid w:val="00A329D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329D1"/>
    <w:rPr>
      <w:color w:val="0000FF" w:themeColor="hyperlink"/>
      <w:u w:val="single"/>
    </w:rPr>
  </w:style>
  <w:style w:type="paragraph" w:customStyle="1" w:styleId="Numbers">
    <w:name w:val="Numbers"/>
    <w:basedOn w:val="BillDots0"/>
    <w:qFormat/>
    <w:rsid w:val="00A329D1"/>
    <w:pPr>
      <w:tabs>
        <w:tab w:val="right" w:pos="5904"/>
      </w:tabs>
    </w:pPr>
  </w:style>
  <w:style w:type="character" w:customStyle="1" w:styleId="scclippagepath">
    <w:name w:val="sc_clip_page_path"/>
    <w:uiPriority w:val="1"/>
    <w:qFormat/>
    <w:rsid w:val="00A329D1"/>
    <w:rPr>
      <w:rFonts w:ascii="Times New Roman" w:hAnsi="Times New Roman"/>
      <w:caps/>
      <w:smallCaps w:val="0"/>
      <w:sz w:val="22"/>
    </w:rPr>
  </w:style>
  <w:style w:type="paragraph" w:customStyle="1" w:styleId="scconresoattyda">
    <w:name w:val="sc_con_reso_atty_da"/>
    <w:qFormat/>
    <w:rsid w:val="00A329D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329D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329D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329D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A329D1"/>
    <w:pPr>
      <w:widowControl w:val="0"/>
      <w:suppressAutoHyphens/>
      <w:spacing w:after="0" w:line="240" w:lineRule="auto"/>
      <w:jc w:val="both"/>
    </w:pPr>
    <w:rPr>
      <w:caps/>
    </w:rPr>
  </w:style>
  <w:style w:type="paragraph" w:customStyle="1" w:styleId="scjrregattydadocno">
    <w:name w:val="sc_jrreg_atty_da_docno"/>
    <w:basedOn w:val="Normal"/>
    <w:qFormat/>
    <w:rsid w:val="00A329D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329D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329D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329D1"/>
    <w:rPr>
      <w:rFonts w:ascii="Times New Roman" w:hAnsi="Times New Roman"/>
      <w:b/>
      <w:caps/>
      <w:smallCaps w:val="0"/>
      <w:sz w:val="24"/>
    </w:rPr>
  </w:style>
  <w:style w:type="paragraph" w:customStyle="1" w:styleId="scjrregfooter">
    <w:name w:val="sc_jrreg_footer"/>
    <w:qFormat/>
    <w:rsid w:val="00A329D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329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329D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329D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32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329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329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32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329D1"/>
    <w:pPr>
      <w:widowControl w:val="0"/>
      <w:suppressAutoHyphens/>
      <w:spacing w:after="0" w:line="360" w:lineRule="auto"/>
      <w:jc w:val="both"/>
    </w:pPr>
  </w:style>
  <w:style w:type="paragraph" w:customStyle="1" w:styleId="scresolutionbody">
    <w:name w:val="sc_resolution_body"/>
    <w:qFormat/>
    <w:rsid w:val="00A329D1"/>
    <w:pPr>
      <w:widowControl w:val="0"/>
      <w:suppressAutoHyphens/>
      <w:spacing w:after="0" w:line="360" w:lineRule="auto"/>
      <w:jc w:val="both"/>
    </w:pPr>
  </w:style>
  <w:style w:type="paragraph" w:customStyle="1" w:styleId="scresolutionclippagebottom">
    <w:name w:val="sc_resolution_clip_page_bottom"/>
    <w:qFormat/>
    <w:rsid w:val="00A329D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329D1"/>
    <w:pPr>
      <w:widowControl w:val="0"/>
      <w:suppressAutoHyphens/>
      <w:spacing w:after="0" w:line="240" w:lineRule="auto"/>
      <w:jc w:val="both"/>
    </w:pPr>
  </w:style>
  <w:style w:type="paragraph" w:customStyle="1" w:styleId="scresolutionfooter">
    <w:name w:val="sc_resolution_footer"/>
    <w:link w:val="scresolutionfooterChar"/>
    <w:qFormat/>
    <w:rsid w:val="00A329D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329D1"/>
    <w:rPr>
      <w:rFonts w:eastAsia="Times New Roman" w:cs="Times New Roman"/>
      <w:szCs w:val="20"/>
    </w:rPr>
  </w:style>
  <w:style w:type="paragraph" w:customStyle="1" w:styleId="scresolutionheader">
    <w:name w:val="sc_resolution_header"/>
    <w:qFormat/>
    <w:rsid w:val="00A329D1"/>
    <w:pPr>
      <w:widowControl w:val="0"/>
      <w:suppressAutoHyphens/>
      <w:spacing w:after="0" w:line="240" w:lineRule="auto"/>
      <w:jc w:val="center"/>
    </w:pPr>
    <w:rPr>
      <w:b/>
      <w:caps/>
      <w:sz w:val="30"/>
    </w:rPr>
  </w:style>
  <w:style w:type="paragraph" w:customStyle="1" w:styleId="scresolutiontitle">
    <w:name w:val="sc_resolution_title"/>
    <w:qFormat/>
    <w:rsid w:val="00A329D1"/>
    <w:pPr>
      <w:widowControl w:val="0"/>
      <w:suppressAutoHyphens/>
      <w:spacing w:after="0" w:line="240" w:lineRule="auto"/>
      <w:jc w:val="both"/>
    </w:pPr>
    <w:rPr>
      <w:caps/>
    </w:rPr>
  </w:style>
  <w:style w:type="paragraph" w:customStyle="1" w:styleId="scresolutionxx">
    <w:name w:val="sc_resolution_xx"/>
    <w:qFormat/>
    <w:rsid w:val="00A329D1"/>
    <w:pPr>
      <w:widowControl w:val="0"/>
      <w:suppressAutoHyphens/>
      <w:spacing w:after="0" w:line="240" w:lineRule="auto"/>
      <w:jc w:val="center"/>
    </w:pPr>
  </w:style>
  <w:style w:type="character" w:customStyle="1" w:styleId="scSECTIONS">
    <w:name w:val="sc_SECTIONS"/>
    <w:uiPriority w:val="1"/>
    <w:qFormat/>
    <w:rsid w:val="00A329D1"/>
    <w:rPr>
      <w:rFonts w:ascii="Times New Roman" w:hAnsi="Times New Roman"/>
      <w:b w:val="0"/>
      <w:i w:val="0"/>
      <w:caps/>
      <w:smallCaps w:val="0"/>
      <w:color w:val="auto"/>
      <w:sz w:val="22"/>
    </w:rPr>
  </w:style>
  <w:style w:type="character" w:customStyle="1" w:styleId="scsenateclippagepath">
    <w:name w:val="sc_senate_clip_page_path"/>
    <w:uiPriority w:val="1"/>
    <w:qFormat/>
    <w:rsid w:val="00A329D1"/>
    <w:rPr>
      <w:rFonts w:ascii="Times New Roman" w:hAnsi="Times New Roman"/>
      <w:caps/>
      <w:smallCaps w:val="0"/>
      <w:sz w:val="22"/>
    </w:rPr>
  </w:style>
  <w:style w:type="paragraph" w:customStyle="1" w:styleId="scsenateresolutionbody">
    <w:name w:val="sc_senate_resolution_body"/>
    <w:qFormat/>
    <w:rsid w:val="00A329D1"/>
    <w:pPr>
      <w:widowControl w:val="0"/>
      <w:suppressAutoHyphens/>
      <w:spacing w:after="0" w:line="360" w:lineRule="auto"/>
      <w:jc w:val="both"/>
    </w:pPr>
  </w:style>
  <w:style w:type="paragraph" w:customStyle="1" w:styleId="scsenateresolutionclippagebottom">
    <w:name w:val="sc_senate_resolution_clip_page_bottom"/>
    <w:qFormat/>
    <w:rsid w:val="00A329D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329D1"/>
    <w:pPr>
      <w:widowControl w:val="0"/>
      <w:suppressLineNumbers/>
      <w:suppressAutoHyphens/>
    </w:pPr>
  </w:style>
  <w:style w:type="paragraph" w:customStyle="1" w:styleId="scsenateresolutionclippagerepdocumentname">
    <w:name w:val="sc_senate_resolution_clip_page_rep_document_name"/>
    <w:qFormat/>
    <w:rsid w:val="00A329D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329D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A329D1"/>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A329D1"/>
    <w:pPr>
      <w:widowControl w:val="0"/>
      <w:suppressAutoHyphens/>
      <w:spacing w:after="0" w:line="360" w:lineRule="auto"/>
      <w:jc w:val="both"/>
    </w:pPr>
  </w:style>
  <w:style w:type="paragraph" w:customStyle="1" w:styleId="scdraftheader">
    <w:name w:val="sc_draft_header"/>
    <w:qFormat/>
    <w:rsid w:val="00A329D1"/>
    <w:pPr>
      <w:widowControl w:val="0"/>
      <w:suppressAutoHyphens/>
      <w:spacing w:after="0" w:line="240" w:lineRule="auto"/>
    </w:pPr>
  </w:style>
  <w:style w:type="paragraph" w:customStyle="1" w:styleId="scemptylineheader">
    <w:name w:val="sc_emptyline_header"/>
    <w:qFormat/>
    <w:rsid w:val="00A329D1"/>
    <w:pPr>
      <w:widowControl w:val="0"/>
      <w:suppressAutoHyphens/>
      <w:spacing w:after="0" w:line="240" w:lineRule="auto"/>
      <w:jc w:val="both"/>
    </w:pPr>
  </w:style>
  <w:style w:type="character" w:customStyle="1" w:styleId="scstrike">
    <w:name w:val="sc_strike"/>
    <w:uiPriority w:val="1"/>
    <w:qFormat/>
    <w:rsid w:val="00A329D1"/>
    <w:rPr>
      <w:strike/>
      <w:dstrike w:val="0"/>
    </w:rPr>
  </w:style>
  <w:style w:type="character" w:customStyle="1" w:styleId="scstrikeblue">
    <w:name w:val="sc_strike_blue"/>
    <w:uiPriority w:val="1"/>
    <w:qFormat/>
    <w:rsid w:val="00A329D1"/>
    <w:rPr>
      <w:strike/>
      <w:dstrike w:val="0"/>
      <w:color w:val="0070C0"/>
    </w:rPr>
  </w:style>
  <w:style w:type="character" w:customStyle="1" w:styleId="scstrikebluenoncodified">
    <w:name w:val="sc_strike_blue_non_codified"/>
    <w:uiPriority w:val="1"/>
    <w:qFormat/>
    <w:rsid w:val="00A329D1"/>
    <w:rPr>
      <w:strike/>
      <w:dstrike w:val="0"/>
      <w:color w:val="0070C0"/>
      <w:lang w:val="en-US"/>
    </w:rPr>
  </w:style>
  <w:style w:type="character" w:customStyle="1" w:styleId="scstrikered">
    <w:name w:val="sc_strike_red"/>
    <w:uiPriority w:val="1"/>
    <w:qFormat/>
    <w:rsid w:val="00A329D1"/>
    <w:rPr>
      <w:strike/>
      <w:dstrike w:val="0"/>
      <w:color w:val="FF0000"/>
    </w:rPr>
  </w:style>
  <w:style w:type="character" w:customStyle="1" w:styleId="scstrikerednoncodified">
    <w:name w:val="sc_strike_red_non_codified"/>
    <w:uiPriority w:val="1"/>
    <w:qFormat/>
    <w:rsid w:val="00A329D1"/>
    <w:rPr>
      <w:strike/>
      <w:dstrike w:val="0"/>
      <w:color w:val="FF0000"/>
    </w:rPr>
  </w:style>
  <w:style w:type="paragraph" w:customStyle="1" w:styleId="sctablecodifiedsection">
    <w:name w:val="sc_table_codified_section"/>
    <w:qFormat/>
    <w:rsid w:val="00A329D1"/>
    <w:pPr>
      <w:widowControl w:val="0"/>
      <w:suppressAutoHyphens/>
      <w:spacing w:after="0" w:line="360" w:lineRule="auto"/>
    </w:pPr>
  </w:style>
  <w:style w:type="paragraph" w:customStyle="1" w:styleId="sctableln">
    <w:name w:val="sc_table_ln"/>
    <w:qFormat/>
    <w:rsid w:val="00A329D1"/>
    <w:pPr>
      <w:widowControl w:val="0"/>
      <w:suppressAutoHyphens/>
      <w:spacing w:after="0" w:line="360" w:lineRule="auto"/>
      <w:jc w:val="right"/>
    </w:pPr>
  </w:style>
  <w:style w:type="paragraph" w:customStyle="1" w:styleId="sctablenoncodifiedsection">
    <w:name w:val="sc_table_non_codified_section"/>
    <w:qFormat/>
    <w:rsid w:val="00A329D1"/>
    <w:pPr>
      <w:widowControl w:val="0"/>
      <w:suppressAutoHyphens/>
      <w:spacing w:after="0" w:line="360" w:lineRule="auto"/>
    </w:pPr>
  </w:style>
  <w:style w:type="paragraph" w:customStyle="1" w:styleId="scnowthereforebold">
    <w:name w:val="sc_now_therefore_bold"/>
    <w:uiPriority w:val="1"/>
    <w:qFormat/>
    <w:rsid w:val="00A329D1"/>
    <w:pPr>
      <w:widowControl w:val="0"/>
      <w:suppressAutoHyphens/>
      <w:spacing w:after="0" w:line="480" w:lineRule="auto"/>
    </w:pPr>
    <w:rPr>
      <w:rFonts w:eastAsia="Calibri" w:cs="Times New Roman"/>
      <w:b/>
      <w:caps/>
    </w:rPr>
  </w:style>
  <w:style w:type="paragraph" w:customStyle="1" w:styleId="scbillsiglines">
    <w:name w:val="sc_bill_sig_lines"/>
    <w:qFormat/>
    <w:rsid w:val="00A329D1"/>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A329D1"/>
    <w:pPr>
      <w:widowControl w:val="0"/>
      <w:suppressAutoHyphens/>
      <w:spacing w:after="0" w:line="360" w:lineRule="auto"/>
      <w:jc w:val="both"/>
    </w:pPr>
  </w:style>
  <w:style w:type="paragraph" w:customStyle="1" w:styleId="scbillendxx">
    <w:name w:val="sc_bill_end_xx"/>
    <w:qFormat/>
    <w:rsid w:val="00A329D1"/>
    <w:pPr>
      <w:widowControl w:val="0"/>
      <w:suppressAutoHyphens/>
      <w:spacing w:after="0" w:line="240" w:lineRule="auto"/>
      <w:jc w:val="center"/>
    </w:pPr>
  </w:style>
  <w:style w:type="character" w:customStyle="1" w:styleId="scinsert">
    <w:name w:val="sc_insert"/>
    <w:uiPriority w:val="1"/>
    <w:qFormat/>
    <w:rsid w:val="00A329D1"/>
    <w:rPr>
      <w:caps w:val="0"/>
      <w:smallCaps w:val="0"/>
      <w:strike w:val="0"/>
      <w:dstrike w:val="0"/>
      <w:vanish w:val="0"/>
      <w:u w:val="single"/>
      <w:vertAlign w:val="baseline"/>
    </w:rPr>
  </w:style>
  <w:style w:type="character" w:customStyle="1" w:styleId="scinsertblue">
    <w:name w:val="sc_insert_blue"/>
    <w:uiPriority w:val="1"/>
    <w:qFormat/>
    <w:rsid w:val="00A329D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329D1"/>
    <w:rPr>
      <w:caps w:val="0"/>
      <w:smallCaps w:val="0"/>
      <w:strike w:val="0"/>
      <w:dstrike w:val="0"/>
      <w:vanish w:val="0"/>
      <w:color w:val="0070C0"/>
      <w:u w:val="none"/>
      <w:vertAlign w:val="baseline"/>
    </w:rPr>
  </w:style>
  <w:style w:type="character" w:customStyle="1" w:styleId="scinsertred">
    <w:name w:val="sc_insert_red"/>
    <w:uiPriority w:val="1"/>
    <w:qFormat/>
    <w:rsid w:val="00A329D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329D1"/>
    <w:rPr>
      <w:caps w:val="0"/>
      <w:smallCaps w:val="0"/>
      <w:strike w:val="0"/>
      <w:dstrike w:val="0"/>
      <w:vanish w:val="0"/>
      <w:color w:val="FF0000"/>
      <w:u w:val="none"/>
      <w:vertAlign w:val="baseline"/>
    </w:rPr>
  </w:style>
  <w:style w:type="character" w:customStyle="1" w:styleId="scamendhouse">
    <w:name w:val="sc_amend_house"/>
    <w:uiPriority w:val="1"/>
    <w:qFormat/>
    <w:rsid w:val="00A329D1"/>
    <w:rPr>
      <w:bdr w:val="none" w:sz="0" w:space="0" w:color="auto"/>
      <w:shd w:val="clear" w:color="auto" w:fill="FDE9D9" w:themeFill="accent6" w:themeFillTint="33"/>
    </w:rPr>
  </w:style>
  <w:style w:type="character" w:customStyle="1" w:styleId="scamendsenate">
    <w:name w:val="sc_amend_senate"/>
    <w:uiPriority w:val="1"/>
    <w:qFormat/>
    <w:rsid w:val="00A329D1"/>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A329D1"/>
    <w:pPr>
      <w:spacing w:after="0" w:line="240" w:lineRule="auto"/>
    </w:pPr>
    <w:rPr>
      <w:i/>
    </w:rPr>
  </w:style>
  <w:style w:type="paragraph" w:customStyle="1" w:styleId="sccoversheetsenate">
    <w:name w:val="sc_coversheet_senate"/>
    <w:qFormat/>
    <w:rsid w:val="00A329D1"/>
    <w:pPr>
      <w:spacing w:after="0" w:line="240" w:lineRule="auto"/>
    </w:pPr>
    <w:rPr>
      <w:b/>
    </w:rPr>
  </w:style>
  <w:style w:type="character" w:styleId="FollowedHyperlink">
    <w:name w:val="FollowedHyperlink"/>
    <w:basedOn w:val="DefaultParagraphFont"/>
    <w:uiPriority w:val="99"/>
    <w:semiHidden/>
    <w:unhideWhenUsed/>
    <w:rsid w:val="00CB02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2&amp;session=126&amp;summary=B" TargetMode="External" Id="R18e20db0f70a41ee" /><Relationship Type="http://schemas.openxmlformats.org/officeDocument/2006/relationships/hyperlink" Target="https://www.scstatehouse.gov/sess126_2025-2026/prever/552_20250415.docx" TargetMode="External" Id="R1a50e2b96bbc4814" /><Relationship Type="http://schemas.openxmlformats.org/officeDocument/2006/relationships/hyperlink" Target="h:\sj\20250415.docx" TargetMode="External" Id="Rd91dfd616927442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511DC"/>
    <w:rsid w:val="00381065"/>
    <w:rsid w:val="003B19DD"/>
    <w:rsid w:val="003B34F9"/>
    <w:rsid w:val="00427463"/>
    <w:rsid w:val="00477152"/>
    <w:rsid w:val="005505F3"/>
    <w:rsid w:val="00634A0A"/>
    <w:rsid w:val="007A7D60"/>
    <w:rsid w:val="008857BC"/>
    <w:rsid w:val="00B11D6C"/>
    <w:rsid w:val="00C65708"/>
    <w:rsid w:val="00C87589"/>
    <w:rsid w:val="00D500EB"/>
    <w:rsid w:val="00D66301"/>
    <w:rsid w:val="00E60BC7"/>
    <w:rsid w:val="00F260B5"/>
    <w:rsid w:val="00F2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b368caaf-2638-44f5-8d74-9ca6fc567668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c8dd81f3-ca01-4ed8-a7f7-f583179657fd</T_BILL_REQUEST_REQUEST>
  <T_BILL_R_ORIGINALDRAFT>08c659c2-a3a7-4a64-b978-62de7f75cbd2</T_BILL_R_ORIGINALDRAFT>
  <T_BILL_SPONSOR_SPONSOR>faacd2e5-992d-4616-a82e-da8d86d2ccfe</T_BILL_SPONSOR_SPONSOR>
  <T_BILL_T_BILLNAME>[0552]</T_BILL_T_BILLNAME>
  <T_BILL_T_BILLNUMBER>552</T_BILL_T_BILLNUMBER>
  <T_BILL_T_BILLTITLE>TO congratulate Ridgewood Missionary Baptist church on the occasion of its centennial ANNIVERSArY AND TO CONGRATULATE AND HONOR REVEREND DARRIUS GRAVES AND THE CONGREGATION FOR THEIR YEARS OF DEDICATED SERVICE TO THE RIDGEWOOD COMMUNITY.</T_BILL_T_BILLTITLE>
  <T_BILL_T_CHAMBER>senate</T_BILL_T_CHAMBER>
  <T_BILL_T_FILENAME> </T_BILL_T_FILENAME>
  <T_BILL_T_LEGTYPE>concurrent_resolution</T_BILL_T_LEGTYPE>
  <T_BILL_T_RATNUMBERSTRING>SNone</T_BILL_T_RATNUMBERSTRING>
  <T_BILL_T_SUBJECT>Ridgewood Missionary Baptist Church - 100th anniversary</T_BILL_T_SUBJECT>
  <T_BILL_UR_DRAFTER>carlmcintosh@scstatehouse.gov</T_BILL_UR_DRAFTER>
  <T_BILL_UR_DRAFTINGASSISTANT>gwenthurmond@scstatehouse.gov</T_BILL_UR_DRAFTINGASSISTANT>
  <T_BILL_UR_RESOLUTIONWRITER>janetholland@scstatehouse.gov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9FF2FB-7F84-4900-92EC-80279D49294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3407</Characters>
  <Application>Microsoft Office Word</Application>
  <DocSecurity>0</DocSecurity>
  <Lines>70</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2025-04-14T20:21:00Z</cp:lastPrinted>
  <dcterms:created xsi:type="dcterms:W3CDTF">2025-04-14T20:21:00Z</dcterms:created>
  <dcterms:modified xsi:type="dcterms:W3CDTF">2025-04-14T20:21:00Z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