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Kennedy</w:t>
      </w:r>
    </w:p>
    <w:p>
      <w:pPr>
        <w:widowControl w:val="false"/>
        <w:spacing w:after="0"/>
        <w:jc w:val="left"/>
      </w:pPr>
      <w:r>
        <w:rPr>
          <w:rFonts w:ascii="Times New Roman"/>
          <w:sz w:val="22"/>
        </w:rPr>
        <w:t xml:space="preserve">Document Path: LC-0305SA-RM25.docx</w:t>
      </w:r>
    </w:p>
    <w:p>
      <w:pPr>
        <w:widowControl w:val="false"/>
        <w:spacing w:after="0"/>
        <w:jc w:val="left"/>
      </w:pPr>
    </w:p>
    <w:p>
      <w:pPr>
        <w:widowControl w:val="false"/>
        <w:spacing w:after="0"/>
        <w:jc w:val="left"/>
      </w:pPr>
      <w:r>
        <w:rPr>
          <w:rFonts w:ascii="Times New Roman"/>
          <w:sz w:val="22"/>
        </w:rPr>
        <w:t xml:space="preserve">Introduced in the Senate on April 15, 2025</w:t>
      </w:r>
    </w:p>
    <w:p>
      <w:pPr>
        <w:widowControl w:val="false"/>
        <w:spacing w:after="0"/>
        <w:jc w:val="left"/>
      </w:pPr>
      <w:r>
        <w:rPr>
          <w:rFonts w:ascii="Times New Roman"/>
          <w:sz w:val="22"/>
        </w:rPr>
        <w:t xml:space="preserve">Adopted by the Senate on April 15, 2025</w:t>
      </w:r>
    </w:p>
    <w:p>
      <w:pPr>
        <w:widowControl w:val="false"/>
        <w:spacing w:after="0"/>
        <w:jc w:val="left"/>
      </w:pPr>
    </w:p>
    <w:p>
      <w:pPr>
        <w:widowControl w:val="false"/>
        <w:spacing w:after="0"/>
        <w:jc w:val="left"/>
      </w:pPr>
      <w:r>
        <w:rPr>
          <w:rFonts w:ascii="Times New Roman"/>
          <w:sz w:val="22"/>
        </w:rPr>
        <w:t xml:space="preserve">Summary: Lexington United Methodist Church, 175th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4/15/2025</w:t>
      </w:r>
      <w:r>
        <w:tab/>
        <w:t>Senate</w:t>
      </w:r>
      <w:r>
        <w:tab/>
        <w:t xml:space="preserve">Introduced and adopted</w:t>
      </w:r>
      <w:r>
        <w:t xml:space="preserve"> (</w:t>
      </w:r>
      <w:hyperlink w:history="true" r:id="Rd95c79e5e01a4ab3">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035dbad42efa480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b555ae7cc7e4806">
        <w:r>
          <w:rPr>
            <w:rStyle w:val="Hyperlink"/>
            <w:u w:val="single"/>
          </w:rPr>
          <w:t>04/15/2025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539934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C0469">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2622F" w14:paraId="48DB32D0" w14:textId="5FFF0055">
          <w:pPr>
            <w:pStyle w:val="scresolutiontitle"/>
          </w:pPr>
          <w:r w:rsidRPr="00C2622F">
            <w:t>TO RECOGNIZE AND CONGRATULATE LEXINGTON UNITED METHODIST CHURCH ON THE OCCASION OF ITS HISTORIC 175TH ANNIVERSARY AND TO COMMEND THE CHURCH FOR ITS MANY YEARS OF SERVICE TO GOD AND THE COMMUNITY.</w:t>
          </w:r>
        </w:p>
      </w:sdtContent>
    </w:sdt>
    <w:p w:rsidR="0010776B" w:rsidP="00091FD9" w:rsidRDefault="0010776B" w14:paraId="48DB32D1" w14:textId="56627158">
      <w:pPr>
        <w:pStyle w:val="scresolutiontitle"/>
      </w:pPr>
    </w:p>
    <w:p w:rsidR="00392A84" w:rsidP="00392A84" w:rsidRDefault="008C3A19" w14:paraId="292AF68D" w14:textId="77777777">
      <w:pPr>
        <w:pStyle w:val="scresolutionwhereas"/>
      </w:pPr>
      <w:bookmarkStart w:name="wa_f59602fc4" w:id="1"/>
      <w:r w:rsidRPr="00084D53">
        <w:t>W</w:t>
      </w:r>
      <w:bookmarkEnd w:id="1"/>
      <w:r w:rsidRPr="00084D53">
        <w:t>hereas,</w:t>
      </w:r>
      <w:r w:rsidR="001347EE">
        <w:t xml:space="preserve"> </w:t>
      </w:r>
      <w:r w:rsidR="00392A84">
        <w:t>having been founded in 1850, Lexington United Methodist Church (LUMC) is celebrating its historic 175th anniversary in 2025, with a special time of celebration set aside for Sunday, September 7, when the church will enjoy a festive homecoming under the theme “Serving God as a Family for 175-Plus Years”; and</w:t>
      </w:r>
    </w:p>
    <w:p w:rsidR="00392A84" w:rsidP="00392A84" w:rsidRDefault="00392A84" w14:paraId="704134F2" w14:textId="77777777">
      <w:pPr>
        <w:pStyle w:val="scresolutionwhereas"/>
      </w:pPr>
    </w:p>
    <w:p w:rsidR="00392A84" w:rsidP="00392A84" w:rsidRDefault="00392A84" w14:paraId="10990AD3" w14:textId="355CF7A4">
      <w:pPr>
        <w:pStyle w:val="scresolutionwhereas"/>
      </w:pPr>
      <w:bookmarkStart w:name="wa_4167e9dcb" w:id="2"/>
      <w:r>
        <w:t>W</w:t>
      </w:r>
      <w:bookmarkEnd w:id="2"/>
      <w:r>
        <w:t>hereas, over the years of its service to the Lord, LUMC has established a long and rich history of serving the community with open hearts, minds, and doors at 309 East Main St</w:t>
      </w:r>
      <w:r w:rsidR="00CB5A17">
        <w:t>reet</w:t>
      </w:r>
      <w:r>
        <w:t xml:space="preserve"> in Lexington. The church has maintained an emphasis on inviting people to experience God’s grace while growing in their knowledge and love of God through disciplined Christian living, with a primary emphasis on putting faith and love into action; and</w:t>
      </w:r>
    </w:p>
    <w:p w:rsidR="00392A84" w:rsidP="00392A84" w:rsidRDefault="00392A84" w14:paraId="5A40EB23" w14:textId="77777777">
      <w:pPr>
        <w:pStyle w:val="scresolutionwhereas"/>
      </w:pPr>
    </w:p>
    <w:p w:rsidR="00392A84" w:rsidP="00392A84" w:rsidRDefault="00392A84" w14:paraId="0789772F" w14:textId="1763514C">
      <w:pPr>
        <w:pStyle w:val="scresolutionwhereas"/>
      </w:pPr>
      <w:bookmarkStart w:name="wa_1bb8931d7" w:id="3"/>
      <w:r>
        <w:t>W</w:t>
      </w:r>
      <w:bookmarkEnd w:id="3"/>
      <w:r>
        <w:t xml:space="preserve">hereas, under the leadership of its present senior pastor, the Reverend Mack McDowell, LUMC currently serves 1,165 members in the </w:t>
      </w:r>
      <w:r w:rsidR="008771CE">
        <w:t>G</w:t>
      </w:r>
      <w:r>
        <w:t>reater Lexington area. The church holds several weekly worship services and provides a preschool for eighty children in the community; and</w:t>
      </w:r>
    </w:p>
    <w:p w:rsidR="00392A84" w:rsidP="00392A84" w:rsidRDefault="00392A84" w14:paraId="3FADF4E8" w14:textId="77777777">
      <w:pPr>
        <w:pStyle w:val="scresolutionwhereas"/>
      </w:pPr>
    </w:p>
    <w:p w:rsidR="00392A84" w:rsidP="00392A84" w:rsidRDefault="00392A84" w14:paraId="0F992FEA" w14:textId="77777777">
      <w:pPr>
        <w:pStyle w:val="scresolutionwhereas"/>
      </w:pPr>
      <w:bookmarkStart w:name="wa_6a00db0fa" w:id="4"/>
      <w:r>
        <w:t>W</w:t>
      </w:r>
      <w:bookmarkEnd w:id="4"/>
      <w:r>
        <w:t>hereas, as a founding member of Lexington Interfaith Community Services, now known as Mission Lexington, LUMC continues to support the organization actively with volunteers and donations. LUMC also sponsors Shepherd’s Center for the entire community (over two hundred senior adults and a variety of classes) each Thursday; and</w:t>
      </w:r>
    </w:p>
    <w:p w:rsidR="00392A84" w:rsidP="00392A84" w:rsidRDefault="00392A84" w14:paraId="02CFF05D" w14:textId="77777777">
      <w:pPr>
        <w:pStyle w:val="scresolutionwhereas"/>
      </w:pPr>
    </w:p>
    <w:p w:rsidR="00392A84" w:rsidP="00392A84" w:rsidRDefault="00392A84" w14:paraId="7E44D6C7" w14:textId="77777777">
      <w:pPr>
        <w:pStyle w:val="scresolutionwhereas"/>
      </w:pPr>
      <w:bookmarkStart w:name="wa_1ff1d5cc5" w:id="5"/>
      <w:r>
        <w:t>W</w:t>
      </w:r>
      <w:bookmarkEnd w:id="5"/>
      <w:r>
        <w:t>hereas, the LUMC Blessing Box feeds at least fifty homeless and needy folks a week, and the Snack Sack mission packs at least eight hundred twenty bag meals for hungry school children in Lexington schools to take home each weekend. LUMC delivers these meals weekly to over fifteen schools; and</w:t>
      </w:r>
    </w:p>
    <w:p w:rsidR="00392A84" w:rsidP="00392A84" w:rsidRDefault="00392A84" w14:paraId="31F09CF0" w14:textId="77777777">
      <w:pPr>
        <w:pStyle w:val="scresolutionwhereas"/>
      </w:pPr>
    </w:p>
    <w:p w:rsidR="00392A84" w:rsidP="00392A84" w:rsidRDefault="00392A84" w14:paraId="76C16B57" w14:textId="6F878029">
      <w:pPr>
        <w:pStyle w:val="scresolutionwhereas"/>
      </w:pPr>
      <w:bookmarkStart w:name="wa_67f95b863" w:id="6"/>
      <w:r>
        <w:t>W</w:t>
      </w:r>
      <w:bookmarkEnd w:id="6"/>
      <w:r>
        <w:t>hereas, numerous other LUMC activities bless the church’s community, including regular blood drives, leadership of Soccer Superhero sports events and Special Olympics events, Alcoholics Anonymous and Al</w:t>
      </w:r>
      <w:r w:rsidR="008771CE">
        <w:t>-</w:t>
      </w:r>
      <w:r>
        <w:t xml:space="preserve">Anon biweekly meetings, the Salkehatchie Summer Service at Baker Creek Camp, </w:t>
      </w:r>
      <w:r>
        <w:lastRenderedPageBreak/>
        <w:t>weekly Boy Scout and Girl Scout events, and a cancer survivor and caregivers group for the community; and</w:t>
      </w:r>
    </w:p>
    <w:p w:rsidR="00392A84" w:rsidP="00392A84" w:rsidRDefault="00392A84" w14:paraId="753FE5BC" w14:textId="77777777">
      <w:pPr>
        <w:pStyle w:val="scresolutionwhereas"/>
      </w:pPr>
    </w:p>
    <w:p w:rsidR="00392A84" w:rsidP="00392A84" w:rsidRDefault="00392A84" w14:paraId="2F5D4453" w14:textId="14FA2EB5">
      <w:pPr>
        <w:pStyle w:val="scresolutionwhereas"/>
      </w:pPr>
      <w:bookmarkStart w:name="wa_d233cb621" w:id="7"/>
      <w:r>
        <w:t>W</w:t>
      </w:r>
      <w:bookmarkEnd w:id="7"/>
      <w:r>
        <w:t>hereas, further, LUMC has a very active youth and children’s ministry and hosts a weekly morning men’s prayer breakfast, Walk to Emmaus events, and the Mock Trial (biannually). The church moreover offers a Prime Timers luncheon once a month, as well as GALS (God’s Amazing Love Supports) and widow/widower gatherings. For Holy Week and Advent, the church offers a community labyrinth walk, and the congregation continues to sponsor Habitat for Humanity; and</w:t>
      </w:r>
    </w:p>
    <w:p w:rsidR="00392A84" w:rsidP="00392A84" w:rsidRDefault="00392A84" w14:paraId="2812F4B4" w14:textId="77777777">
      <w:pPr>
        <w:pStyle w:val="scresolutionwhereas"/>
      </w:pPr>
    </w:p>
    <w:p w:rsidR="00392A84" w:rsidP="00392A84" w:rsidRDefault="00392A84" w14:paraId="7A425AFA" w14:textId="724B20D7">
      <w:pPr>
        <w:pStyle w:val="scresolutionwhereas"/>
      </w:pPr>
      <w:bookmarkStart w:name="wa_b344237aa" w:id="8"/>
      <w:r>
        <w:t>W</w:t>
      </w:r>
      <w:bookmarkEnd w:id="8"/>
      <w:r>
        <w:t xml:space="preserve">hereas, for 2025, LUMC is leading the planning of an ecumenical service for the community that will benefit Mission Lexington, and its United Methodist Women group supports local missions and an annual women’s retreat. The church sponsors Killingsworth Mission for Abused Women, Epworth Children’s Home, and Angel Tree (for children of incarcerated parents) each month, and it partners with two other churches to maintain Lexington Memorial Cemetery. After Hurricane Helene, </w:t>
      </w:r>
      <w:r w:rsidR="008771CE">
        <w:t>LUMC</w:t>
      </w:r>
      <w:r>
        <w:t xml:space="preserve"> provided critically needed items that were delivered to Asheville, North Carolina; and</w:t>
      </w:r>
    </w:p>
    <w:p w:rsidR="00392A84" w:rsidP="00392A84" w:rsidRDefault="00392A84" w14:paraId="5EA934DC" w14:textId="77777777">
      <w:pPr>
        <w:pStyle w:val="scresolutionwhereas"/>
      </w:pPr>
    </w:p>
    <w:p w:rsidR="00392A84" w:rsidP="00392A84" w:rsidRDefault="00392A84" w14:paraId="0A9C1A04" w14:textId="1C5DC87F">
      <w:pPr>
        <w:pStyle w:val="scresolutionwhereas"/>
      </w:pPr>
      <w:bookmarkStart w:name="wa_da8de046d" w:id="9"/>
      <w:r>
        <w:t>W</w:t>
      </w:r>
      <w:bookmarkEnd w:id="9"/>
      <w:r>
        <w:t>hereas, Lexington United Methodist Church has been a beacon of light and a community worship center in the Lexington area for nearly two centuries, and, God willing, will continue its godly heritage for many more years of worship and service. Now, therefore,</w:t>
      </w:r>
    </w:p>
    <w:p w:rsidRPr="00040E43" w:rsidR="008A7625" w:rsidP="006B1590" w:rsidRDefault="008A7625" w14:paraId="24BB5989" w14:textId="77777777">
      <w:pPr>
        <w:pStyle w:val="scresolutionbody"/>
      </w:pPr>
    </w:p>
    <w:p w:rsidRPr="00040E43" w:rsidR="00B9052D" w:rsidP="00FA0B1D" w:rsidRDefault="00B9052D" w14:paraId="48DB32E4" w14:textId="4C3AB39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C0469">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3ED8A0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C0469">
            <w:rPr>
              <w:rStyle w:val="scresolutionbody1"/>
            </w:rPr>
            <w:t>Senate</w:t>
          </w:r>
        </w:sdtContent>
      </w:sdt>
      <w:r w:rsidRPr="00040E43">
        <w:t xml:space="preserve">, by this resolution, </w:t>
      </w:r>
      <w:r w:rsidRPr="007767CF" w:rsidR="007767CF">
        <w:t>recognize and congratulate Lexington United Methodist Church on the occasion of its historic 175th anniversary and commend the church for its many years of service to God and the community.</w:t>
      </w:r>
    </w:p>
    <w:p w:rsidRPr="00040E43" w:rsidR="00007116" w:rsidP="00B703CB" w:rsidRDefault="00007116" w14:paraId="48DB32E7" w14:textId="77777777">
      <w:pPr>
        <w:pStyle w:val="scresolutionbody"/>
      </w:pPr>
    </w:p>
    <w:p w:rsidRPr="00040E43" w:rsidR="00B9052D" w:rsidP="00B703CB" w:rsidRDefault="00007116" w14:paraId="48DB32E8" w14:textId="13C27C70">
      <w:pPr>
        <w:pStyle w:val="scresolutionbody"/>
      </w:pPr>
      <w:r w:rsidRPr="00040E43">
        <w:t>Be it further resolved that a copy of this resolution be presented to</w:t>
      </w:r>
      <w:r w:rsidRPr="00040E43" w:rsidR="00B9105E">
        <w:t xml:space="preserve"> </w:t>
      </w:r>
      <w:r w:rsidRPr="007767CF" w:rsidR="007767CF">
        <w:t>Lexington United Methodist Church</w:t>
      </w:r>
      <w:r w:rsidR="007767CF">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B033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153F13F" w:rsidR="007003E1" w:rsidRDefault="0021644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C0469">
              <w:rPr>
                <w:noProof/>
              </w:rPr>
              <w:t>LC-0305SA-RM25.docx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87365"/>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72018"/>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93932"/>
    <w:rsid w:val="002B451A"/>
    <w:rsid w:val="002D55D2"/>
    <w:rsid w:val="002E5912"/>
    <w:rsid w:val="002F4473"/>
    <w:rsid w:val="00301B21"/>
    <w:rsid w:val="00325348"/>
    <w:rsid w:val="0032732C"/>
    <w:rsid w:val="003321E4"/>
    <w:rsid w:val="00336AD0"/>
    <w:rsid w:val="0036008C"/>
    <w:rsid w:val="0037079A"/>
    <w:rsid w:val="00376692"/>
    <w:rsid w:val="00385E1F"/>
    <w:rsid w:val="00392A84"/>
    <w:rsid w:val="003A4798"/>
    <w:rsid w:val="003A4F41"/>
    <w:rsid w:val="003C4DAB"/>
    <w:rsid w:val="003D01E8"/>
    <w:rsid w:val="003D0BC2"/>
    <w:rsid w:val="003E5288"/>
    <w:rsid w:val="003F6D79"/>
    <w:rsid w:val="003F6E8C"/>
    <w:rsid w:val="0041760A"/>
    <w:rsid w:val="00417C01"/>
    <w:rsid w:val="004252D4"/>
    <w:rsid w:val="00436096"/>
    <w:rsid w:val="004403BD"/>
    <w:rsid w:val="0046093F"/>
    <w:rsid w:val="00461441"/>
    <w:rsid w:val="004623E6"/>
    <w:rsid w:val="004630C2"/>
    <w:rsid w:val="0046488E"/>
    <w:rsid w:val="0046685D"/>
    <w:rsid w:val="004669F5"/>
    <w:rsid w:val="004809EE"/>
    <w:rsid w:val="004B7339"/>
    <w:rsid w:val="004C1D5E"/>
    <w:rsid w:val="004E6CB4"/>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6ED6"/>
    <w:rsid w:val="00627DCA"/>
    <w:rsid w:val="00666E48"/>
    <w:rsid w:val="00670F2F"/>
    <w:rsid w:val="006714F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767CF"/>
    <w:rsid w:val="00781DF8"/>
    <w:rsid w:val="007836CC"/>
    <w:rsid w:val="00787728"/>
    <w:rsid w:val="007917CE"/>
    <w:rsid w:val="007959D3"/>
    <w:rsid w:val="007A70AE"/>
    <w:rsid w:val="007B033A"/>
    <w:rsid w:val="007C0EE1"/>
    <w:rsid w:val="007C69B6"/>
    <w:rsid w:val="007C72ED"/>
    <w:rsid w:val="007E01B6"/>
    <w:rsid w:val="007F3C86"/>
    <w:rsid w:val="007F6D64"/>
    <w:rsid w:val="00810471"/>
    <w:rsid w:val="008362E8"/>
    <w:rsid w:val="008410D3"/>
    <w:rsid w:val="00843D27"/>
    <w:rsid w:val="00846FE5"/>
    <w:rsid w:val="0085786E"/>
    <w:rsid w:val="00870570"/>
    <w:rsid w:val="008771CE"/>
    <w:rsid w:val="008858AE"/>
    <w:rsid w:val="008905D2"/>
    <w:rsid w:val="008A1768"/>
    <w:rsid w:val="008A489F"/>
    <w:rsid w:val="008A7625"/>
    <w:rsid w:val="008B4AC4"/>
    <w:rsid w:val="008C0469"/>
    <w:rsid w:val="008C3A19"/>
    <w:rsid w:val="008D05D1"/>
    <w:rsid w:val="008E1DCA"/>
    <w:rsid w:val="008F0F33"/>
    <w:rsid w:val="008F4429"/>
    <w:rsid w:val="009059FF"/>
    <w:rsid w:val="00905B34"/>
    <w:rsid w:val="0092634F"/>
    <w:rsid w:val="00926F81"/>
    <w:rsid w:val="009270BA"/>
    <w:rsid w:val="009327DE"/>
    <w:rsid w:val="0094021A"/>
    <w:rsid w:val="00953783"/>
    <w:rsid w:val="00957868"/>
    <w:rsid w:val="0096528D"/>
    <w:rsid w:val="00965B3F"/>
    <w:rsid w:val="00995B90"/>
    <w:rsid w:val="009B1E93"/>
    <w:rsid w:val="009B2F92"/>
    <w:rsid w:val="009B44AF"/>
    <w:rsid w:val="009C6A0B"/>
    <w:rsid w:val="009C7F19"/>
    <w:rsid w:val="009E2BE4"/>
    <w:rsid w:val="009F0C77"/>
    <w:rsid w:val="009F4DD1"/>
    <w:rsid w:val="009F7B81"/>
    <w:rsid w:val="00A02543"/>
    <w:rsid w:val="00A07DAD"/>
    <w:rsid w:val="00A41684"/>
    <w:rsid w:val="00A64E80"/>
    <w:rsid w:val="00A66C6B"/>
    <w:rsid w:val="00A7261B"/>
    <w:rsid w:val="00A72BCD"/>
    <w:rsid w:val="00A74015"/>
    <w:rsid w:val="00A741D9"/>
    <w:rsid w:val="00A833AB"/>
    <w:rsid w:val="00A95560"/>
    <w:rsid w:val="00A9741D"/>
    <w:rsid w:val="00AA5288"/>
    <w:rsid w:val="00AB1254"/>
    <w:rsid w:val="00AB2CC0"/>
    <w:rsid w:val="00AC34A2"/>
    <w:rsid w:val="00AC74F4"/>
    <w:rsid w:val="00AD1C9A"/>
    <w:rsid w:val="00AD4B17"/>
    <w:rsid w:val="00AE4EC2"/>
    <w:rsid w:val="00AF0102"/>
    <w:rsid w:val="00AF1A81"/>
    <w:rsid w:val="00AF69EE"/>
    <w:rsid w:val="00B00C4F"/>
    <w:rsid w:val="00B128F5"/>
    <w:rsid w:val="00B30AFA"/>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2622F"/>
    <w:rsid w:val="00C31C95"/>
    <w:rsid w:val="00C3483A"/>
    <w:rsid w:val="00C41EB9"/>
    <w:rsid w:val="00C433D3"/>
    <w:rsid w:val="00C664FC"/>
    <w:rsid w:val="00C7322B"/>
    <w:rsid w:val="00C73AFC"/>
    <w:rsid w:val="00C74E9D"/>
    <w:rsid w:val="00C826DD"/>
    <w:rsid w:val="00C82FD3"/>
    <w:rsid w:val="00C92819"/>
    <w:rsid w:val="00C93C2C"/>
    <w:rsid w:val="00CA3BCF"/>
    <w:rsid w:val="00CB5A17"/>
    <w:rsid w:val="00CC6B7B"/>
    <w:rsid w:val="00CD2089"/>
    <w:rsid w:val="00CE4EE6"/>
    <w:rsid w:val="00CF44FA"/>
    <w:rsid w:val="00D1567E"/>
    <w:rsid w:val="00D31310"/>
    <w:rsid w:val="00D37AF8"/>
    <w:rsid w:val="00D41161"/>
    <w:rsid w:val="00D55053"/>
    <w:rsid w:val="00D61010"/>
    <w:rsid w:val="00D66B80"/>
    <w:rsid w:val="00D73A67"/>
    <w:rsid w:val="00D8028D"/>
    <w:rsid w:val="00D970A9"/>
    <w:rsid w:val="00DB1F5E"/>
    <w:rsid w:val="00DC47B1"/>
    <w:rsid w:val="00DC7022"/>
    <w:rsid w:val="00DE2389"/>
    <w:rsid w:val="00DF3845"/>
    <w:rsid w:val="00DF5BC1"/>
    <w:rsid w:val="00E071A0"/>
    <w:rsid w:val="00E32D96"/>
    <w:rsid w:val="00E41911"/>
    <w:rsid w:val="00E44B57"/>
    <w:rsid w:val="00E52CEC"/>
    <w:rsid w:val="00E658FD"/>
    <w:rsid w:val="00E92EEF"/>
    <w:rsid w:val="00E94783"/>
    <w:rsid w:val="00E95B4E"/>
    <w:rsid w:val="00E97AB4"/>
    <w:rsid w:val="00EA150E"/>
    <w:rsid w:val="00EB0F12"/>
    <w:rsid w:val="00EC0798"/>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B9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95B90"/>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B90"/>
    <w:rPr>
      <w:rFonts w:eastAsia="Times New Roman" w:cs="Times New Roman"/>
      <w:b/>
      <w:sz w:val="30"/>
      <w:szCs w:val="20"/>
    </w:rPr>
  </w:style>
  <w:style w:type="paragraph" w:styleId="Header">
    <w:name w:val="header"/>
    <w:basedOn w:val="Normal"/>
    <w:link w:val="HeaderChar"/>
    <w:uiPriority w:val="99"/>
    <w:unhideWhenUsed/>
    <w:rsid w:val="00995B90"/>
    <w:pPr>
      <w:tabs>
        <w:tab w:val="center" w:pos="4680"/>
        <w:tab w:val="right" w:pos="9360"/>
      </w:tabs>
    </w:pPr>
  </w:style>
  <w:style w:type="character" w:customStyle="1" w:styleId="HeaderChar">
    <w:name w:val="Header Char"/>
    <w:basedOn w:val="DefaultParagraphFont"/>
    <w:link w:val="Header"/>
    <w:uiPriority w:val="99"/>
    <w:rsid w:val="00995B90"/>
    <w:rPr>
      <w:rFonts w:eastAsia="Times New Roman" w:cs="Times New Roman"/>
      <w:szCs w:val="20"/>
    </w:rPr>
  </w:style>
  <w:style w:type="paragraph" w:styleId="Footer">
    <w:name w:val="footer"/>
    <w:basedOn w:val="Normal"/>
    <w:link w:val="FooterChar"/>
    <w:uiPriority w:val="99"/>
    <w:unhideWhenUsed/>
    <w:rsid w:val="00995B90"/>
    <w:pPr>
      <w:tabs>
        <w:tab w:val="center" w:pos="4680"/>
        <w:tab w:val="right" w:pos="9360"/>
      </w:tabs>
    </w:pPr>
  </w:style>
  <w:style w:type="character" w:customStyle="1" w:styleId="FooterChar">
    <w:name w:val="Footer Char"/>
    <w:basedOn w:val="DefaultParagraphFont"/>
    <w:link w:val="Footer"/>
    <w:uiPriority w:val="99"/>
    <w:rsid w:val="00995B90"/>
    <w:rPr>
      <w:rFonts w:eastAsia="Times New Roman" w:cs="Times New Roman"/>
      <w:szCs w:val="20"/>
    </w:rPr>
  </w:style>
  <w:style w:type="character" w:styleId="PageNumber">
    <w:name w:val="page number"/>
    <w:basedOn w:val="DefaultParagraphFont"/>
    <w:uiPriority w:val="99"/>
    <w:semiHidden/>
    <w:unhideWhenUsed/>
    <w:rsid w:val="00995B90"/>
  </w:style>
  <w:style w:type="character" w:styleId="LineNumber">
    <w:name w:val="line number"/>
    <w:basedOn w:val="DefaultParagraphFont"/>
    <w:uiPriority w:val="99"/>
    <w:semiHidden/>
    <w:unhideWhenUsed/>
    <w:rsid w:val="00995B90"/>
  </w:style>
  <w:style w:type="paragraph" w:customStyle="1" w:styleId="BillDots">
    <w:name w:val="Bill Dots"/>
    <w:basedOn w:val="Normal"/>
    <w:qFormat/>
    <w:rsid w:val="00995B9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95B90"/>
    <w:pPr>
      <w:tabs>
        <w:tab w:val="right" w:pos="5904"/>
      </w:tabs>
    </w:pPr>
  </w:style>
  <w:style w:type="paragraph" w:styleId="BalloonText">
    <w:name w:val="Balloon Text"/>
    <w:basedOn w:val="Normal"/>
    <w:link w:val="BalloonTextChar"/>
    <w:uiPriority w:val="99"/>
    <w:semiHidden/>
    <w:unhideWhenUsed/>
    <w:rsid w:val="00995B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B90"/>
    <w:rPr>
      <w:rFonts w:ascii="Segoe UI" w:eastAsia="Times New Roman" w:hAnsi="Segoe UI" w:cs="Segoe UI"/>
      <w:sz w:val="18"/>
      <w:szCs w:val="18"/>
    </w:rPr>
  </w:style>
  <w:style w:type="paragraph" w:styleId="ListParagraph">
    <w:name w:val="List Paragraph"/>
    <w:basedOn w:val="Normal"/>
    <w:uiPriority w:val="34"/>
    <w:qFormat/>
    <w:rsid w:val="00995B90"/>
    <w:pPr>
      <w:ind w:left="720"/>
      <w:contextualSpacing/>
    </w:pPr>
  </w:style>
  <w:style w:type="paragraph" w:customStyle="1" w:styleId="scbillheader">
    <w:name w:val="sc_bill_header"/>
    <w:qFormat/>
    <w:rsid w:val="00995B90"/>
    <w:pPr>
      <w:widowControl w:val="0"/>
      <w:suppressAutoHyphens/>
      <w:spacing w:after="0" w:line="240" w:lineRule="auto"/>
      <w:jc w:val="center"/>
    </w:pPr>
    <w:rPr>
      <w:b/>
      <w:caps/>
      <w:sz w:val="30"/>
    </w:rPr>
  </w:style>
  <w:style w:type="paragraph" w:customStyle="1" w:styleId="schouseresolutionbythis">
    <w:name w:val="sc_house_resolution_by_this"/>
    <w:qFormat/>
    <w:rsid w:val="00995B90"/>
    <w:pPr>
      <w:widowControl w:val="0"/>
      <w:suppressAutoHyphens/>
      <w:spacing w:after="0" w:line="240" w:lineRule="auto"/>
      <w:jc w:val="both"/>
    </w:pPr>
  </w:style>
  <w:style w:type="paragraph" w:customStyle="1" w:styleId="schouseresolutionclippageattorney">
    <w:name w:val="sc_house_resolution_clip_page_attorney"/>
    <w:qFormat/>
    <w:rsid w:val="00995B9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95B9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95B9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95B9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95B9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95B9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95B9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95B9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95B90"/>
    <w:pPr>
      <w:widowControl w:val="0"/>
      <w:suppressAutoHyphens/>
      <w:spacing w:after="0" w:line="240" w:lineRule="auto"/>
      <w:jc w:val="both"/>
    </w:pPr>
    <w:rPr>
      <w:caps/>
    </w:rPr>
  </w:style>
  <w:style w:type="paragraph" w:customStyle="1" w:styleId="schouseresolutionemptyline">
    <w:name w:val="sc_house_resolution_empty_line"/>
    <w:qFormat/>
    <w:rsid w:val="00995B90"/>
    <w:pPr>
      <w:widowControl w:val="0"/>
      <w:suppressAutoHyphens/>
      <w:spacing w:after="0" w:line="240" w:lineRule="auto"/>
      <w:jc w:val="both"/>
    </w:pPr>
  </w:style>
  <w:style w:type="paragraph" w:customStyle="1" w:styleId="schouseresolutionfurtherresolved">
    <w:name w:val="sc_house_resolution_further_resolved"/>
    <w:qFormat/>
    <w:rsid w:val="00995B90"/>
    <w:pPr>
      <w:widowControl w:val="0"/>
      <w:suppressAutoHyphens/>
      <w:spacing w:after="0" w:line="240" w:lineRule="auto"/>
      <w:jc w:val="both"/>
    </w:pPr>
  </w:style>
  <w:style w:type="paragraph" w:customStyle="1" w:styleId="schouseresolutionheader">
    <w:name w:val="sc_house_resolution_header"/>
    <w:qFormat/>
    <w:rsid w:val="00995B9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95B9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95B9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95B90"/>
    <w:pPr>
      <w:widowControl w:val="0"/>
      <w:suppressLineNumbers/>
      <w:suppressAutoHyphens/>
      <w:jc w:val="left"/>
    </w:pPr>
    <w:rPr>
      <w:b/>
    </w:rPr>
  </w:style>
  <w:style w:type="paragraph" w:customStyle="1" w:styleId="schouseresolutionjackettitle">
    <w:name w:val="sc_house_resolution_jacket_title"/>
    <w:qFormat/>
    <w:rsid w:val="00995B9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95B90"/>
    <w:pPr>
      <w:widowControl w:val="0"/>
      <w:suppressAutoHyphens/>
      <w:spacing w:after="0" w:line="360" w:lineRule="auto"/>
      <w:jc w:val="both"/>
    </w:pPr>
  </w:style>
  <w:style w:type="paragraph" w:customStyle="1" w:styleId="scresolutionwhereas">
    <w:name w:val="sc_resolution_whereas"/>
    <w:qFormat/>
    <w:rsid w:val="00995B90"/>
    <w:pPr>
      <w:widowControl w:val="0"/>
      <w:suppressAutoHyphens/>
      <w:spacing w:after="0" w:line="360" w:lineRule="auto"/>
      <w:jc w:val="both"/>
    </w:pPr>
  </w:style>
  <w:style w:type="paragraph" w:customStyle="1" w:styleId="schouseresolutionxx">
    <w:name w:val="sc_house_resolution_xx"/>
    <w:qFormat/>
    <w:rsid w:val="00995B90"/>
    <w:pPr>
      <w:widowControl w:val="0"/>
      <w:suppressAutoHyphens/>
      <w:spacing w:after="0" w:line="240" w:lineRule="auto"/>
      <w:jc w:val="center"/>
    </w:pPr>
  </w:style>
  <w:style w:type="paragraph" w:customStyle="1" w:styleId="BillDots0">
    <w:name w:val="BillDots"/>
    <w:basedOn w:val="Normal"/>
    <w:autoRedefine/>
    <w:qFormat/>
    <w:rsid w:val="00995B9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95B90"/>
    <w:rPr>
      <w:color w:val="0000FF" w:themeColor="hyperlink"/>
      <w:u w:val="single"/>
    </w:rPr>
  </w:style>
  <w:style w:type="paragraph" w:customStyle="1" w:styleId="Numbers">
    <w:name w:val="Numbers"/>
    <w:basedOn w:val="BillDots0"/>
    <w:qFormat/>
    <w:rsid w:val="00995B90"/>
    <w:pPr>
      <w:tabs>
        <w:tab w:val="right" w:pos="5904"/>
      </w:tabs>
    </w:pPr>
  </w:style>
  <w:style w:type="character" w:customStyle="1" w:styleId="scclippagepath">
    <w:name w:val="sc_clip_page_path"/>
    <w:uiPriority w:val="1"/>
    <w:qFormat/>
    <w:rsid w:val="00995B90"/>
    <w:rPr>
      <w:rFonts w:ascii="Times New Roman" w:hAnsi="Times New Roman"/>
      <w:caps/>
      <w:smallCaps w:val="0"/>
      <w:sz w:val="22"/>
    </w:rPr>
  </w:style>
  <w:style w:type="paragraph" w:customStyle="1" w:styleId="scconresoattyda">
    <w:name w:val="sc_con_reso_atty_da"/>
    <w:qFormat/>
    <w:rsid w:val="00995B9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95B9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95B9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95B9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95B90"/>
    <w:pPr>
      <w:widowControl w:val="0"/>
      <w:suppressAutoHyphens/>
      <w:spacing w:after="0" w:line="240" w:lineRule="auto"/>
      <w:jc w:val="both"/>
    </w:pPr>
  </w:style>
  <w:style w:type="paragraph" w:customStyle="1" w:styleId="scjrregattydadocno">
    <w:name w:val="sc_jrreg_atty_da_docno"/>
    <w:basedOn w:val="Normal"/>
    <w:qFormat/>
    <w:rsid w:val="00995B9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95B9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95B9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95B90"/>
    <w:rPr>
      <w:rFonts w:ascii="Times New Roman" w:hAnsi="Times New Roman"/>
      <w:b/>
      <w:caps/>
      <w:smallCaps w:val="0"/>
      <w:sz w:val="24"/>
    </w:rPr>
  </w:style>
  <w:style w:type="paragraph" w:customStyle="1" w:styleId="scjrregfooter">
    <w:name w:val="sc_jrreg_footer"/>
    <w:qFormat/>
    <w:rsid w:val="00995B9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95B9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95B9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95B9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95B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95B9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95B9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95B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95B90"/>
    <w:pPr>
      <w:widowControl w:val="0"/>
      <w:suppressAutoHyphens/>
      <w:spacing w:after="0" w:line="360" w:lineRule="auto"/>
      <w:jc w:val="both"/>
    </w:pPr>
  </w:style>
  <w:style w:type="paragraph" w:customStyle="1" w:styleId="scresolutionbody">
    <w:name w:val="sc_resolution_body"/>
    <w:qFormat/>
    <w:rsid w:val="00995B90"/>
    <w:pPr>
      <w:widowControl w:val="0"/>
      <w:suppressAutoHyphens/>
      <w:spacing w:after="0" w:line="360" w:lineRule="auto"/>
      <w:jc w:val="both"/>
    </w:pPr>
  </w:style>
  <w:style w:type="paragraph" w:customStyle="1" w:styleId="scresolutionclippagebottom">
    <w:name w:val="sc_resolution_clip_page_bottom"/>
    <w:qFormat/>
    <w:rsid w:val="00995B9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95B90"/>
    <w:pPr>
      <w:widowControl w:val="0"/>
      <w:suppressAutoHyphens/>
      <w:spacing w:after="0" w:line="240" w:lineRule="auto"/>
      <w:jc w:val="both"/>
    </w:pPr>
  </w:style>
  <w:style w:type="paragraph" w:customStyle="1" w:styleId="scresolutionfooter">
    <w:name w:val="sc_resolution_footer"/>
    <w:link w:val="scresolutionfooterChar"/>
    <w:qFormat/>
    <w:rsid w:val="00995B9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95B90"/>
    <w:rPr>
      <w:rFonts w:eastAsia="Times New Roman" w:cs="Times New Roman"/>
      <w:szCs w:val="20"/>
    </w:rPr>
  </w:style>
  <w:style w:type="paragraph" w:customStyle="1" w:styleId="scresolutionheader">
    <w:name w:val="sc_resolution_header"/>
    <w:qFormat/>
    <w:rsid w:val="00995B90"/>
    <w:pPr>
      <w:widowControl w:val="0"/>
      <w:suppressAutoHyphens/>
      <w:spacing w:after="0" w:line="240" w:lineRule="auto"/>
      <w:jc w:val="center"/>
    </w:pPr>
    <w:rPr>
      <w:b/>
      <w:caps/>
      <w:sz w:val="30"/>
    </w:rPr>
  </w:style>
  <w:style w:type="paragraph" w:customStyle="1" w:styleId="scresolutiontitle">
    <w:name w:val="sc_resolution_title"/>
    <w:qFormat/>
    <w:rsid w:val="00995B90"/>
    <w:pPr>
      <w:widowControl w:val="0"/>
      <w:suppressAutoHyphens/>
      <w:spacing w:after="0" w:line="240" w:lineRule="auto"/>
      <w:jc w:val="both"/>
    </w:pPr>
    <w:rPr>
      <w:caps/>
    </w:rPr>
  </w:style>
  <w:style w:type="paragraph" w:customStyle="1" w:styleId="scresolutionxx">
    <w:name w:val="sc_resolution_xx"/>
    <w:qFormat/>
    <w:rsid w:val="00995B90"/>
    <w:pPr>
      <w:widowControl w:val="0"/>
      <w:suppressAutoHyphens/>
      <w:spacing w:after="0" w:line="240" w:lineRule="auto"/>
      <w:jc w:val="center"/>
    </w:pPr>
  </w:style>
  <w:style w:type="character" w:customStyle="1" w:styleId="scSECTIONS">
    <w:name w:val="sc_SECTIONS"/>
    <w:uiPriority w:val="1"/>
    <w:qFormat/>
    <w:rsid w:val="00995B90"/>
    <w:rPr>
      <w:rFonts w:ascii="Times New Roman" w:hAnsi="Times New Roman"/>
      <w:b w:val="0"/>
      <w:i w:val="0"/>
      <w:caps/>
      <w:smallCaps w:val="0"/>
      <w:color w:val="auto"/>
      <w:sz w:val="22"/>
    </w:rPr>
  </w:style>
  <w:style w:type="character" w:customStyle="1" w:styleId="scsenateclippagepath">
    <w:name w:val="sc_senate_clip_page_path"/>
    <w:uiPriority w:val="1"/>
    <w:qFormat/>
    <w:rsid w:val="00995B90"/>
    <w:rPr>
      <w:rFonts w:ascii="Times New Roman" w:hAnsi="Times New Roman"/>
      <w:caps/>
      <w:smallCaps w:val="0"/>
      <w:sz w:val="22"/>
    </w:rPr>
  </w:style>
  <w:style w:type="paragraph" w:customStyle="1" w:styleId="scsenateresolutionbody">
    <w:name w:val="sc_senate_resolution_body"/>
    <w:qFormat/>
    <w:rsid w:val="00995B90"/>
    <w:pPr>
      <w:widowControl w:val="0"/>
      <w:suppressAutoHyphens/>
      <w:spacing w:after="0" w:line="360" w:lineRule="auto"/>
      <w:jc w:val="both"/>
    </w:pPr>
  </w:style>
  <w:style w:type="paragraph" w:customStyle="1" w:styleId="scsenateresolutionclippagebottom">
    <w:name w:val="sc_senate_resolution_clip_page_bottom"/>
    <w:qFormat/>
    <w:rsid w:val="00995B9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95B90"/>
    <w:pPr>
      <w:widowControl w:val="0"/>
      <w:suppressLineNumbers/>
      <w:suppressAutoHyphens/>
    </w:pPr>
  </w:style>
  <w:style w:type="paragraph" w:customStyle="1" w:styleId="scsenateresolutionclippagerepdocumentname">
    <w:name w:val="sc_senate_resolution_clip_page_rep_document_name"/>
    <w:qFormat/>
    <w:rsid w:val="00995B9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95B9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95B9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95B90"/>
    <w:rPr>
      <w:color w:val="808080"/>
    </w:rPr>
  </w:style>
  <w:style w:type="paragraph" w:customStyle="1" w:styleId="sctablecodifiedsection">
    <w:name w:val="sc_table_codified_section"/>
    <w:qFormat/>
    <w:rsid w:val="00995B90"/>
    <w:pPr>
      <w:widowControl w:val="0"/>
      <w:suppressAutoHyphens/>
      <w:spacing w:after="0" w:line="360" w:lineRule="auto"/>
    </w:pPr>
  </w:style>
  <w:style w:type="paragraph" w:customStyle="1" w:styleId="sctableln">
    <w:name w:val="sc_table_ln"/>
    <w:qFormat/>
    <w:rsid w:val="00995B90"/>
    <w:pPr>
      <w:widowControl w:val="0"/>
      <w:suppressAutoHyphens/>
      <w:spacing w:after="0" w:line="360" w:lineRule="auto"/>
      <w:jc w:val="right"/>
    </w:pPr>
  </w:style>
  <w:style w:type="paragraph" w:customStyle="1" w:styleId="sctablenoncodifiedsection">
    <w:name w:val="sc_table_non_codified_section"/>
    <w:qFormat/>
    <w:rsid w:val="00995B90"/>
    <w:pPr>
      <w:widowControl w:val="0"/>
      <w:suppressAutoHyphens/>
      <w:spacing w:after="0" w:line="360" w:lineRule="auto"/>
    </w:pPr>
  </w:style>
  <w:style w:type="paragraph" w:customStyle="1" w:styleId="scresolutionmembers">
    <w:name w:val="sc_resolution_members"/>
    <w:qFormat/>
    <w:rsid w:val="00995B90"/>
    <w:pPr>
      <w:widowControl w:val="0"/>
      <w:suppressAutoHyphens/>
      <w:spacing w:after="0" w:line="360" w:lineRule="auto"/>
      <w:jc w:val="both"/>
    </w:pPr>
  </w:style>
  <w:style w:type="paragraph" w:customStyle="1" w:styleId="scdraftheader">
    <w:name w:val="sc_draft_header"/>
    <w:qFormat/>
    <w:rsid w:val="00995B90"/>
    <w:pPr>
      <w:widowControl w:val="0"/>
      <w:suppressAutoHyphens/>
      <w:spacing w:after="0" w:line="240" w:lineRule="auto"/>
    </w:pPr>
  </w:style>
  <w:style w:type="paragraph" w:customStyle="1" w:styleId="scemptyline">
    <w:name w:val="sc_empty_line"/>
    <w:qFormat/>
    <w:rsid w:val="00995B90"/>
    <w:pPr>
      <w:widowControl w:val="0"/>
      <w:suppressAutoHyphens/>
      <w:spacing w:after="0" w:line="360" w:lineRule="auto"/>
      <w:jc w:val="both"/>
    </w:pPr>
  </w:style>
  <w:style w:type="paragraph" w:customStyle="1" w:styleId="scemptylineheader">
    <w:name w:val="sc_emptyline_header"/>
    <w:qFormat/>
    <w:rsid w:val="00995B90"/>
    <w:pPr>
      <w:widowControl w:val="0"/>
      <w:suppressAutoHyphens/>
      <w:spacing w:after="0" w:line="240" w:lineRule="auto"/>
      <w:jc w:val="both"/>
    </w:pPr>
  </w:style>
  <w:style w:type="character" w:customStyle="1" w:styleId="scinsert">
    <w:name w:val="sc_insert"/>
    <w:uiPriority w:val="1"/>
    <w:qFormat/>
    <w:rsid w:val="00995B90"/>
    <w:rPr>
      <w:caps w:val="0"/>
      <w:smallCaps w:val="0"/>
      <w:strike w:val="0"/>
      <w:dstrike w:val="0"/>
      <w:vanish w:val="0"/>
      <w:u w:val="single"/>
      <w:vertAlign w:val="baseline"/>
    </w:rPr>
  </w:style>
  <w:style w:type="character" w:customStyle="1" w:styleId="scinsertblue">
    <w:name w:val="sc_insert_blue"/>
    <w:uiPriority w:val="1"/>
    <w:qFormat/>
    <w:rsid w:val="00995B9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95B90"/>
    <w:rPr>
      <w:caps w:val="0"/>
      <w:smallCaps w:val="0"/>
      <w:strike w:val="0"/>
      <w:dstrike w:val="0"/>
      <w:vanish w:val="0"/>
      <w:color w:val="0070C0"/>
      <w:u w:val="none"/>
      <w:vertAlign w:val="baseline"/>
    </w:rPr>
  </w:style>
  <w:style w:type="character" w:customStyle="1" w:styleId="scinsertred">
    <w:name w:val="sc_insert_red"/>
    <w:uiPriority w:val="1"/>
    <w:qFormat/>
    <w:rsid w:val="00995B9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95B90"/>
    <w:rPr>
      <w:caps w:val="0"/>
      <w:smallCaps w:val="0"/>
      <w:strike w:val="0"/>
      <w:dstrike w:val="0"/>
      <w:vanish w:val="0"/>
      <w:color w:val="FF0000"/>
      <w:u w:val="none"/>
      <w:vertAlign w:val="baseline"/>
    </w:rPr>
  </w:style>
  <w:style w:type="character" w:customStyle="1" w:styleId="scstrike">
    <w:name w:val="sc_strike"/>
    <w:uiPriority w:val="1"/>
    <w:qFormat/>
    <w:rsid w:val="00995B90"/>
    <w:rPr>
      <w:strike/>
      <w:dstrike w:val="0"/>
    </w:rPr>
  </w:style>
  <w:style w:type="character" w:customStyle="1" w:styleId="scstrikeblue">
    <w:name w:val="sc_strike_blue"/>
    <w:uiPriority w:val="1"/>
    <w:qFormat/>
    <w:rsid w:val="00995B90"/>
    <w:rPr>
      <w:strike/>
      <w:dstrike w:val="0"/>
      <w:color w:val="0070C0"/>
    </w:rPr>
  </w:style>
  <w:style w:type="character" w:customStyle="1" w:styleId="scstrikered">
    <w:name w:val="sc_strike_red"/>
    <w:uiPriority w:val="1"/>
    <w:qFormat/>
    <w:rsid w:val="00995B90"/>
    <w:rPr>
      <w:strike/>
      <w:dstrike w:val="0"/>
      <w:color w:val="FF0000"/>
    </w:rPr>
  </w:style>
  <w:style w:type="character" w:customStyle="1" w:styleId="scstrikebluenoncodified">
    <w:name w:val="sc_strike_blue_non_codified"/>
    <w:uiPriority w:val="1"/>
    <w:qFormat/>
    <w:rsid w:val="00995B90"/>
    <w:rPr>
      <w:strike/>
      <w:dstrike w:val="0"/>
      <w:color w:val="0070C0"/>
      <w:lang w:val="en-US"/>
    </w:rPr>
  </w:style>
  <w:style w:type="character" w:customStyle="1" w:styleId="scstrikerednoncodified">
    <w:name w:val="sc_strike_red_non_codified"/>
    <w:uiPriority w:val="1"/>
    <w:qFormat/>
    <w:rsid w:val="00995B90"/>
    <w:rPr>
      <w:strike/>
      <w:dstrike w:val="0"/>
      <w:color w:val="FF0000"/>
    </w:rPr>
  </w:style>
  <w:style w:type="paragraph" w:customStyle="1" w:styleId="scnowthereforebold">
    <w:name w:val="sc_now_therefore_bold"/>
    <w:uiPriority w:val="1"/>
    <w:qFormat/>
    <w:rsid w:val="00995B90"/>
    <w:pPr>
      <w:widowControl w:val="0"/>
      <w:suppressAutoHyphens/>
      <w:spacing w:after="0" w:line="480" w:lineRule="auto"/>
    </w:pPr>
    <w:rPr>
      <w:rFonts w:eastAsia="Calibri" w:cs="Times New Roman"/>
    </w:rPr>
  </w:style>
  <w:style w:type="paragraph" w:customStyle="1" w:styleId="scbillsiglines">
    <w:name w:val="sc_bill_sig_lines"/>
    <w:qFormat/>
    <w:rsid w:val="00995B9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95B90"/>
  </w:style>
  <w:style w:type="paragraph" w:customStyle="1" w:styleId="scbillendxx">
    <w:name w:val="sc_bill_end_xx"/>
    <w:qFormat/>
    <w:rsid w:val="00995B90"/>
    <w:pPr>
      <w:widowControl w:val="0"/>
      <w:suppressAutoHyphens/>
      <w:spacing w:after="0" w:line="240" w:lineRule="auto"/>
      <w:jc w:val="center"/>
    </w:pPr>
  </w:style>
  <w:style w:type="character" w:customStyle="1" w:styleId="scbillheader1">
    <w:name w:val="sc_bill_header1"/>
    <w:uiPriority w:val="1"/>
    <w:qFormat/>
    <w:rsid w:val="00995B90"/>
  </w:style>
  <w:style w:type="character" w:customStyle="1" w:styleId="scresolutionbody1">
    <w:name w:val="sc_resolution_body1"/>
    <w:uiPriority w:val="1"/>
    <w:qFormat/>
    <w:rsid w:val="00995B90"/>
  </w:style>
  <w:style w:type="character" w:styleId="Strong">
    <w:name w:val="Strong"/>
    <w:basedOn w:val="DefaultParagraphFont"/>
    <w:uiPriority w:val="22"/>
    <w:qFormat/>
    <w:rsid w:val="00995B90"/>
    <w:rPr>
      <w:b/>
      <w:bCs/>
    </w:rPr>
  </w:style>
  <w:style w:type="character" w:customStyle="1" w:styleId="scamendhouse">
    <w:name w:val="sc_amend_house"/>
    <w:uiPriority w:val="1"/>
    <w:qFormat/>
    <w:rsid w:val="00995B90"/>
    <w:rPr>
      <w:bdr w:val="none" w:sz="0" w:space="0" w:color="auto"/>
      <w:shd w:val="clear" w:color="auto" w:fill="FDE9D9" w:themeFill="accent6" w:themeFillTint="33"/>
    </w:rPr>
  </w:style>
  <w:style w:type="character" w:customStyle="1" w:styleId="scamendsenate">
    <w:name w:val="sc_amend_senate"/>
    <w:uiPriority w:val="1"/>
    <w:qFormat/>
    <w:rsid w:val="00995B90"/>
    <w:rPr>
      <w:bdr w:val="none" w:sz="0" w:space="0" w:color="auto"/>
      <w:shd w:val="clear" w:color="auto" w:fill="E5DFEC" w:themeFill="accent4" w:themeFillTint="33"/>
    </w:rPr>
  </w:style>
  <w:style w:type="paragraph" w:styleId="Revision">
    <w:name w:val="Revision"/>
    <w:hidden/>
    <w:uiPriority w:val="99"/>
    <w:semiHidden/>
    <w:rsid w:val="00995B90"/>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995B90"/>
    <w:pPr>
      <w:spacing w:after="0" w:line="240" w:lineRule="auto"/>
    </w:pPr>
    <w:rPr>
      <w:i/>
    </w:rPr>
  </w:style>
  <w:style w:type="paragraph" w:customStyle="1" w:styleId="sccoversheetsenate">
    <w:name w:val="sc_coversheet_senate"/>
    <w:qFormat/>
    <w:rsid w:val="00995B90"/>
    <w:pPr>
      <w:spacing w:after="0" w:line="240" w:lineRule="auto"/>
    </w:pPr>
    <w:rPr>
      <w:b/>
    </w:rPr>
  </w:style>
  <w:style w:type="character" w:styleId="FollowedHyperlink">
    <w:name w:val="FollowedHyperlink"/>
    <w:basedOn w:val="DefaultParagraphFont"/>
    <w:uiPriority w:val="99"/>
    <w:semiHidden/>
    <w:unhideWhenUsed/>
    <w:rsid w:val="00E947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9&amp;session=126&amp;summary=B" TargetMode="External" Id="R035dbad42efa4809" /><Relationship Type="http://schemas.openxmlformats.org/officeDocument/2006/relationships/hyperlink" Target="https://www.scstatehouse.gov/sess126_2025-2026/prever/559_20250415.docx" TargetMode="External" Id="R3b555ae7cc7e4806" /><Relationship Type="http://schemas.openxmlformats.org/officeDocument/2006/relationships/hyperlink" Target="h:\sj\20250415.docx" TargetMode="External" Id="Rd95c79e5e01a4ab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804B1A"/>
    <w:rsid w:val="008228BC"/>
    <w:rsid w:val="00A07DAD"/>
    <w:rsid w:val="00A22407"/>
    <w:rsid w:val="00AA6F82"/>
    <w:rsid w:val="00BE097C"/>
    <w:rsid w:val="00DC7022"/>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DOCUMENT_TYPE>Bill</DOCUMENT_TYPE>
  <FILENAME>&lt;&lt;filename&gt;&gt;</FILENAME>
  <ID>6ccdf486-0dbb-45da-b1f7-b38f97e1ca4e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2025-04-15T00:00:00-04:00</T_BILL_DT_VERSION>
  <T_BILL_D_INTRODATE>2025-04-15</T_BILL_D_INTRODATE>
  <T_BILL_D_SENATEINTRODATE>2025-04-15</T_BILL_D_SENATEINTRODATE>
  <T_BILL_N_INTERNALVERSIONNUMBER>1</T_BILL_N_INTERNALVERSIONNUMBER>
  <T_BILL_N_SESSION>126</T_BILL_N_SESSION>
  <T_BILL_N_VERSIONNUMBER>1</T_BILL_N_VERSIONNUMBER>
  <T_BILL_N_YEAR>2025</T_BILL_N_YEAR>
  <T_BILL_REQUEST_REQUEST>1059755d-d9f4-427e-99eb-41cea8fafeaf</T_BILL_REQUEST_REQUEST>
  <T_BILL_R_ORIGINALDRAFT>906bdef1-1da0-498b-9a00-cd4a4c494561</T_BILL_R_ORIGINALDRAFT>
  <T_BILL_SPONSOR_SPONSOR>d08711f4-b55c-42ef-887a-c9acc7a62b3e</T_BILL_SPONSOR_SPONSOR>
  <T_BILL_T_BILLNAME>[0559]</T_BILL_T_BILLNAME>
  <T_BILL_T_BILLNUMBER>559</T_BILL_T_BILLNUMBER>
  <T_BILL_T_BILLTITLE>TO RECOGNIZE AND CONGRATULATE LEXINGTON UNITED METHODIST CHURCH ON THE OCCASION OF ITS HISTORIC 175TH ANNIVERSARY AND TO COMMEND THE CHURCH FOR ITS MANY YEARS OF SERVICE TO GOD AND THE COMMUNITY.</T_BILL_T_BILLTITLE>
  <T_BILL_T_CHAMBER>senate</T_BILL_T_CHAMBER>
  <T_BILL_T_FILENAME> </T_BILL_T_FILENAME>
  <T_BILL_T_LEGTYPE>resolution</T_BILL_T_LEGTYPE>
  <T_BILL_T_RATNUMBERSTRING>SNone</T_BILL_T_RATNUMBERSTRING>
  <T_BILL_T_SUBJECT>Lexington United Methodist Church, 175th anniversary</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44BDE6CD-E2E4-475E-9794-47A3020D8DB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3346</Characters>
  <Application>Microsoft Office Word</Application>
  <DocSecurity>0</DocSecurity>
  <Lines>69</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Anna Rushton</cp:lastModifiedBy>
  <cp:revision>4</cp:revision>
  <cp:lastPrinted>2025-04-09T18:44:00Z</cp:lastPrinted>
  <dcterms:created xsi:type="dcterms:W3CDTF">2025-04-10T15:41:00Z</dcterms:created>
  <dcterms:modified xsi:type="dcterms:W3CDTF">2025-04-10T15:41:00Z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