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LC-0160PH-JN25.docx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BMW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w:t>
      </w:r>
      <w:r>
        <w:t xml:space="preserve"> (</w:t>
      </w:r>
      <w:hyperlink w:history="true" r:id="R984a1e8370fb41d2">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Referred to Committee on</w:t>
      </w:r>
      <w:r>
        <w:rPr>
          <w:b/>
        </w:rPr>
        <w:t xml:space="preserve"> Labor, Commerce and Industry</w:t>
      </w:r>
      <w:r>
        <w:t xml:space="preserve"> (</w:t>
      </w:r>
      <w:hyperlink w:history="true" r:id="Rd8088542ca784c8c">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69cce1fc7b44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7c2bfb3602486d">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8E6E8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0406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55B82" w14:paraId="48DB32D0" w14:textId="7F5BABA0">
          <w:pPr>
            <w:pStyle w:val="scresolutiontitle"/>
          </w:pPr>
          <w:r w:rsidRPr="00855B82">
            <w:t xml:space="preserve">to RECOGNIZE AND COMMEND THE SIGNIFICANT ECONOMIC AND COMMUNITY CONTRIBUTIONS OF THE BMW MANUFACTURING PLANT LOCATED IN GREER, </w:t>
          </w:r>
          <w:r w:rsidR="00705CFD">
            <w:t xml:space="preserve">south carolina, </w:t>
          </w:r>
          <w:r w:rsidRPr="00855B82">
            <w:t xml:space="preserve">AND TO EXTEND A FORMAL INVITATION TO THE PRESIDENT OF THE UNITED STATES TO VISIT THE PLANT AND WITNESS FIRSTHAND ITS IMPACT ON </w:t>
          </w:r>
          <w:r w:rsidR="0038083F">
            <w:t>the palmetto state</w:t>
          </w:r>
          <w:r w:rsidRPr="00855B82">
            <w:t xml:space="preserve"> AND THE NATION. </w:t>
          </w:r>
        </w:p>
      </w:sdtContent>
    </w:sdt>
    <w:p w:rsidR="0010776B" w:rsidP="00091FD9" w:rsidRDefault="0010776B" w14:paraId="48DB32D1" w14:textId="56627158">
      <w:pPr>
        <w:pStyle w:val="scresolutiontitle"/>
      </w:pPr>
    </w:p>
    <w:p w:rsidR="00855B82" w:rsidP="00855B82" w:rsidRDefault="00855B82" w14:paraId="0DFB5D60" w14:textId="1D01F0EE">
      <w:pPr>
        <w:pStyle w:val="scresolutionbody"/>
      </w:pPr>
      <w:bookmarkStart w:name="wa_8d3149520" w:id="1"/>
      <w:r>
        <w:t>W</w:t>
      </w:r>
      <w:bookmarkEnd w:id="1"/>
      <w:r>
        <w:t xml:space="preserve">hereas, the BMW Manufacturing Plant in Greer, South Carolina, has served as a cornerstone of economic development in the Palmetto State since </w:t>
      </w:r>
      <w:r w:rsidR="0024119D">
        <w:t xml:space="preserve">it </w:t>
      </w:r>
      <w:r w:rsidR="006233F8">
        <w:t>arrived</w:t>
      </w:r>
      <w:r>
        <w:t xml:space="preserve"> in 199</w:t>
      </w:r>
      <w:r w:rsidR="0024119D">
        <w:t>2</w:t>
      </w:r>
      <w:r>
        <w:t xml:space="preserve">, </w:t>
      </w:r>
      <w:r w:rsidR="00CB4DA8">
        <w:t xml:space="preserve">investing more than $14.8 billion and </w:t>
      </w:r>
      <w:r>
        <w:t>representing one of the largest foreign direct investments in South Carolina histor</w:t>
      </w:r>
      <w:r w:rsidR="00CB4DA8">
        <w:t>y</w:t>
      </w:r>
      <w:r>
        <w:t>; and</w:t>
      </w:r>
    </w:p>
    <w:p w:rsidR="00855B82" w:rsidP="00855B82" w:rsidRDefault="00855B82" w14:paraId="0F8E0901" w14:textId="77777777">
      <w:pPr>
        <w:pStyle w:val="scresolutionbody"/>
      </w:pPr>
    </w:p>
    <w:p w:rsidR="00855B82" w:rsidP="00855B82" w:rsidRDefault="00855B82" w14:paraId="7F39D2E9" w14:textId="7A59B608">
      <w:pPr>
        <w:pStyle w:val="scresolutionbody"/>
      </w:pPr>
      <w:bookmarkStart w:name="wa_80524d33e" w:id="2"/>
      <w:r>
        <w:t>W</w:t>
      </w:r>
      <w:bookmarkEnd w:id="2"/>
      <w:r>
        <w:t>hereas, the plant has produced over five million vehicles to date, becoming BMW’s largest manufacturing facility globally and a vital contributor to the state’s export economy, with vehicles shipped to more than 120 countries</w:t>
      </w:r>
      <w:r w:rsidR="006233F8">
        <w:t xml:space="preserve">. </w:t>
      </w:r>
      <w:r w:rsidR="00602D72">
        <w:t>A</w:t>
      </w:r>
      <w:r w:rsidRPr="00602D72" w:rsidR="00602D72">
        <w:t xml:space="preserve">ccording to the U.S. Department of Commerce, </w:t>
      </w:r>
      <w:r w:rsidR="00602D72">
        <w:t xml:space="preserve">in 2024, BMW had </w:t>
      </w:r>
      <w:r w:rsidRPr="00602D72" w:rsidR="00602D72">
        <w:t>a total export value of a</w:t>
      </w:r>
      <w:r w:rsidR="00602D72">
        <w:t>round</w:t>
      </w:r>
      <w:r w:rsidRPr="00602D72" w:rsidR="00602D72">
        <w:t xml:space="preserve"> $10 billion</w:t>
      </w:r>
      <w:r w:rsidR="00602D72">
        <w:t xml:space="preserve"> and since 2014, </w:t>
      </w:r>
      <w:r w:rsidRPr="00602D72" w:rsidR="00602D72">
        <w:t xml:space="preserve">two‑thirds of what the company produces </w:t>
      </w:r>
      <w:r w:rsidR="00602D72">
        <w:t xml:space="preserve">has come </w:t>
      </w:r>
      <w:r w:rsidRPr="00602D72" w:rsidR="00602D72">
        <w:t>from the Spartanburg plant</w:t>
      </w:r>
      <w:r>
        <w:t>; and</w:t>
      </w:r>
    </w:p>
    <w:p w:rsidR="00855B82" w:rsidP="00855B82" w:rsidRDefault="00855B82" w14:paraId="0090F9CF" w14:textId="77777777">
      <w:pPr>
        <w:pStyle w:val="scresolutionbody"/>
      </w:pPr>
    </w:p>
    <w:p w:rsidR="00855B82" w:rsidP="00855B82" w:rsidRDefault="00855B82" w14:paraId="685D26D5" w14:textId="67E2D579">
      <w:pPr>
        <w:pStyle w:val="scresolutionbody"/>
      </w:pPr>
      <w:bookmarkStart w:name="wa_cf3ecf38b" w:id="3"/>
      <w:r>
        <w:t>W</w:t>
      </w:r>
      <w:bookmarkEnd w:id="3"/>
      <w:r>
        <w:t xml:space="preserve">hereas, BMW has created thousands of high-quality jobs, both directly through its operations and indirectly through a robust network of suppliers and service providers across the </w:t>
      </w:r>
      <w:r w:rsidR="005527FD">
        <w:t>S</w:t>
      </w:r>
      <w:r>
        <w:t>tate and Southeast region</w:t>
      </w:r>
      <w:r w:rsidR="005527FD">
        <w:t xml:space="preserve">. </w:t>
      </w:r>
      <w:r w:rsidR="004B2D24">
        <w:t>The manufacturing plant in Greer has been successful in generating nearly $27 billion each year</w:t>
      </w:r>
      <w:r w:rsidR="001528B4">
        <w:t xml:space="preserve"> and employing nearly 43,000 people across the </w:t>
      </w:r>
      <w:r w:rsidR="008D1995">
        <w:t xml:space="preserve">Palmetto </w:t>
      </w:r>
      <w:r w:rsidR="001528B4">
        <w:t>State</w:t>
      </w:r>
      <w:r>
        <w:t>; and</w:t>
      </w:r>
    </w:p>
    <w:p w:rsidR="00855B82" w:rsidP="00855B82" w:rsidRDefault="00855B82" w14:paraId="34D7EDD7" w14:textId="77777777">
      <w:pPr>
        <w:pStyle w:val="scresolutionbody"/>
      </w:pPr>
    </w:p>
    <w:p w:rsidR="00855B82" w:rsidP="00855B82" w:rsidRDefault="00855B82" w14:paraId="58A7B2B0" w14:textId="77777777">
      <w:pPr>
        <w:pStyle w:val="scresolutionbody"/>
      </w:pPr>
      <w:bookmarkStart w:name="wa_79f2169cd" w:id="4"/>
      <w:r>
        <w:t>W</w:t>
      </w:r>
      <w:bookmarkEnd w:id="4"/>
      <w:r>
        <w:t>hereas, the company has demonstrated an enduring commitment to innovation, sustainability, and workforce development, including strategic partnerships with local schools, technical colleges, and universities to strengthen STEM education and advanced manufacturing skills; and</w:t>
      </w:r>
    </w:p>
    <w:p w:rsidR="00855B82" w:rsidP="00855B82" w:rsidRDefault="00855B82" w14:paraId="02FC1870" w14:textId="77777777">
      <w:pPr>
        <w:pStyle w:val="scresolutionbody"/>
      </w:pPr>
    </w:p>
    <w:p w:rsidR="00855B82" w:rsidP="00855B82" w:rsidRDefault="00855B82" w14:paraId="347EE6B3" w14:textId="4FECEDCC">
      <w:pPr>
        <w:pStyle w:val="scresolutionbody"/>
      </w:pPr>
      <w:bookmarkStart w:name="wa_f30cdf40e" w:id="5"/>
      <w:r>
        <w:t>W</w:t>
      </w:r>
      <w:bookmarkEnd w:id="5"/>
      <w:r>
        <w:t xml:space="preserve">hereas, </w:t>
      </w:r>
      <w:r w:rsidRPr="00EF2DAA" w:rsidR="00EF2DAA">
        <w:t xml:space="preserve">BMW’s presence has significantly enhanced South Carolina’s reputation as a premier destination for automotive manufacturing—driving sustained economic growth, attracting substantial international investment, and positioning our </w:t>
      </w:r>
      <w:r w:rsidR="00EF2DAA">
        <w:t>S</w:t>
      </w:r>
      <w:r w:rsidRPr="00EF2DAA" w:rsidR="00EF2DAA">
        <w:t>tate as a national leader in advanced manufacturing and innovation. As Governor Henry McMaster stated,</w:t>
      </w:r>
      <w:r w:rsidR="00EF2DAA">
        <w:t xml:space="preserve"> “BMW, they are the golden goose that save</w:t>
      </w:r>
      <w:r w:rsidR="00BB2971">
        <w:t>d</w:t>
      </w:r>
      <w:r w:rsidR="00EF2DAA">
        <w:t xml:space="preserve"> South Carolina and the Southeast and put us on the map in the world. That is why all these international companies have come here. They have seen the success of BMW.”</w:t>
      </w:r>
      <w:r>
        <w:t>; and</w:t>
      </w:r>
    </w:p>
    <w:p w:rsidR="00855B82" w:rsidP="00855B82" w:rsidRDefault="00855B82" w14:paraId="5051A07F" w14:textId="77777777">
      <w:pPr>
        <w:pStyle w:val="scresolutionbody"/>
      </w:pPr>
    </w:p>
    <w:p w:rsidR="00855B82" w:rsidP="00855B82" w:rsidRDefault="00855B82" w14:paraId="036535ED" w14:textId="77777777">
      <w:pPr>
        <w:pStyle w:val="scresolutionbody"/>
      </w:pPr>
      <w:bookmarkStart w:name="wa_804fc5fdf" w:id="6"/>
      <w:r>
        <w:t>W</w:t>
      </w:r>
      <w:bookmarkEnd w:id="6"/>
      <w:r>
        <w:t>hereas, the continued success of the BMW Manufacturing Plant is a testament to the collaborative spirit of South Carolina’s government, business community, and workforce, as well as to the importance of strong and fair international trade relationships; and</w:t>
      </w:r>
    </w:p>
    <w:p w:rsidR="00855B82" w:rsidP="00855B82" w:rsidRDefault="00855B82" w14:paraId="0182F4F5" w14:textId="77777777">
      <w:pPr>
        <w:pStyle w:val="scresolutionbody"/>
      </w:pPr>
    </w:p>
    <w:p w:rsidR="008A7625" w:rsidP="00855B82" w:rsidRDefault="00855B82" w14:paraId="24BB5989" w14:textId="55C8CDC5">
      <w:pPr>
        <w:pStyle w:val="scresolutionbody"/>
      </w:pPr>
      <w:bookmarkStart w:name="wa_b4fceec9e" w:id="7"/>
      <w:r>
        <w:t>W</w:t>
      </w:r>
      <w:bookmarkEnd w:id="7"/>
      <w:r>
        <w:t xml:space="preserve">hereas, it is fitting and proper for the South Carolina Senate to recognize this global leader in innovation and manufacturing, and to invite national leadership to witness firsthand the economic and social value the BMW plant brings to the </w:t>
      </w:r>
      <w:r w:rsidR="00B70F10">
        <w:t>S</w:t>
      </w:r>
      <w:r>
        <w:t>tate and nation. Now, therefore,</w:t>
      </w:r>
    </w:p>
    <w:p w:rsidRPr="00040E43" w:rsidR="00855B82" w:rsidP="00855B82" w:rsidRDefault="00855B82" w14:paraId="0B9C53C1" w14:textId="77777777">
      <w:pPr>
        <w:pStyle w:val="scresolutionbody"/>
      </w:pPr>
    </w:p>
    <w:p w:rsidRPr="00040E43" w:rsidR="00B9052D" w:rsidP="00FA0B1D" w:rsidRDefault="00B9052D" w14:paraId="48DB32E4" w14:textId="1681560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04062">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8C567E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04062">
            <w:rPr>
              <w:rStyle w:val="scresolutionbody1"/>
            </w:rPr>
            <w:t>Senate</w:t>
          </w:r>
        </w:sdtContent>
      </w:sdt>
      <w:r w:rsidRPr="00040E43">
        <w:t xml:space="preserve">, by this resolution, </w:t>
      </w:r>
      <w:r w:rsidRPr="0038083F" w:rsidR="0038083F">
        <w:t xml:space="preserve">recognize and commend the significant economic and community contributions of the </w:t>
      </w:r>
      <w:r w:rsidR="0038083F">
        <w:t>BMW</w:t>
      </w:r>
      <w:r w:rsidRPr="0038083F" w:rsidR="0038083F">
        <w:t xml:space="preserve"> manufacturing plant located in </w:t>
      </w:r>
      <w:r w:rsidR="0038083F">
        <w:t>G</w:t>
      </w:r>
      <w:r w:rsidRPr="0038083F" w:rsidR="0038083F">
        <w:t xml:space="preserve">reer, </w:t>
      </w:r>
      <w:r w:rsidR="0038083F">
        <w:t>S</w:t>
      </w:r>
      <w:r w:rsidRPr="0038083F" w:rsidR="0038083F">
        <w:t xml:space="preserve">outh </w:t>
      </w:r>
      <w:r w:rsidR="0038083F">
        <w:t>C</w:t>
      </w:r>
      <w:r w:rsidRPr="0038083F" w:rsidR="0038083F">
        <w:t xml:space="preserve">arolina, and extend a formal invitation to the </w:t>
      </w:r>
      <w:r w:rsidR="0038083F">
        <w:t>P</w:t>
      </w:r>
      <w:r w:rsidRPr="0038083F" w:rsidR="0038083F">
        <w:t xml:space="preserve">resident of the </w:t>
      </w:r>
      <w:r w:rsidR="0038083F">
        <w:t>U</w:t>
      </w:r>
      <w:r w:rsidRPr="0038083F" w:rsidR="0038083F">
        <w:t xml:space="preserve">nited </w:t>
      </w:r>
      <w:r w:rsidR="0038083F">
        <w:t>S</w:t>
      </w:r>
      <w:r w:rsidRPr="0038083F" w:rsidR="0038083F">
        <w:t xml:space="preserve">tates to visit the plant and witness firsthand its impact on </w:t>
      </w:r>
      <w:r w:rsidR="0038083F">
        <w:t>the Palmetto State</w:t>
      </w:r>
      <w:r w:rsidRPr="0038083F" w:rsidR="0038083F">
        <w:t xml:space="preserve"> and the nation. </w:t>
      </w:r>
    </w:p>
    <w:p w:rsidRPr="00040E43" w:rsidR="00007116" w:rsidP="00B703CB" w:rsidRDefault="00007116" w14:paraId="48DB32E7" w14:textId="77777777">
      <w:pPr>
        <w:pStyle w:val="scresolutionbody"/>
      </w:pPr>
    </w:p>
    <w:p w:rsidRPr="00040E43" w:rsidR="00B9052D" w:rsidP="00B703CB" w:rsidRDefault="00642C47" w14:paraId="48DB32E8" w14:textId="275D3B57">
      <w:pPr>
        <w:pStyle w:val="scresolutionbody"/>
      </w:pPr>
      <w:r w:rsidRPr="00642C47">
        <w:t>Be it further resolved that copies of this resolution be sent to the President of the United States and the members of the South Carolina Congressional Delegation.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528F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5BFA663" w:rsidR="007003E1" w:rsidRDefault="009F56E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4062">
              <w:rPr>
                <w:noProof/>
              </w:rPr>
              <w:t>LC-0160PH-JN25.docx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389"/>
    <w:rsid w:val="00007116"/>
    <w:rsid w:val="00011869"/>
    <w:rsid w:val="00015CD6"/>
    <w:rsid w:val="00032E86"/>
    <w:rsid w:val="00040E43"/>
    <w:rsid w:val="0008202C"/>
    <w:rsid w:val="000843D7"/>
    <w:rsid w:val="00084D53"/>
    <w:rsid w:val="00091FD9"/>
    <w:rsid w:val="0009711F"/>
    <w:rsid w:val="00097234"/>
    <w:rsid w:val="00097C23"/>
    <w:rsid w:val="000B339F"/>
    <w:rsid w:val="000C5BE4"/>
    <w:rsid w:val="000C68B0"/>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28B4"/>
    <w:rsid w:val="001528FA"/>
    <w:rsid w:val="00167CCB"/>
    <w:rsid w:val="00187057"/>
    <w:rsid w:val="001A022F"/>
    <w:rsid w:val="001A2AFA"/>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119D"/>
    <w:rsid w:val="0025001F"/>
    <w:rsid w:val="00250967"/>
    <w:rsid w:val="002543C8"/>
    <w:rsid w:val="0025541D"/>
    <w:rsid w:val="002635C9"/>
    <w:rsid w:val="00284AAE"/>
    <w:rsid w:val="002B26E7"/>
    <w:rsid w:val="002B451A"/>
    <w:rsid w:val="002D55D2"/>
    <w:rsid w:val="002E5912"/>
    <w:rsid w:val="002F230E"/>
    <w:rsid w:val="002F4473"/>
    <w:rsid w:val="00301B21"/>
    <w:rsid w:val="00304062"/>
    <w:rsid w:val="00325348"/>
    <w:rsid w:val="0032601D"/>
    <w:rsid w:val="0032732C"/>
    <w:rsid w:val="003321E4"/>
    <w:rsid w:val="00336AD0"/>
    <w:rsid w:val="00344290"/>
    <w:rsid w:val="00346FEF"/>
    <w:rsid w:val="0036008C"/>
    <w:rsid w:val="0037079A"/>
    <w:rsid w:val="00370F84"/>
    <w:rsid w:val="003722B2"/>
    <w:rsid w:val="0038083F"/>
    <w:rsid w:val="00382985"/>
    <w:rsid w:val="00385E1F"/>
    <w:rsid w:val="003A4798"/>
    <w:rsid w:val="003A4F41"/>
    <w:rsid w:val="003C4DAB"/>
    <w:rsid w:val="003D01E8"/>
    <w:rsid w:val="003D0BC2"/>
    <w:rsid w:val="003E5288"/>
    <w:rsid w:val="003F6D79"/>
    <w:rsid w:val="003F6E8C"/>
    <w:rsid w:val="004060F0"/>
    <w:rsid w:val="0041760A"/>
    <w:rsid w:val="00417C01"/>
    <w:rsid w:val="004252D4"/>
    <w:rsid w:val="00436096"/>
    <w:rsid w:val="004403BD"/>
    <w:rsid w:val="00461441"/>
    <w:rsid w:val="004623E6"/>
    <w:rsid w:val="0046488E"/>
    <w:rsid w:val="0046685D"/>
    <w:rsid w:val="004669F5"/>
    <w:rsid w:val="004809EE"/>
    <w:rsid w:val="0049048C"/>
    <w:rsid w:val="004B2D24"/>
    <w:rsid w:val="004B7339"/>
    <w:rsid w:val="004D48FE"/>
    <w:rsid w:val="004E7D54"/>
    <w:rsid w:val="0050246A"/>
    <w:rsid w:val="00511974"/>
    <w:rsid w:val="0052116B"/>
    <w:rsid w:val="0052478B"/>
    <w:rsid w:val="005273C6"/>
    <w:rsid w:val="005275A2"/>
    <w:rsid w:val="00530A69"/>
    <w:rsid w:val="00543DF3"/>
    <w:rsid w:val="00544C6E"/>
    <w:rsid w:val="00545593"/>
    <w:rsid w:val="00545C09"/>
    <w:rsid w:val="00551C74"/>
    <w:rsid w:val="005527FD"/>
    <w:rsid w:val="00556EBF"/>
    <w:rsid w:val="0055760A"/>
    <w:rsid w:val="0057560B"/>
    <w:rsid w:val="00577C6C"/>
    <w:rsid w:val="005834ED"/>
    <w:rsid w:val="005A62FE"/>
    <w:rsid w:val="005C2FE2"/>
    <w:rsid w:val="005E2BC9"/>
    <w:rsid w:val="00602D72"/>
    <w:rsid w:val="00605102"/>
    <w:rsid w:val="006053F5"/>
    <w:rsid w:val="00611909"/>
    <w:rsid w:val="006215AA"/>
    <w:rsid w:val="006233F8"/>
    <w:rsid w:val="00627DCA"/>
    <w:rsid w:val="00642C47"/>
    <w:rsid w:val="00666E48"/>
    <w:rsid w:val="00670F2F"/>
    <w:rsid w:val="006913C9"/>
    <w:rsid w:val="0069470D"/>
    <w:rsid w:val="006952CA"/>
    <w:rsid w:val="006B1590"/>
    <w:rsid w:val="006C188A"/>
    <w:rsid w:val="006D58AA"/>
    <w:rsid w:val="006E4451"/>
    <w:rsid w:val="006E655C"/>
    <w:rsid w:val="006E69E6"/>
    <w:rsid w:val="007003E1"/>
    <w:rsid w:val="00705CFD"/>
    <w:rsid w:val="007070AD"/>
    <w:rsid w:val="00733210"/>
    <w:rsid w:val="00734F00"/>
    <w:rsid w:val="007352A5"/>
    <w:rsid w:val="0073631E"/>
    <w:rsid w:val="00736959"/>
    <w:rsid w:val="0074375C"/>
    <w:rsid w:val="00746A58"/>
    <w:rsid w:val="007720AC"/>
    <w:rsid w:val="00773A0D"/>
    <w:rsid w:val="00781DF8"/>
    <w:rsid w:val="007836CC"/>
    <w:rsid w:val="00787728"/>
    <w:rsid w:val="007917CE"/>
    <w:rsid w:val="007959D3"/>
    <w:rsid w:val="007A70AE"/>
    <w:rsid w:val="007C0EE1"/>
    <w:rsid w:val="007C4E56"/>
    <w:rsid w:val="007C69B6"/>
    <w:rsid w:val="007C72ED"/>
    <w:rsid w:val="007D1270"/>
    <w:rsid w:val="007E01B6"/>
    <w:rsid w:val="007F3C86"/>
    <w:rsid w:val="007F6D64"/>
    <w:rsid w:val="00810471"/>
    <w:rsid w:val="00831365"/>
    <w:rsid w:val="008362E8"/>
    <w:rsid w:val="008410D3"/>
    <w:rsid w:val="00843D27"/>
    <w:rsid w:val="00846FE5"/>
    <w:rsid w:val="00855B82"/>
    <w:rsid w:val="0085786E"/>
    <w:rsid w:val="00870570"/>
    <w:rsid w:val="008905D2"/>
    <w:rsid w:val="008A1768"/>
    <w:rsid w:val="008A489F"/>
    <w:rsid w:val="008A7625"/>
    <w:rsid w:val="008B4AC4"/>
    <w:rsid w:val="008C3A19"/>
    <w:rsid w:val="008D05D1"/>
    <w:rsid w:val="008D1995"/>
    <w:rsid w:val="008D6F13"/>
    <w:rsid w:val="008E1DCA"/>
    <w:rsid w:val="008F0F33"/>
    <w:rsid w:val="008F4429"/>
    <w:rsid w:val="009059FF"/>
    <w:rsid w:val="0092634F"/>
    <w:rsid w:val="009270BA"/>
    <w:rsid w:val="00932BBE"/>
    <w:rsid w:val="0094021A"/>
    <w:rsid w:val="00953783"/>
    <w:rsid w:val="0096528D"/>
    <w:rsid w:val="00965B3F"/>
    <w:rsid w:val="009826C6"/>
    <w:rsid w:val="009B44AF"/>
    <w:rsid w:val="009C6A0B"/>
    <w:rsid w:val="009C7F19"/>
    <w:rsid w:val="009E2BE4"/>
    <w:rsid w:val="009E7146"/>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6D47"/>
    <w:rsid w:val="00AC74F4"/>
    <w:rsid w:val="00AD1C9A"/>
    <w:rsid w:val="00AD4B17"/>
    <w:rsid w:val="00AF0102"/>
    <w:rsid w:val="00AF1A81"/>
    <w:rsid w:val="00AF69EE"/>
    <w:rsid w:val="00B00C4F"/>
    <w:rsid w:val="00B128F5"/>
    <w:rsid w:val="00B149B0"/>
    <w:rsid w:val="00B31DA6"/>
    <w:rsid w:val="00B3602C"/>
    <w:rsid w:val="00B412D4"/>
    <w:rsid w:val="00B519D6"/>
    <w:rsid w:val="00B6480F"/>
    <w:rsid w:val="00B64FFF"/>
    <w:rsid w:val="00B703CB"/>
    <w:rsid w:val="00B70F10"/>
    <w:rsid w:val="00B7267F"/>
    <w:rsid w:val="00B879A5"/>
    <w:rsid w:val="00B9052D"/>
    <w:rsid w:val="00B9105E"/>
    <w:rsid w:val="00BB2971"/>
    <w:rsid w:val="00BC1E62"/>
    <w:rsid w:val="00BC695A"/>
    <w:rsid w:val="00BD086A"/>
    <w:rsid w:val="00BD4498"/>
    <w:rsid w:val="00BE2D32"/>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4DA8"/>
    <w:rsid w:val="00CC6B7B"/>
    <w:rsid w:val="00CD2089"/>
    <w:rsid w:val="00CE4EE6"/>
    <w:rsid w:val="00CF44FA"/>
    <w:rsid w:val="00D1567E"/>
    <w:rsid w:val="00D31310"/>
    <w:rsid w:val="00D37AF8"/>
    <w:rsid w:val="00D55053"/>
    <w:rsid w:val="00D56A72"/>
    <w:rsid w:val="00D66B80"/>
    <w:rsid w:val="00D73A67"/>
    <w:rsid w:val="00D8028D"/>
    <w:rsid w:val="00D95D12"/>
    <w:rsid w:val="00D970A9"/>
    <w:rsid w:val="00DB1F5E"/>
    <w:rsid w:val="00DC47B1"/>
    <w:rsid w:val="00DD2C7F"/>
    <w:rsid w:val="00DE123D"/>
    <w:rsid w:val="00DF3845"/>
    <w:rsid w:val="00E071A0"/>
    <w:rsid w:val="00E15D74"/>
    <w:rsid w:val="00E32D96"/>
    <w:rsid w:val="00E3529D"/>
    <w:rsid w:val="00E41911"/>
    <w:rsid w:val="00E44B57"/>
    <w:rsid w:val="00E658FD"/>
    <w:rsid w:val="00E92EEF"/>
    <w:rsid w:val="00E95B4E"/>
    <w:rsid w:val="00E978BA"/>
    <w:rsid w:val="00E97AB4"/>
    <w:rsid w:val="00EA150E"/>
    <w:rsid w:val="00EB0F12"/>
    <w:rsid w:val="00EF2368"/>
    <w:rsid w:val="00EF2DAA"/>
    <w:rsid w:val="00EF3015"/>
    <w:rsid w:val="00EF5F4D"/>
    <w:rsid w:val="00F02C5C"/>
    <w:rsid w:val="00F24442"/>
    <w:rsid w:val="00F42BA9"/>
    <w:rsid w:val="00F477DA"/>
    <w:rsid w:val="00F50AE3"/>
    <w:rsid w:val="00F655B7"/>
    <w:rsid w:val="00F656BA"/>
    <w:rsid w:val="00F67CF1"/>
    <w:rsid w:val="00F7053B"/>
    <w:rsid w:val="00F728AA"/>
    <w:rsid w:val="00F840F0"/>
    <w:rsid w:val="00F85875"/>
    <w:rsid w:val="00F91CB4"/>
    <w:rsid w:val="00F928CB"/>
    <w:rsid w:val="00F935A0"/>
    <w:rsid w:val="00FA0B1D"/>
    <w:rsid w:val="00FB0D0D"/>
    <w:rsid w:val="00FB1F79"/>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8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2478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78B"/>
    <w:rPr>
      <w:rFonts w:eastAsia="Times New Roman" w:cs="Times New Roman"/>
      <w:b/>
      <w:sz w:val="30"/>
      <w:szCs w:val="20"/>
    </w:rPr>
  </w:style>
  <w:style w:type="paragraph" w:styleId="Header">
    <w:name w:val="header"/>
    <w:basedOn w:val="Normal"/>
    <w:link w:val="HeaderChar"/>
    <w:uiPriority w:val="99"/>
    <w:unhideWhenUsed/>
    <w:rsid w:val="0052478B"/>
    <w:pPr>
      <w:tabs>
        <w:tab w:val="center" w:pos="4680"/>
        <w:tab w:val="right" w:pos="9360"/>
      </w:tabs>
    </w:pPr>
  </w:style>
  <w:style w:type="character" w:customStyle="1" w:styleId="HeaderChar">
    <w:name w:val="Header Char"/>
    <w:basedOn w:val="DefaultParagraphFont"/>
    <w:link w:val="Header"/>
    <w:uiPriority w:val="99"/>
    <w:rsid w:val="0052478B"/>
    <w:rPr>
      <w:rFonts w:eastAsia="Times New Roman" w:cs="Times New Roman"/>
      <w:szCs w:val="20"/>
    </w:rPr>
  </w:style>
  <w:style w:type="paragraph" w:styleId="Footer">
    <w:name w:val="footer"/>
    <w:basedOn w:val="Normal"/>
    <w:link w:val="FooterChar"/>
    <w:uiPriority w:val="99"/>
    <w:unhideWhenUsed/>
    <w:rsid w:val="0052478B"/>
    <w:pPr>
      <w:tabs>
        <w:tab w:val="center" w:pos="4680"/>
        <w:tab w:val="right" w:pos="9360"/>
      </w:tabs>
    </w:pPr>
  </w:style>
  <w:style w:type="character" w:customStyle="1" w:styleId="FooterChar">
    <w:name w:val="Footer Char"/>
    <w:basedOn w:val="DefaultParagraphFont"/>
    <w:link w:val="Footer"/>
    <w:uiPriority w:val="99"/>
    <w:rsid w:val="0052478B"/>
    <w:rPr>
      <w:rFonts w:eastAsia="Times New Roman" w:cs="Times New Roman"/>
      <w:szCs w:val="20"/>
    </w:rPr>
  </w:style>
  <w:style w:type="character" w:styleId="PageNumber">
    <w:name w:val="page number"/>
    <w:basedOn w:val="DefaultParagraphFont"/>
    <w:uiPriority w:val="99"/>
    <w:semiHidden/>
    <w:unhideWhenUsed/>
    <w:rsid w:val="0052478B"/>
  </w:style>
  <w:style w:type="character" w:styleId="LineNumber">
    <w:name w:val="line number"/>
    <w:basedOn w:val="DefaultParagraphFont"/>
    <w:uiPriority w:val="99"/>
    <w:semiHidden/>
    <w:unhideWhenUsed/>
    <w:rsid w:val="0052478B"/>
  </w:style>
  <w:style w:type="paragraph" w:customStyle="1" w:styleId="BillDots">
    <w:name w:val="Bill Dots"/>
    <w:basedOn w:val="Normal"/>
    <w:qFormat/>
    <w:rsid w:val="0052478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2478B"/>
    <w:pPr>
      <w:tabs>
        <w:tab w:val="right" w:pos="5904"/>
      </w:tabs>
    </w:pPr>
  </w:style>
  <w:style w:type="paragraph" w:styleId="BalloonText">
    <w:name w:val="Balloon Text"/>
    <w:basedOn w:val="Normal"/>
    <w:link w:val="BalloonTextChar"/>
    <w:uiPriority w:val="99"/>
    <w:semiHidden/>
    <w:unhideWhenUsed/>
    <w:rsid w:val="00524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78B"/>
    <w:rPr>
      <w:rFonts w:ascii="Segoe UI" w:eastAsia="Times New Roman" w:hAnsi="Segoe UI" w:cs="Segoe UI"/>
      <w:sz w:val="18"/>
      <w:szCs w:val="18"/>
    </w:rPr>
  </w:style>
  <w:style w:type="paragraph" w:styleId="ListParagraph">
    <w:name w:val="List Paragraph"/>
    <w:basedOn w:val="Normal"/>
    <w:uiPriority w:val="34"/>
    <w:qFormat/>
    <w:rsid w:val="0052478B"/>
    <w:pPr>
      <w:ind w:left="720"/>
      <w:contextualSpacing/>
    </w:pPr>
  </w:style>
  <w:style w:type="paragraph" w:customStyle="1" w:styleId="scbillheader">
    <w:name w:val="sc_bill_header"/>
    <w:qFormat/>
    <w:rsid w:val="0052478B"/>
    <w:pPr>
      <w:widowControl w:val="0"/>
      <w:suppressAutoHyphens/>
      <w:spacing w:after="0" w:line="240" w:lineRule="auto"/>
      <w:jc w:val="center"/>
    </w:pPr>
    <w:rPr>
      <w:b/>
      <w:caps/>
      <w:sz w:val="30"/>
    </w:rPr>
  </w:style>
  <w:style w:type="paragraph" w:customStyle="1" w:styleId="schouseresolutionbythis">
    <w:name w:val="sc_house_resolution_by_this"/>
    <w:qFormat/>
    <w:rsid w:val="0052478B"/>
    <w:pPr>
      <w:widowControl w:val="0"/>
      <w:suppressAutoHyphens/>
      <w:spacing w:after="0" w:line="240" w:lineRule="auto"/>
      <w:jc w:val="both"/>
    </w:pPr>
  </w:style>
  <w:style w:type="paragraph" w:customStyle="1" w:styleId="schouseresolutionclippageattorney">
    <w:name w:val="sc_house_resolution_clip_page_attorney"/>
    <w:qFormat/>
    <w:rsid w:val="005247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247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247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2478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2478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247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2478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2478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2478B"/>
    <w:pPr>
      <w:widowControl w:val="0"/>
      <w:suppressAutoHyphens/>
      <w:spacing w:after="0" w:line="240" w:lineRule="auto"/>
      <w:jc w:val="both"/>
    </w:pPr>
    <w:rPr>
      <w:caps/>
    </w:rPr>
  </w:style>
  <w:style w:type="paragraph" w:customStyle="1" w:styleId="schouseresolutionemptyline">
    <w:name w:val="sc_house_resolution_empty_line"/>
    <w:qFormat/>
    <w:rsid w:val="0052478B"/>
    <w:pPr>
      <w:widowControl w:val="0"/>
      <w:suppressAutoHyphens/>
      <w:spacing w:after="0" w:line="240" w:lineRule="auto"/>
      <w:jc w:val="both"/>
    </w:pPr>
  </w:style>
  <w:style w:type="paragraph" w:customStyle="1" w:styleId="schouseresolutionfurtherresolved">
    <w:name w:val="sc_house_resolution_further_resolved"/>
    <w:qFormat/>
    <w:rsid w:val="0052478B"/>
    <w:pPr>
      <w:widowControl w:val="0"/>
      <w:suppressAutoHyphens/>
      <w:spacing w:after="0" w:line="240" w:lineRule="auto"/>
      <w:jc w:val="both"/>
    </w:pPr>
  </w:style>
  <w:style w:type="paragraph" w:customStyle="1" w:styleId="schouseresolutionheader">
    <w:name w:val="sc_house_resolution_header"/>
    <w:qFormat/>
    <w:rsid w:val="0052478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2478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2478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2478B"/>
    <w:pPr>
      <w:widowControl w:val="0"/>
      <w:suppressLineNumbers/>
      <w:suppressAutoHyphens/>
      <w:jc w:val="left"/>
    </w:pPr>
    <w:rPr>
      <w:b/>
    </w:rPr>
  </w:style>
  <w:style w:type="paragraph" w:customStyle="1" w:styleId="schouseresolutionjackettitle">
    <w:name w:val="sc_house_resolution_jacket_title"/>
    <w:qFormat/>
    <w:rsid w:val="0052478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2478B"/>
    <w:pPr>
      <w:widowControl w:val="0"/>
      <w:suppressAutoHyphens/>
      <w:spacing w:after="0" w:line="360" w:lineRule="auto"/>
      <w:jc w:val="both"/>
    </w:pPr>
  </w:style>
  <w:style w:type="paragraph" w:customStyle="1" w:styleId="scresolutionwhereas">
    <w:name w:val="sc_resolution_whereas"/>
    <w:qFormat/>
    <w:rsid w:val="0052478B"/>
    <w:pPr>
      <w:widowControl w:val="0"/>
      <w:suppressAutoHyphens/>
      <w:spacing w:after="0" w:line="360" w:lineRule="auto"/>
      <w:jc w:val="both"/>
    </w:pPr>
  </w:style>
  <w:style w:type="paragraph" w:customStyle="1" w:styleId="schouseresolutionxx">
    <w:name w:val="sc_house_resolution_xx"/>
    <w:qFormat/>
    <w:rsid w:val="0052478B"/>
    <w:pPr>
      <w:widowControl w:val="0"/>
      <w:suppressAutoHyphens/>
      <w:spacing w:after="0" w:line="240" w:lineRule="auto"/>
      <w:jc w:val="center"/>
    </w:pPr>
  </w:style>
  <w:style w:type="paragraph" w:customStyle="1" w:styleId="BillDots0">
    <w:name w:val="BillDots"/>
    <w:basedOn w:val="Normal"/>
    <w:autoRedefine/>
    <w:qFormat/>
    <w:rsid w:val="0052478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2478B"/>
    <w:rPr>
      <w:color w:val="0000FF" w:themeColor="hyperlink"/>
      <w:u w:val="single"/>
    </w:rPr>
  </w:style>
  <w:style w:type="paragraph" w:customStyle="1" w:styleId="Numbers">
    <w:name w:val="Numbers"/>
    <w:basedOn w:val="BillDots0"/>
    <w:qFormat/>
    <w:rsid w:val="0052478B"/>
    <w:pPr>
      <w:tabs>
        <w:tab w:val="right" w:pos="5904"/>
      </w:tabs>
    </w:pPr>
  </w:style>
  <w:style w:type="character" w:customStyle="1" w:styleId="scclippagepath">
    <w:name w:val="sc_clip_page_path"/>
    <w:uiPriority w:val="1"/>
    <w:qFormat/>
    <w:rsid w:val="0052478B"/>
    <w:rPr>
      <w:rFonts w:ascii="Times New Roman" w:hAnsi="Times New Roman"/>
      <w:caps/>
      <w:smallCaps w:val="0"/>
      <w:sz w:val="22"/>
    </w:rPr>
  </w:style>
  <w:style w:type="paragraph" w:customStyle="1" w:styleId="scconresoattyda">
    <w:name w:val="sc_con_reso_atty_da"/>
    <w:qFormat/>
    <w:rsid w:val="0052478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2478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2478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2478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2478B"/>
    <w:pPr>
      <w:widowControl w:val="0"/>
      <w:suppressAutoHyphens/>
      <w:spacing w:after="0" w:line="240" w:lineRule="auto"/>
      <w:jc w:val="both"/>
    </w:pPr>
  </w:style>
  <w:style w:type="paragraph" w:customStyle="1" w:styleId="scjrregattydadocno">
    <w:name w:val="sc_jrreg_atty_da_docno"/>
    <w:basedOn w:val="Normal"/>
    <w:qFormat/>
    <w:rsid w:val="0052478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2478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2478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2478B"/>
    <w:rPr>
      <w:rFonts w:ascii="Times New Roman" w:hAnsi="Times New Roman"/>
      <w:b/>
      <w:caps/>
      <w:smallCaps w:val="0"/>
      <w:sz w:val="24"/>
    </w:rPr>
  </w:style>
  <w:style w:type="paragraph" w:customStyle="1" w:styleId="scjrregfooter">
    <w:name w:val="sc_jrreg_footer"/>
    <w:qFormat/>
    <w:rsid w:val="0052478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247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2478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2478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247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247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247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247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2478B"/>
    <w:pPr>
      <w:widowControl w:val="0"/>
      <w:suppressAutoHyphens/>
      <w:spacing w:after="0" w:line="360" w:lineRule="auto"/>
      <w:jc w:val="both"/>
    </w:pPr>
  </w:style>
  <w:style w:type="paragraph" w:customStyle="1" w:styleId="scresolutionbody">
    <w:name w:val="sc_resolution_body"/>
    <w:qFormat/>
    <w:rsid w:val="0052478B"/>
    <w:pPr>
      <w:widowControl w:val="0"/>
      <w:suppressAutoHyphens/>
      <w:spacing w:after="0" w:line="360" w:lineRule="auto"/>
      <w:jc w:val="both"/>
    </w:pPr>
  </w:style>
  <w:style w:type="paragraph" w:customStyle="1" w:styleId="scresolutionclippagebottom">
    <w:name w:val="sc_resolution_clip_page_bottom"/>
    <w:qFormat/>
    <w:rsid w:val="0052478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2478B"/>
    <w:pPr>
      <w:widowControl w:val="0"/>
      <w:suppressAutoHyphens/>
      <w:spacing w:after="0" w:line="240" w:lineRule="auto"/>
      <w:jc w:val="both"/>
    </w:pPr>
  </w:style>
  <w:style w:type="paragraph" w:customStyle="1" w:styleId="scresolutionfooter">
    <w:name w:val="sc_resolution_footer"/>
    <w:link w:val="scresolutionfooterChar"/>
    <w:qFormat/>
    <w:rsid w:val="0052478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2478B"/>
    <w:rPr>
      <w:rFonts w:eastAsia="Times New Roman" w:cs="Times New Roman"/>
      <w:szCs w:val="20"/>
    </w:rPr>
  </w:style>
  <w:style w:type="paragraph" w:customStyle="1" w:styleId="scresolutionheader">
    <w:name w:val="sc_resolution_header"/>
    <w:qFormat/>
    <w:rsid w:val="0052478B"/>
    <w:pPr>
      <w:widowControl w:val="0"/>
      <w:suppressAutoHyphens/>
      <w:spacing w:after="0" w:line="240" w:lineRule="auto"/>
      <w:jc w:val="center"/>
    </w:pPr>
    <w:rPr>
      <w:b/>
      <w:caps/>
      <w:sz w:val="30"/>
    </w:rPr>
  </w:style>
  <w:style w:type="paragraph" w:customStyle="1" w:styleId="scresolutiontitle">
    <w:name w:val="sc_resolution_title"/>
    <w:qFormat/>
    <w:rsid w:val="0052478B"/>
    <w:pPr>
      <w:widowControl w:val="0"/>
      <w:suppressAutoHyphens/>
      <w:spacing w:after="0" w:line="240" w:lineRule="auto"/>
      <w:jc w:val="both"/>
    </w:pPr>
    <w:rPr>
      <w:caps/>
    </w:rPr>
  </w:style>
  <w:style w:type="paragraph" w:customStyle="1" w:styleId="scresolutionxx">
    <w:name w:val="sc_resolution_xx"/>
    <w:qFormat/>
    <w:rsid w:val="0052478B"/>
    <w:pPr>
      <w:widowControl w:val="0"/>
      <w:suppressAutoHyphens/>
      <w:spacing w:after="0" w:line="240" w:lineRule="auto"/>
      <w:jc w:val="center"/>
    </w:pPr>
  </w:style>
  <w:style w:type="character" w:customStyle="1" w:styleId="scSECTIONS">
    <w:name w:val="sc_SECTIONS"/>
    <w:uiPriority w:val="1"/>
    <w:qFormat/>
    <w:rsid w:val="0052478B"/>
    <w:rPr>
      <w:rFonts w:ascii="Times New Roman" w:hAnsi="Times New Roman"/>
      <w:b w:val="0"/>
      <w:i w:val="0"/>
      <w:caps/>
      <w:smallCaps w:val="0"/>
      <w:color w:val="auto"/>
      <w:sz w:val="22"/>
    </w:rPr>
  </w:style>
  <w:style w:type="character" w:customStyle="1" w:styleId="scsenateclippagepath">
    <w:name w:val="sc_senate_clip_page_path"/>
    <w:uiPriority w:val="1"/>
    <w:qFormat/>
    <w:rsid w:val="0052478B"/>
    <w:rPr>
      <w:rFonts w:ascii="Times New Roman" w:hAnsi="Times New Roman"/>
      <w:caps/>
      <w:smallCaps w:val="0"/>
      <w:sz w:val="22"/>
    </w:rPr>
  </w:style>
  <w:style w:type="paragraph" w:customStyle="1" w:styleId="scsenateresolutionbody">
    <w:name w:val="sc_senate_resolution_body"/>
    <w:qFormat/>
    <w:rsid w:val="0052478B"/>
    <w:pPr>
      <w:widowControl w:val="0"/>
      <w:suppressAutoHyphens/>
      <w:spacing w:after="0" w:line="360" w:lineRule="auto"/>
      <w:jc w:val="both"/>
    </w:pPr>
  </w:style>
  <w:style w:type="paragraph" w:customStyle="1" w:styleId="scsenateresolutionclippagebottom">
    <w:name w:val="sc_senate_resolution_clip_page_bottom"/>
    <w:qFormat/>
    <w:rsid w:val="0052478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2478B"/>
    <w:pPr>
      <w:widowControl w:val="0"/>
      <w:suppressLineNumbers/>
      <w:suppressAutoHyphens/>
    </w:pPr>
  </w:style>
  <w:style w:type="paragraph" w:customStyle="1" w:styleId="scsenateresolutionclippagerepdocumentname">
    <w:name w:val="sc_senate_resolution_clip_page_rep_document_name"/>
    <w:qFormat/>
    <w:rsid w:val="0052478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2478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2478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2478B"/>
    <w:rPr>
      <w:color w:val="808080"/>
    </w:rPr>
  </w:style>
  <w:style w:type="paragraph" w:customStyle="1" w:styleId="sctablecodifiedsection">
    <w:name w:val="sc_table_codified_section"/>
    <w:qFormat/>
    <w:rsid w:val="0052478B"/>
    <w:pPr>
      <w:widowControl w:val="0"/>
      <w:suppressAutoHyphens/>
      <w:spacing w:after="0" w:line="360" w:lineRule="auto"/>
    </w:pPr>
  </w:style>
  <w:style w:type="paragraph" w:customStyle="1" w:styleId="sctableln">
    <w:name w:val="sc_table_ln"/>
    <w:qFormat/>
    <w:rsid w:val="0052478B"/>
    <w:pPr>
      <w:widowControl w:val="0"/>
      <w:suppressAutoHyphens/>
      <w:spacing w:after="0" w:line="360" w:lineRule="auto"/>
      <w:jc w:val="right"/>
    </w:pPr>
  </w:style>
  <w:style w:type="paragraph" w:customStyle="1" w:styleId="sctablenoncodifiedsection">
    <w:name w:val="sc_table_non_codified_section"/>
    <w:qFormat/>
    <w:rsid w:val="0052478B"/>
    <w:pPr>
      <w:widowControl w:val="0"/>
      <w:suppressAutoHyphens/>
      <w:spacing w:after="0" w:line="360" w:lineRule="auto"/>
    </w:pPr>
  </w:style>
  <w:style w:type="paragraph" w:customStyle="1" w:styleId="scresolutionmembers">
    <w:name w:val="sc_resolution_members"/>
    <w:qFormat/>
    <w:rsid w:val="0052478B"/>
    <w:pPr>
      <w:widowControl w:val="0"/>
      <w:suppressAutoHyphens/>
      <w:spacing w:after="0" w:line="360" w:lineRule="auto"/>
      <w:jc w:val="both"/>
    </w:pPr>
  </w:style>
  <w:style w:type="paragraph" w:customStyle="1" w:styleId="scdraftheader">
    <w:name w:val="sc_draft_header"/>
    <w:qFormat/>
    <w:rsid w:val="0052478B"/>
    <w:pPr>
      <w:widowControl w:val="0"/>
      <w:suppressAutoHyphens/>
      <w:spacing w:after="0" w:line="240" w:lineRule="auto"/>
    </w:pPr>
  </w:style>
  <w:style w:type="paragraph" w:customStyle="1" w:styleId="scemptyline">
    <w:name w:val="sc_empty_line"/>
    <w:qFormat/>
    <w:rsid w:val="0052478B"/>
    <w:pPr>
      <w:widowControl w:val="0"/>
      <w:suppressAutoHyphens/>
      <w:spacing w:after="0" w:line="360" w:lineRule="auto"/>
      <w:jc w:val="both"/>
    </w:pPr>
  </w:style>
  <w:style w:type="paragraph" w:customStyle="1" w:styleId="scemptylineheader">
    <w:name w:val="sc_emptyline_header"/>
    <w:qFormat/>
    <w:rsid w:val="0052478B"/>
    <w:pPr>
      <w:widowControl w:val="0"/>
      <w:suppressAutoHyphens/>
      <w:spacing w:after="0" w:line="240" w:lineRule="auto"/>
      <w:jc w:val="both"/>
    </w:pPr>
  </w:style>
  <w:style w:type="character" w:customStyle="1" w:styleId="scinsert">
    <w:name w:val="sc_insert"/>
    <w:uiPriority w:val="1"/>
    <w:qFormat/>
    <w:rsid w:val="0052478B"/>
    <w:rPr>
      <w:caps w:val="0"/>
      <w:smallCaps w:val="0"/>
      <w:strike w:val="0"/>
      <w:dstrike w:val="0"/>
      <w:vanish w:val="0"/>
      <w:u w:val="single"/>
      <w:vertAlign w:val="baseline"/>
    </w:rPr>
  </w:style>
  <w:style w:type="character" w:customStyle="1" w:styleId="scinsertblue">
    <w:name w:val="sc_insert_blue"/>
    <w:uiPriority w:val="1"/>
    <w:qFormat/>
    <w:rsid w:val="005247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2478B"/>
    <w:rPr>
      <w:caps w:val="0"/>
      <w:smallCaps w:val="0"/>
      <w:strike w:val="0"/>
      <w:dstrike w:val="0"/>
      <w:vanish w:val="0"/>
      <w:color w:val="0070C0"/>
      <w:u w:val="none"/>
      <w:vertAlign w:val="baseline"/>
    </w:rPr>
  </w:style>
  <w:style w:type="character" w:customStyle="1" w:styleId="scinsertred">
    <w:name w:val="sc_insert_red"/>
    <w:uiPriority w:val="1"/>
    <w:qFormat/>
    <w:rsid w:val="005247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2478B"/>
    <w:rPr>
      <w:caps w:val="0"/>
      <w:smallCaps w:val="0"/>
      <w:strike w:val="0"/>
      <w:dstrike w:val="0"/>
      <w:vanish w:val="0"/>
      <w:color w:val="FF0000"/>
      <w:u w:val="none"/>
      <w:vertAlign w:val="baseline"/>
    </w:rPr>
  </w:style>
  <w:style w:type="character" w:customStyle="1" w:styleId="scstrike">
    <w:name w:val="sc_strike"/>
    <w:uiPriority w:val="1"/>
    <w:qFormat/>
    <w:rsid w:val="0052478B"/>
    <w:rPr>
      <w:strike/>
      <w:dstrike w:val="0"/>
    </w:rPr>
  </w:style>
  <w:style w:type="character" w:customStyle="1" w:styleId="scstrikeblue">
    <w:name w:val="sc_strike_blue"/>
    <w:uiPriority w:val="1"/>
    <w:qFormat/>
    <w:rsid w:val="0052478B"/>
    <w:rPr>
      <w:strike/>
      <w:dstrike w:val="0"/>
      <w:color w:val="0070C0"/>
    </w:rPr>
  </w:style>
  <w:style w:type="character" w:customStyle="1" w:styleId="scstrikered">
    <w:name w:val="sc_strike_red"/>
    <w:uiPriority w:val="1"/>
    <w:qFormat/>
    <w:rsid w:val="0052478B"/>
    <w:rPr>
      <w:strike/>
      <w:dstrike w:val="0"/>
      <w:color w:val="FF0000"/>
    </w:rPr>
  </w:style>
  <w:style w:type="character" w:customStyle="1" w:styleId="scstrikebluenoncodified">
    <w:name w:val="sc_strike_blue_non_codified"/>
    <w:uiPriority w:val="1"/>
    <w:qFormat/>
    <w:rsid w:val="0052478B"/>
    <w:rPr>
      <w:strike/>
      <w:dstrike w:val="0"/>
      <w:color w:val="0070C0"/>
      <w:lang w:val="en-US"/>
    </w:rPr>
  </w:style>
  <w:style w:type="character" w:customStyle="1" w:styleId="scstrikerednoncodified">
    <w:name w:val="sc_strike_red_non_codified"/>
    <w:uiPriority w:val="1"/>
    <w:qFormat/>
    <w:rsid w:val="0052478B"/>
    <w:rPr>
      <w:strike/>
      <w:dstrike w:val="0"/>
      <w:color w:val="FF0000"/>
    </w:rPr>
  </w:style>
  <w:style w:type="paragraph" w:customStyle="1" w:styleId="scnowthereforebold">
    <w:name w:val="sc_now_therefore_bold"/>
    <w:uiPriority w:val="1"/>
    <w:qFormat/>
    <w:rsid w:val="0052478B"/>
    <w:pPr>
      <w:widowControl w:val="0"/>
      <w:suppressAutoHyphens/>
      <w:spacing w:after="0" w:line="480" w:lineRule="auto"/>
    </w:pPr>
    <w:rPr>
      <w:rFonts w:eastAsia="Calibri" w:cs="Times New Roman"/>
    </w:rPr>
  </w:style>
  <w:style w:type="paragraph" w:customStyle="1" w:styleId="scbillsiglines">
    <w:name w:val="sc_bill_sig_lines"/>
    <w:qFormat/>
    <w:rsid w:val="0052478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2478B"/>
  </w:style>
  <w:style w:type="paragraph" w:customStyle="1" w:styleId="scbillendxx">
    <w:name w:val="sc_bill_end_xx"/>
    <w:qFormat/>
    <w:rsid w:val="0052478B"/>
    <w:pPr>
      <w:widowControl w:val="0"/>
      <w:suppressAutoHyphens/>
      <w:spacing w:after="0" w:line="240" w:lineRule="auto"/>
      <w:jc w:val="center"/>
    </w:pPr>
  </w:style>
  <w:style w:type="character" w:customStyle="1" w:styleId="scbillheader1">
    <w:name w:val="sc_bill_header1"/>
    <w:uiPriority w:val="1"/>
    <w:qFormat/>
    <w:rsid w:val="0052478B"/>
  </w:style>
  <w:style w:type="character" w:customStyle="1" w:styleId="scresolutionbody1">
    <w:name w:val="sc_resolution_body1"/>
    <w:uiPriority w:val="1"/>
    <w:qFormat/>
    <w:rsid w:val="0052478B"/>
  </w:style>
  <w:style w:type="character" w:styleId="Strong">
    <w:name w:val="Strong"/>
    <w:basedOn w:val="DefaultParagraphFont"/>
    <w:uiPriority w:val="22"/>
    <w:qFormat/>
    <w:rsid w:val="0052478B"/>
    <w:rPr>
      <w:b/>
      <w:bCs/>
    </w:rPr>
  </w:style>
  <w:style w:type="character" w:customStyle="1" w:styleId="scamendhouse">
    <w:name w:val="sc_amend_house"/>
    <w:uiPriority w:val="1"/>
    <w:qFormat/>
    <w:rsid w:val="0052478B"/>
    <w:rPr>
      <w:bdr w:val="none" w:sz="0" w:space="0" w:color="auto"/>
      <w:shd w:val="clear" w:color="auto" w:fill="FDE9D9" w:themeFill="accent6" w:themeFillTint="33"/>
    </w:rPr>
  </w:style>
  <w:style w:type="character" w:customStyle="1" w:styleId="scamendsenate">
    <w:name w:val="sc_amend_senate"/>
    <w:uiPriority w:val="1"/>
    <w:qFormat/>
    <w:rsid w:val="0052478B"/>
    <w:rPr>
      <w:bdr w:val="none" w:sz="0" w:space="0" w:color="auto"/>
      <w:shd w:val="clear" w:color="auto" w:fill="E5DFEC" w:themeFill="accent4" w:themeFillTint="33"/>
    </w:rPr>
  </w:style>
  <w:style w:type="paragraph" w:styleId="Revision">
    <w:name w:val="Revision"/>
    <w:hidden/>
    <w:uiPriority w:val="99"/>
    <w:semiHidden/>
    <w:rsid w:val="0052478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2478B"/>
    <w:pPr>
      <w:spacing w:after="0" w:line="240" w:lineRule="auto"/>
    </w:pPr>
    <w:rPr>
      <w:i/>
    </w:rPr>
  </w:style>
  <w:style w:type="paragraph" w:customStyle="1" w:styleId="sccoversheetsenate">
    <w:name w:val="sc_coversheet_senate"/>
    <w:qFormat/>
    <w:rsid w:val="0052478B"/>
    <w:pPr>
      <w:spacing w:after="0" w:line="240" w:lineRule="auto"/>
    </w:pPr>
    <w:rPr>
      <w:b/>
    </w:rPr>
  </w:style>
  <w:style w:type="character" w:styleId="FollowedHyperlink">
    <w:name w:val="FollowedHyperlink"/>
    <w:basedOn w:val="DefaultParagraphFont"/>
    <w:uiPriority w:val="99"/>
    <w:semiHidden/>
    <w:unhideWhenUsed/>
    <w:rsid w:val="00005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0&amp;session=126&amp;summary=B" TargetMode="External" Id="Rb869cce1fc7b44be" /><Relationship Type="http://schemas.openxmlformats.org/officeDocument/2006/relationships/hyperlink" Target="https://www.scstatehouse.gov/sess126_2025-2026/prever/560_20250415.docx" TargetMode="External" Id="R5f7c2bfb3602486d" /><Relationship Type="http://schemas.openxmlformats.org/officeDocument/2006/relationships/hyperlink" Target="h:\sj\20250415.docx" TargetMode="External" Id="R984a1e8370fb41d2" /><Relationship Type="http://schemas.openxmlformats.org/officeDocument/2006/relationships/hyperlink" Target="h:\sj\20250415.docx" TargetMode="External" Id="Rd8088542ca784c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0246A"/>
    <w:rsid w:val="00573513"/>
    <w:rsid w:val="0072205F"/>
    <w:rsid w:val="00804B1A"/>
    <w:rsid w:val="008228BC"/>
    <w:rsid w:val="009826C6"/>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DOCUMENT_TYPE>Bill</DOCUMENT_TYPE>
  <FILENAME>&lt;&lt;filename&gt;&gt;</FILENAME>
  <ID>9fa15061-9c1f-4491-b413-b4fcd7153512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5d752120-fba7-4135-90f9-b285fe270c06</T_BILL_REQUEST_REQUEST>
  <T_BILL_R_ORIGINALDRAFT>41fb7a06-e3ed-4ba3-9b47-89c09c1be031</T_BILL_R_ORIGINALDRAFT>
  <T_BILL_SPONSOR_SPONSOR>59e7c0c6-c2ab-4a70-8696-1ff9b0514fac</T_BILL_SPONSOR_SPONSOR>
  <T_BILL_T_BILLNAME>[0560]</T_BILL_T_BILLNAME>
  <T_BILL_T_BILLNUMBER>560</T_BILL_T_BILLNUMBER>
  <T_BILL_T_BILLTITLE>to RECOGNIZE AND COMMEND THE SIGNIFICANT ECONOMIC AND COMMUNITY CONTRIBUTIONS OF THE BMW MANUFACTURING PLANT LOCATED IN GREER, south carolina, AND TO EXTEND A FORMAL INVITATION TO THE PRESIDENT OF THE UNITED STATES TO VISIT THE PLANT AND WITNESS FIRSTHAND ITS IMPACT ON the palmetto state AND THE NATION. </T_BILL_T_BILLTITLE>
  <T_BILL_T_CHAMBER>senate</T_BILL_T_CHAMBER>
  <T_BILL_T_FILENAME> </T_BILL_T_FILENAME>
  <T_BILL_T_LEGTYPE>resolution</T_BILL_T_LEGTYPE>
  <T_BILL_T_RATNUMBERSTRING>SNone</T_BILL_T_RATNUMBERSTRING>
  <T_BILL_T_SUBJECT>BMW</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2870</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2025-04-15T13:00:00Z</cp:lastPrinted>
  <dcterms:created xsi:type="dcterms:W3CDTF">2025-04-15T13:28:00Z</dcterms:created>
  <dcterms:modified xsi:type="dcterms:W3CDTF">2025-04-15T13:28:00Z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