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w:t>
      </w:r>
    </w:p>
    <w:p>
      <w:pPr>
        <w:widowControl w:val="false"/>
        <w:spacing w:after="0"/>
        <w:jc w:val="left"/>
      </w:pPr>
      <w:r>
        <w:rPr>
          <w:rFonts w:ascii="Times New Roman"/>
          <w:sz w:val="22"/>
        </w:rPr>
        <w:t xml:space="preserve">Document Path: SR-0312KM-VC25.docx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Adopted by the Senate on April 16, 2025</w:t>
      </w:r>
    </w:p>
    <w:p>
      <w:pPr>
        <w:widowControl w:val="false"/>
        <w:spacing w:after="0"/>
        <w:jc w:val="left"/>
      </w:pPr>
    </w:p>
    <w:p>
      <w:pPr>
        <w:widowControl w:val="false"/>
        <w:spacing w:after="0"/>
        <w:jc w:val="left"/>
      </w:pPr>
      <w:r>
        <w:rPr>
          <w:rFonts w:ascii="Times New Roman"/>
          <w:sz w:val="22"/>
        </w:rPr>
        <w:t xml:space="preserve">Summary: Vicki Snelgrove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adopted</w:t>
      </w:r>
      <w:r>
        <w:t xml:space="preserve"> (</w:t>
      </w:r>
      <w:hyperlink w:history="true" r:id="Ra43b829bd4294534">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ff7bb84b9a41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94f1fd46084725">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2C40E6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461E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2C1F" w14:paraId="48DB32D0" w14:textId="01F19B5D">
          <w:pPr>
            <w:pStyle w:val="scresolutiontitle"/>
          </w:pPr>
          <w:r w:rsidRPr="00D12C1F">
            <w:t xml:space="preserve">TO CONGRATULATE </w:t>
          </w:r>
          <w:r w:rsidR="00E57861">
            <w:t>The honorable</w:t>
          </w:r>
          <w:r w:rsidRPr="00D12C1F">
            <w:t xml:space="preserve"> Vicki Johnson Snelgrove UPON THE OCCASION OF HER RETIREMENT, TO COMMEND HER FOR HER </w:t>
          </w:r>
          <w:r>
            <w:t>many</w:t>
          </w:r>
          <w:r w:rsidRPr="00D12C1F">
            <w:t xml:space="preserve"> YEARS OF DEDICATED SERVICE, AND TO WISH HER MUCH HAPPINESS AND FULFILLMENT IN THE YEARS AHEAD.</w:t>
          </w:r>
        </w:p>
      </w:sdtContent>
    </w:sdt>
    <w:p w:rsidR="0010776B" w:rsidP="00091FD9" w:rsidRDefault="0010776B" w14:paraId="48DB32D1" w14:textId="56627158">
      <w:pPr>
        <w:pStyle w:val="scresolutiontitle"/>
      </w:pPr>
    </w:p>
    <w:p w:rsidR="00164E1C" w:rsidP="00164E1C" w:rsidRDefault="00164E1C" w14:paraId="34B54AF8" w14:textId="0F3D1543">
      <w:pPr>
        <w:pStyle w:val="scresolutionwhereas"/>
      </w:pPr>
      <w:bookmarkStart w:name="wa_55b6e93d7" w:id="1"/>
      <w:r>
        <w:t>W</w:t>
      </w:r>
      <w:bookmarkEnd w:id="1"/>
      <w:r>
        <w:t xml:space="preserve">hereas, the members of the South Carolina </w:t>
      </w:r>
      <w:r w:rsidR="00D12C1F">
        <w:t>Senate</w:t>
      </w:r>
      <w:r>
        <w:t xml:space="preserve"> are pleased to recognize </w:t>
      </w:r>
      <w:r w:rsidR="00E57861">
        <w:t>The Honorable</w:t>
      </w:r>
      <w:r w:rsidRPr="00D12C1F" w:rsidR="00D12C1F">
        <w:t xml:space="preserve"> Vicki Johnson Snelgrove </w:t>
      </w:r>
      <w:r>
        <w:t xml:space="preserve">upon the occasion of her retirement from </w:t>
      </w:r>
      <w:r w:rsidRPr="00D12C1F" w:rsidR="00D12C1F">
        <w:t>the Second Judicial Circuit</w:t>
      </w:r>
      <w:r>
        <w:t>; and</w:t>
      </w:r>
    </w:p>
    <w:p w:rsidR="00164E1C" w:rsidP="00164E1C" w:rsidRDefault="00164E1C" w14:paraId="2A09D5C0" w14:textId="77777777">
      <w:pPr>
        <w:pStyle w:val="scresolutionwhereas"/>
      </w:pPr>
    </w:p>
    <w:p w:rsidR="00164E1C" w:rsidP="00164E1C" w:rsidRDefault="00164E1C" w14:paraId="5659EF6E" w14:textId="6C91A9FA">
      <w:pPr>
        <w:pStyle w:val="scresolutionwhereas"/>
      </w:pPr>
      <w:bookmarkStart w:name="wa_afa4e8ece" w:id="2"/>
      <w:r>
        <w:t>W</w:t>
      </w:r>
      <w:bookmarkEnd w:id="2"/>
      <w:r>
        <w:t xml:space="preserve">hereas, a native of </w:t>
      </w:r>
      <w:r w:rsidR="00D12C1F">
        <w:t>Aiken</w:t>
      </w:r>
      <w:r>
        <w:t xml:space="preserve">, </w:t>
      </w:r>
      <w:r w:rsidRPr="00D12C1F" w:rsidR="00D12C1F">
        <w:t>Judge Snelgrove</w:t>
      </w:r>
      <w:r>
        <w:t xml:space="preserve"> was born to parents </w:t>
      </w:r>
      <w:r w:rsidRPr="00D12C1F" w:rsidR="00D12C1F">
        <w:t>B. Henderson Johnson</w:t>
      </w:r>
      <w:r w:rsidR="008C7DA9">
        <w:t>,</w:t>
      </w:r>
      <w:r w:rsidRPr="00D12C1F" w:rsidR="00D12C1F">
        <w:t xml:space="preserve"> Jr. and Doris Johnson</w:t>
      </w:r>
      <w:r>
        <w:t xml:space="preserve">. </w:t>
      </w:r>
      <w:r w:rsidR="00D12C1F">
        <w:t>She</w:t>
      </w:r>
      <w:r w:rsidRPr="00D12C1F" w:rsidR="00D12C1F">
        <w:t xml:space="preserve"> graduated from Aiken High School and received her bachelor’s degree in Humanities (English) from the University of South Carolina in 1979. She received her Juris Doctorate from the University of South Carolina School of Law in 1982. While at the USC School of Law, she participated on the Moot Court </w:t>
      </w:r>
      <w:r w:rsidR="00E57861">
        <w:t>t</w:t>
      </w:r>
      <w:r w:rsidRPr="00D12C1F" w:rsidR="00D12C1F">
        <w:t>eam and received an award at the national level</w:t>
      </w:r>
      <w:r>
        <w:t>; and</w:t>
      </w:r>
    </w:p>
    <w:p w:rsidR="00164E1C" w:rsidP="00164E1C" w:rsidRDefault="00164E1C" w14:paraId="7396781D" w14:textId="77777777">
      <w:pPr>
        <w:pStyle w:val="scresolutionwhereas"/>
      </w:pPr>
    </w:p>
    <w:p w:rsidR="00164E1C" w:rsidP="00164E1C" w:rsidRDefault="00164E1C" w14:paraId="6E8AE379" w14:textId="621AEE66">
      <w:pPr>
        <w:pStyle w:val="scresolutionwhereas"/>
      </w:pPr>
      <w:bookmarkStart w:name="wa_a4ec2eba3" w:id="3"/>
      <w:r>
        <w:t>W</w:t>
      </w:r>
      <w:bookmarkEnd w:id="3"/>
      <w:r>
        <w:t xml:space="preserve">hereas, </w:t>
      </w:r>
      <w:r w:rsidRPr="00D12C1F" w:rsidR="00E200E1">
        <w:t>Judge Snelgrove</w:t>
      </w:r>
      <w:r>
        <w:t xml:space="preserve"> began her career in </w:t>
      </w:r>
      <w:r w:rsidRPr="00E200E1" w:rsidR="00E200E1">
        <w:t>private practice in Aiken with her father</w:t>
      </w:r>
      <w:r w:rsidR="00E200E1">
        <w:t>;</w:t>
      </w:r>
      <w:r w:rsidRPr="00E200E1" w:rsidR="00E200E1">
        <w:t xml:space="preserve"> her brother</w:t>
      </w:r>
      <w:r w:rsidR="00E200E1">
        <w:t>,</w:t>
      </w:r>
      <w:r w:rsidRPr="00E200E1" w:rsidR="00E200E1">
        <w:t xml:space="preserve"> Barry</w:t>
      </w:r>
      <w:r w:rsidR="00E200E1">
        <w:t>;</w:t>
      </w:r>
      <w:r w:rsidRPr="00E200E1" w:rsidR="00E200E1">
        <w:t xml:space="preserve"> Ronald A. Maxwell</w:t>
      </w:r>
      <w:r w:rsidR="00E200E1">
        <w:t>;</w:t>
      </w:r>
      <w:r w:rsidRPr="00E200E1" w:rsidR="00E200E1">
        <w:t xml:space="preserve"> and James E. Whittle</w:t>
      </w:r>
      <w:r w:rsidR="00481A79">
        <w:t>,</w:t>
      </w:r>
      <w:r w:rsidRPr="00E200E1" w:rsidR="00E200E1">
        <w:t xml:space="preserve"> Jr. She remained with that firm until 2010</w:t>
      </w:r>
      <w:r>
        <w:t>; and</w:t>
      </w:r>
    </w:p>
    <w:p w:rsidR="00164E1C" w:rsidP="00164E1C" w:rsidRDefault="00164E1C" w14:paraId="61458B5F" w14:textId="77777777">
      <w:pPr>
        <w:pStyle w:val="scresolutionwhereas"/>
      </w:pPr>
    </w:p>
    <w:p w:rsidR="00164E1C" w:rsidP="00164E1C" w:rsidRDefault="00164E1C" w14:paraId="4400A370" w14:textId="2F3300A4">
      <w:pPr>
        <w:pStyle w:val="scresolutionwhereas"/>
      </w:pPr>
      <w:bookmarkStart w:name="wa_b93156a90" w:id="4"/>
      <w:r>
        <w:t>W</w:t>
      </w:r>
      <w:bookmarkEnd w:id="4"/>
      <w:r>
        <w:t xml:space="preserve">hereas, </w:t>
      </w:r>
      <w:r w:rsidR="00E200E1">
        <w:t>d</w:t>
      </w:r>
      <w:r w:rsidRPr="00E200E1" w:rsidR="00E200E1">
        <w:t xml:space="preserve">uring her </w:t>
      </w:r>
      <w:r w:rsidR="00E200E1">
        <w:t>twenty‑seven</w:t>
      </w:r>
      <w:r w:rsidRPr="00E200E1" w:rsidR="00E200E1">
        <w:t xml:space="preserve"> years of private practice, she was very active with the South Carolina Bar</w:t>
      </w:r>
      <w:r w:rsidR="00E200E1">
        <w:t>,</w:t>
      </w:r>
      <w:r w:rsidRPr="00E200E1" w:rsidR="00E200E1">
        <w:t xml:space="preserve"> serving on Family Law Section Council and as its </w:t>
      </w:r>
      <w:r w:rsidR="00E200E1">
        <w:t>c</w:t>
      </w:r>
      <w:r w:rsidRPr="00E200E1" w:rsidR="00E200E1">
        <w:t xml:space="preserve">hair </w:t>
      </w:r>
      <w:r w:rsidR="00E200E1">
        <w:t xml:space="preserve">from </w:t>
      </w:r>
      <w:r w:rsidRPr="00E200E1" w:rsidR="00E200E1">
        <w:t xml:space="preserve">2007 </w:t>
      </w:r>
      <w:r w:rsidR="00E57861">
        <w:t>to</w:t>
      </w:r>
      <w:r w:rsidRPr="00E200E1" w:rsidR="00E200E1">
        <w:t xml:space="preserve"> 2008</w:t>
      </w:r>
      <w:r w:rsidR="00E200E1">
        <w:t>. She</w:t>
      </w:r>
      <w:r w:rsidRPr="00E200E1" w:rsidR="00E200E1">
        <w:t xml:space="preserve"> sat as a member of the South Carolina Bar House of Delegates, served on the South Carolina Bar Board of Governors, served as a member of the Family Law Task Force for the South Carolina Bar</w:t>
      </w:r>
      <w:r w:rsidR="00E200E1">
        <w:t>,</w:t>
      </w:r>
      <w:r w:rsidRPr="00E200E1" w:rsidR="00E200E1">
        <w:t xml:space="preserve"> and has spoken at numerous </w:t>
      </w:r>
      <w:r w:rsidR="00E57861">
        <w:t>continuing legal education events</w:t>
      </w:r>
      <w:r>
        <w:t>; and</w:t>
      </w:r>
    </w:p>
    <w:p w:rsidR="000A4891" w:rsidP="00164E1C" w:rsidRDefault="000A4891" w14:paraId="60E37899" w14:textId="30554EE9">
      <w:pPr>
        <w:pStyle w:val="scresolutionwhereas"/>
      </w:pPr>
    </w:p>
    <w:p w:rsidR="000A4891" w:rsidP="00164E1C" w:rsidRDefault="000A4891" w14:paraId="28A0906F" w14:textId="4FF3311A">
      <w:pPr>
        <w:pStyle w:val="scresolutionwhereas"/>
      </w:pPr>
      <w:bookmarkStart w:name="wa_0e4c885db" w:id="5"/>
      <w:r>
        <w:t>W</w:t>
      </w:r>
      <w:bookmarkEnd w:id="5"/>
      <w:r>
        <w:t xml:space="preserve">hereas, after her years in private practice, </w:t>
      </w:r>
      <w:r w:rsidRPr="00D12C1F">
        <w:t xml:space="preserve">Judge </w:t>
      </w:r>
      <w:r w:rsidRPr="000A4891">
        <w:t xml:space="preserve">Snelgrove </w:t>
      </w:r>
      <w:r>
        <w:t xml:space="preserve">was elected </w:t>
      </w:r>
      <w:r w:rsidRPr="000A4891">
        <w:t>Family Court Judge for the Second Judicial Circuit</w:t>
      </w:r>
      <w:r>
        <w:t xml:space="preserve">. She </w:t>
      </w:r>
      <w:r w:rsidRPr="000A4891">
        <w:t>assumed her duties in July of 2010</w:t>
      </w:r>
      <w:r>
        <w:t>; and</w:t>
      </w:r>
    </w:p>
    <w:p w:rsidR="00164E1C" w:rsidP="00164E1C" w:rsidRDefault="00164E1C" w14:paraId="678AD70D" w14:textId="77777777">
      <w:pPr>
        <w:pStyle w:val="scresolutionwhereas"/>
      </w:pPr>
    </w:p>
    <w:p w:rsidR="00164E1C" w:rsidP="00164E1C" w:rsidRDefault="00164E1C" w14:paraId="546905FB" w14:textId="7EF62FEA">
      <w:pPr>
        <w:pStyle w:val="scresolutionwhereas"/>
      </w:pPr>
      <w:bookmarkStart w:name="wa_71b7564b5" w:id="6"/>
      <w:r>
        <w:t>W</w:t>
      </w:r>
      <w:bookmarkEnd w:id="6"/>
      <w:r>
        <w:t xml:space="preserve">hereas, </w:t>
      </w:r>
      <w:r w:rsidR="000A4891">
        <w:t xml:space="preserve">a leader in her profession, </w:t>
      </w:r>
      <w:r w:rsidRPr="00E200E1" w:rsidR="00E200E1">
        <w:t xml:space="preserve">Judge Snelgrove </w:t>
      </w:r>
      <w:r w:rsidR="00ED2990">
        <w:t>served as</w:t>
      </w:r>
      <w:r w:rsidRPr="00E200E1" w:rsidR="00E200E1">
        <w:t xml:space="preserve"> a member of the South Carolina Association of Justice, Family Law Section Council and served as its </w:t>
      </w:r>
      <w:r w:rsidR="00E200E1">
        <w:t>c</w:t>
      </w:r>
      <w:r w:rsidRPr="00E200E1" w:rsidR="00E200E1">
        <w:t>hair in the late 1990s. She was included in The Best Lawyers in America for 2006</w:t>
      </w:r>
      <w:r w:rsidRPr="00E200E1" w:rsidR="00ED2990">
        <w:t xml:space="preserve"> </w:t>
      </w:r>
      <w:r w:rsidR="00E57861">
        <w:t>through</w:t>
      </w:r>
      <w:r w:rsidRPr="00E200E1" w:rsidR="00ED2990">
        <w:t xml:space="preserve"> </w:t>
      </w:r>
      <w:r w:rsidRPr="00E200E1" w:rsidR="00E200E1">
        <w:t xml:space="preserve">2010. She </w:t>
      </w:r>
      <w:r w:rsidR="00E200E1">
        <w:t xml:space="preserve">also </w:t>
      </w:r>
      <w:r w:rsidRPr="00E200E1" w:rsidR="00E200E1">
        <w:t xml:space="preserve">assisted in writing the Family Law Tool Kit (2003 and 2010 editions). While serving on the Family Law Section Council, </w:t>
      </w:r>
      <w:r w:rsidR="00E200E1">
        <w:t>she</w:t>
      </w:r>
      <w:r w:rsidRPr="00E200E1" w:rsidR="00E200E1">
        <w:t xml:space="preserve"> assisted in developing the current Financial Declaration</w:t>
      </w:r>
      <w:r>
        <w:t>; and</w:t>
      </w:r>
    </w:p>
    <w:p w:rsidR="00164E1C" w:rsidP="00164E1C" w:rsidRDefault="00164E1C" w14:paraId="5C175C7A" w14:textId="77777777">
      <w:pPr>
        <w:pStyle w:val="scresolutionwhereas"/>
      </w:pPr>
    </w:p>
    <w:p w:rsidR="00164E1C" w:rsidP="00164E1C" w:rsidRDefault="00164E1C" w14:paraId="07439C8D" w14:textId="44A30C2E">
      <w:pPr>
        <w:pStyle w:val="scresolutionwhereas"/>
      </w:pPr>
      <w:bookmarkStart w:name="wa_e44a7e110" w:id="7"/>
      <w:r>
        <w:t>W</w:t>
      </w:r>
      <w:bookmarkEnd w:id="7"/>
      <w:r>
        <w:t xml:space="preserve">hereas, a </w:t>
      </w:r>
      <w:r w:rsidR="008C7DA9">
        <w:t>dedicated</w:t>
      </w:r>
      <w:r>
        <w:t xml:space="preserve"> Christian,</w:t>
      </w:r>
      <w:r w:rsidR="00E200E1">
        <w:t xml:space="preserve"> </w:t>
      </w:r>
      <w:r>
        <w:t xml:space="preserve">she is a member of </w:t>
      </w:r>
      <w:r w:rsidRPr="00E200E1" w:rsidR="00E200E1">
        <w:t>St. Paul Lutheran Church</w:t>
      </w:r>
      <w:r w:rsidR="00E200E1">
        <w:t>, where she has</w:t>
      </w:r>
      <w:r w:rsidRPr="00E200E1" w:rsidR="00E200E1">
        <w:t xml:space="preserve"> served as </w:t>
      </w:r>
      <w:r w:rsidR="00E200E1">
        <w:t>v</w:t>
      </w:r>
      <w:r w:rsidRPr="00E200E1" w:rsidR="00E200E1">
        <w:t>ice‑</w:t>
      </w:r>
      <w:r w:rsidR="00E200E1">
        <w:t>c</w:t>
      </w:r>
      <w:r w:rsidRPr="00E200E1" w:rsidR="00E200E1">
        <w:t>hair of the congregation</w:t>
      </w:r>
      <w:r w:rsidR="008C7DA9">
        <w:t xml:space="preserve"> and </w:t>
      </w:r>
      <w:r w:rsidRPr="00E200E1" w:rsidR="00E200E1">
        <w:t>participated in a mission trip to Haiti</w:t>
      </w:r>
      <w:r>
        <w:t>; and</w:t>
      </w:r>
    </w:p>
    <w:p w:rsidR="00164E1C" w:rsidP="00164E1C" w:rsidRDefault="00164E1C" w14:paraId="47D973BC" w14:textId="77777777">
      <w:pPr>
        <w:pStyle w:val="scresolutionwhereas"/>
      </w:pPr>
    </w:p>
    <w:p w:rsidR="00164E1C" w:rsidP="00164E1C" w:rsidRDefault="00164E1C" w14:paraId="7C39DB12" w14:textId="30A71004">
      <w:pPr>
        <w:pStyle w:val="scresolutionwhereas"/>
      </w:pPr>
      <w:bookmarkStart w:name="wa_06f99ce5e" w:id="8"/>
      <w:r>
        <w:t>W</w:t>
      </w:r>
      <w:bookmarkEnd w:id="8"/>
      <w:r>
        <w:t xml:space="preserve">hereas, </w:t>
      </w:r>
      <w:r w:rsidRPr="00E200E1" w:rsidR="000A4891">
        <w:t>Judge Snelgrove</w:t>
      </w:r>
      <w:r>
        <w:t xml:space="preserve"> is married to </w:t>
      </w:r>
      <w:r w:rsidRPr="000A4891" w:rsidR="000A4891">
        <w:t>Von Pope Snelgrove</w:t>
      </w:r>
      <w:r>
        <w:t xml:space="preserve">, and together, they have </w:t>
      </w:r>
      <w:r w:rsidRPr="000A4891" w:rsidR="000A4891">
        <w:t>two daughters</w:t>
      </w:r>
      <w:r w:rsidR="000A4891">
        <w:t>,</w:t>
      </w:r>
      <w:r w:rsidRPr="000A4891" w:rsidR="000A4891">
        <w:t xml:space="preserve"> Beverly and</w:t>
      </w:r>
      <w:r w:rsidR="008C7DA9">
        <w:t xml:space="preserve"> the late</w:t>
      </w:r>
      <w:r w:rsidRPr="000A4891" w:rsidR="000A4891">
        <w:t xml:space="preserve"> Leigh</w:t>
      </w:r>
      <w:r w:rsidR="008C7DA9">
        <w:t xml:space="preserve"> </w:t>
      </w:r>
      <w:r w:rsidRPr="00E200E1" w:rsidR="008C7DA9">
        <w:t>Snelgrove</w:t>
      </w:r>
      <w:r>
        <w:t>; and</w:t>
      </w:r>
    </w:p>
    <w:p w:rsidR="00164E1C" w:rsidP="00164E1C" w:rsidRDefault="00164E1C" w14:paraId="52963155" w14:textId="77777777">
      <w:pPr>
        <w:pStyle w:val="scresolutionwhereas"/>
      </w:pPr>
    </w:p>
    <w:p w:rsidR="008A7625" w:rsidP="00164E1C" w:rsidRDefault="00164E1C" w14:paraId="44F28955" w14:textId="1E9DF48F">
      <w:pPr>
        <w:pStyle w:val="scresolutionwhereas"/>
      </w:pPr>
      <w:bookmarkStart w:name="wa_19f164c19" w:id="9"/>
      <w:r>
        <w:t>W</w:t>
      </w:r>
      <w:bookmarkEnd w:id="9"/>
      <w:r>
        <w:t xml:space="preserve">hereas, the members of the South Carolina </w:t>
      </w:r>
      <w:r w:rsidR="000A4891">
        <w:t>Senate</w:t>
      </w:r>
      <w:r>
        <w:t xml:space="preserve"> appreciate the passion and dedication that </w:t>
      </w:r>
      <w:r w:rsidRPr="00E200E1" w:rsidR="000A4891">
        <w:t>Judge Snelgrove</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1BB41AF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61E5">
            <w:rPr>
              <w:rStyle w:val="scresolutionbody1"/>
            </w:rPr>
            <w:t>Senate</w:t>
          </w:r>
        </w:sdtContent>
      </w:sdt>
      <w:r w:rsidRPr="00040E43">
        <w:t>:</w:t>
      </w:r>
    </w:p>
    <w:p w:rsidRPr="00040E43" w:rsidR="00B9052D" w:rsidP="00B703CB" w:rsidRDefault="00B9052D" w14:paraId="48DB32E5" w14:textId="77777777">
      <w:pPr>
        <w:pStyle w:val="scresolutionbody"/>
      </w:pPr>
    </w:p>
    <w:p w:rsidR="00164E1C" w:rsidP="00164E1C" w:rsidRDefault="00007116" w14:paraId="2A883D7B" w14:textId="1354F20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61E5">
            <w:rPr>
              <w:rStyle w:val="scresolutionbody1"/>
            </w:rPr>
            <w:t>Senate</w:t>
          </w:r>
        </w:sdtContent>
      </w:sdt>
      <w:r w:rsidRPr="00040E43">
        <w:t xml:space="preserve">, by this resolution, </w:t>
      </w:r>
      <w:r w:rsidRPr="001A256D" w:rsidR="00164E1C">
        <w:t xml:space="preserve">congratulate </w:t>
      </w:r>
      <w:r w:rsidR="00E57861">
        <w:t>The Honorable</w:t>
      </w:r>
      <w:r w:rsidRPr="000A4891" w:rsidR="000A4891">
        <w:t xml:space="preserve"> Vicki Johnson Snelgrove</w:t>
      </w:r>
      <w:r w:rsidR="00164E1C">
        <w:t xml:space="preserve"> </w:t>
      </w:r>
      <w:r w:rsidRPr="001A256D" w:rsidR="00164E1C">
        <w:t xml:space="preserve">upon the occasion of her retirement, commend her for her </w:t>
      </w:r>
      <w:r w:rsidR="000A4891">
        <w:t>many</w:t>
      </w:r>
      <w:r w:rsidR="00164E1C">
        <w:t xml:space="preserve"> </w:t>
      </w:r>
      <w:r w:rsidRPr="001A256D" w:rsidR="00164E1C">
        <w:t>years of dedicated service, and wish her much happiness and fulfillment in the years ahead.</w:t>
      </w:r>
    </w:p>
    <w:p w:rsidR="00164E1C" w:rsidP="00164E1C" w:rsidRDefault="00164E1C" w14:paraId="47AB69F4" w14:textId="77777777">
      <w:pPr>
        <w:pStyle w:val="scresolutionmembers"/>
      </w:pPr>
    </w:p>
    <w:p w:rsidRPr="00040E43" w:rsidR="00B9052D" w:rsidP="00164E1C" w:rsidRDefault="00164E1C" w14:paraId="48DB32E8" w14:textId="17B4586A">
      <w:pPr>
        <w:pStyle w:val="scresolutionmembers"/>
      </w:pPr>
      <w:r>
        <w:t xml:space="preserve">Be it further resolved that a copy of this resolution be presented to </w:t>
      </w:r>
      <w:r w:rsidR="00E57861">
        <w:t>The Honorable</w:t>
      </w:r>
      <w:r w:rsidRPr="000A4891" w:rsidR="000A4891">
        <w:t xml:space="preserve"> Vicki Johnson Snelgrove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F07C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5167572" w:rsidR="007003E1" w:rsidRDefault="00D75E5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61E5">
              <w:rPr>
                <w:noProof/>
              </w:rPr>
              <w:t>SR-0312KM-VC25.docx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E94"/>
    <w:rsid w:val="00017FE4"/>
    <w:rsid w:val="00032E86"/>
    <w:rsid w:val="00040E43"/>
    <w:rsid w:val="0008202C"/>
    <w:rsid w:val="000843D7"/>
    <w:rsid w:val="00084D53"/>
    <w:rsid w:val="00091FD9"/>
    <w:rsid w:val="0009711F"/>
    <w:rsid w:val="00097234"/>
    <w:rsid w:val="00097C23"/>
    <w:rsid w:val="000A4891"/>
    <w:rsid w:val="000A78E0"/>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1E5"/>
    <w:rsid w:val="00146ED3"/>
    <w:rsid w:val="00151044"/>
    <w:rsid w:val="00164E1C"/>
    <w:rsid w:val="0017436F"/>
    <w:rsid w:val="00184CD4"/>
    <w:rsid w:val="00187057"/>
    <w:rsid w:val="001A022F"/>
    <w:rsid w:val="001A2C0B"/>
    <w:rsid w:val="001A72A6"/>
    <w:rsid w:val="001C4F58"/>
    <w:rsid w:val="001C6371"/>
    <w:rsid w:val="001C6766"/>
    <w:rsid w:val="001D08F2"/>
    <w:rsid w:val="001D2A16"/>
    <w:rsid w:val="001D3A58"/>
    <w:rsid w:val="001D525B"/>
    <w:rsid w:val="001D68D8"/>
    <w:rsid w:val="001D7F4F"/>
    <w:rsid w:val="001F07C5"/>
    <w:rsid w:val="001F75F9"/>
    <w:rsid w:val="002017E6"/>
    <w:rsid w:val="00205238"/>
    <w:rsid w:val="00211B4F"/>
    <w:rsid w:val="002321B6"/>
    <w:rsid w:val="00232912"/>
    <w:rsid w:val="0025001F"/>
    <w:rsid w:val="00250266"/>
    <w:rsid w:val="00250967"/>
    <w:rsid w:val="002543C8"/>
    <w:rsid w:val="0025541D"/>
    <w:rsid w:val="002635C9"/>
    <w:rsid w:val="00284AAE"/>
    <w:rsid w:val="00297FC8"/>
    <w:rsid w:val="002B451A"/>
    <w:rsid w:val="002D55D2"/>
    <w:rsid w:val="002E5912"/>
    <w:rsid w:val="002F4473"/>
    <w:rsid w:val="00301B21"/>
    <w:rsid w:val="003064F9"/>
    <w:rsid w:val="00325348"/>
    <w:rsid w:val="0032732C"/>
    <w:rsid w:val="003321E4"/>
    <w:rsid w:val="00336AD0"/>
    <w:rsid w:val="00340B06"/>
    <w:rsid w:val="00351350"/>
    <w:rsid w:val="0036008C"/>
    <w:rsid w:val="0037079A"/>
    <w:rsid w:val="00385E1F"/>
    <w:rsid w:val="003A4798"/>
    <w:rsid w:val="003A4F41"/>
    <w:rsid w:val="003C2A9B"/>
    <w:rsid w:val="003C4DAB"/>
    <w:rsid w:val="003D01E8"/>
    <w:rsid w:val="003D0BC2"/>
    <w:rsid w:val="003E5288"/>
    <w:rsid w:val="003F6D79"/>
    <w:rsid w:val="003F6E8C"/>
    <w:rsid w:val="0041760A"/>
    <w:rsid w:val="00417C01"/>
    <w:rsid w:val="004252D4"/>
    <w:rsid w:val="00427825"/>
    <w:rsid w:val="00436096"/>
    <w:rsid w:val="004403BD"/>
    <w:rsid w:val="00461441"/>
    <w:rsid w:val="004623E6"/>
    <w:rsid w:val="0046488E"/>
    <w:rsid w:val="0046685D"/>
    <w:rsid w:val="004669F5"/>
    <w:rsid w:val="00473359"/>
    <w:rsid w:val="004809EE"/>
    <w:rsid w:val="00481A79"/>
    <w:rsid w:val="00490D8F"/>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335C"/>
    <w:rsid w:val="005A62FE"/>
    <w:rsid w:val="005C2FE2"/>
    <w:rsid w:val="005E2BC9"/>
    <w:rsid w:val="00605102"/>
    <w:rsid w:val="006053F5"/>
    <w:rsid w:val="0061099C"/>
    <w:rsid w:val="00611909"/>
    <w:rsid w:val="006215AA"/>
    <w:rsid w:val="00627DCA"/>
    <w:rsid w:val="006624D3"/>
    <w:rsid w:val="00666E48"/>
    <w:rsid w:val="00670F2F"/>
    <w:rsid w:val="00675466"/>
    <w:rsid w:val="006913C9"/>
    <w:rsid w:val="0069470D"/>
    <w:rsid w:val="006B1590"/>
    <w:rsid w:val="006D58AA"/>
    <w:rsid w:val="006E4451"/>
    <w:rsid w:val="006E655C"/>
    <w:rsid w:val="006E69E6"/>
    <w:rsid w:val="007003E1"/>
    <w:rsid w:val="00701C2B"/>
    <w:rsid w:val="007070AD"/>
    <w:rsid w:val="00733210"/>
    <w:rsid w:val="00734F00"/>
    <w:rsid w:val="007352A5"/>
    <w:rsid w:val="0073631E"/>
    <w:rsid w:val="00736959"/>
    <w:rsid w:val="0074375C"/>
    <w:rsid w:val="00746A58"/>
    <w:rsid w:val="00767945"/>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375A0"/>
    <w:rsid w:val="008410D3"/>
    <w:rsid w:val="00843D27"/>
    <w:rsid w:val="00844697"/>
    <w:rsid w:val="00846FE5"/>
    <w:rsid w:val="0085786E"/>
    <w:rsid w:val="00870570"/>
    <w:rsid w:val="008905D2"/>
    <w:rsid w:val="008A1768"/>
    <w:rsid w:val="008A489F"/>
    <w:rsid w:val="008A7625"/>
    <w:rsid w:val="008B4AC4"/>
    <w:rsid w:val="008C3A19"/>
    <w:rsid w:val="008C7DA9"/>
    <w:rsid w:val="008D05D1"/>
    <w:rsid w:val="008E1DCA"/>
    <w:rsid w:val="008F0F33"/>
    <w:rsid w:val="008F4429"/>
    <w:rsid w:val="009059FF"/>
    <w:rsid w:val="0092634F"/>
    <w:rsid w:val="009270BA"/>
    <w:rsid w:val="00935811"/>
    <w:rsid w:val="0094021A"/>
    <w:rsid w:val="00953783"/>
    <w:rsid w:val="0096528D"/>
    <w:rsid w:val="00965B3F"/>
    <w:rsid w:val="009710BA"/>
    <w:rsid w:val="0099781F"/>
    <w:rsid w:val="009B44AF"/>
    <w:rsid w:val="009B4978"/>
    <w:rsid w:val="009C6A0B"/>
    <w:rsid w:val="009C7F19"/>
    <w:rsid w:val="009E2BE4"/>
    <w:rsid w:val="009F0C77"/>
    <w:rsid w:val="009F4DD1"/>
    <w:rsid w:val="009F7B81"/>
    <w:rsid w:val="00A02543"/>
    <w:rsid w:val="00A326B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5CD0"/>
    <w:rsid w:val="00AF0102"/>
    <w:rsid w:val="00AF1A81"/>
    <w:rsid w:val="00AF69EE"/>
    <w:rsid w:val="00AF7CD5"/>
    <w:rsid w:val="00B00C4F"/>
    <w:rsid w:val="00B128F5"/>
    <w:rsid w:val="00B25F38"/>
    <w:rsid w:val="00B31DA6"/>
    <w:rsid w:val="00B3602C"/>
    <w:rsid w:val="00B412D4"/>
    <w:rsid w:val="00B442F0"/>
    <w:rsid w:val="00B519D6"/>
    <w:rsid w:val="00B6480F"/>
    <w:rsid w:val="00B64FFF"/>
    <w:rsid w:val="00B703CB"/>
    <w:rsid w:val="00B7267F"/>
    <w:rsid w:val="00B879A5"/>
    <w:rsid w:val="00B9052D"/>
    <w:rsid w:val="00B9105E"/>
    <w:rsid w:val="00BC1E62"/>
    <w:rsid w:val="00BC695A"/>
    <w:rsid w:val="00BD086A"/>
    <w:rsid w:val="00BD31DE"/>
    <w:rsid w:val="00BD4498"/>
    <w:rsid w:val="00BE3C22"/>
    <w:rsid w:val="00BE46CD"/>
    <w:rsid w:val="00C02C1B"/>
    <w:rsid w:val="00C0345E"/>
    <w:rsid w:val="00C21775"/>
    <w:rsid w:val="00C21ABE"/>
    <w:rsid w:val="00C31C95"/>
    <w:rsid w:val="00C3483A"/>
    <w:rsid w:val="00C41EB9"/>
    <w:rsid w:val="00C433D3"/>
    <w:rsid w:val="00C570A7"/>
    <w:rsid w:val="00C664FC"/>
    <w:rsid w:val="00C67DAB"/>
    <w:rsid w:val="00C7322B"/>
    <w:rsid w:val="00C73AFC"/>
    <w:rsid w:val="00C74E9D"/>
    <w:rsid w:val="00C826DD"/>
    <w:rsid w:val="00C82FD3"/>
    <w:rsid w:val="00C92819"/>
    <w:rsid w:val="00C93C2C"/>
    <w:rsid w:val="00CA3BCF"/>
    <w:rsid w:val="00CC6B7B"/>
    <w:rsid w:val="00CD01A1"/>
    <w:rsid w:val="00CD2089"/>
    <w:rsid w:val="00CE4EE6"/>
    <w:rsid w:val="00CF44FA"/>
    <w:rsid w:val="00CF5D1D"/>
    <w:rsid w:val="00D12C1F"/>
    <w:rsid w:val="00D1567E"/>
    <w:rsid w:val="00D31310"/>
    <w:rsid w:val="00D37AF8"/>
    <w:rsid w:val="00D55053"/>
    <w:rsid w:val="00D66B80"/>
    <w:rsid w:val="00D73A67"/>
    <w:rsid w:val="00D8028D"/>
    <w:rsid w:val="00D970A9"/>
    <w:rsid w:val="00DB1F5E"/>
    <w:rsid w:val="00DC3D39"/>
    <w:rsid w:val="00DC47B1"/>
    <w:rsid w:val="00DF3845"/>
    <w:rsid w:val="00E071A0"/>
    <w:rsid w:val="00E200E1"/>
    <w:rsid w:val="00E32D96"/>
    <w:rsid w:val="00E41911"/>
    <w:rsid w:val="00E44B57"/>
    <w:rsid w:val="00E47E68"/>
    <w:rsid w:val="00E57861"/>
    <w:rsid w:val="00E658FD"/>
    <w:rsid w:val="00E8731D"/>
    <w:rsid w:val="00E92EEF"/>
    <w:rsid w:val="00E95B4E"/>
    <w:rsid w:val="00E97AB4"/>
    <w:rsid w:val="00EA150E"/>
    <w:rsid w:val="00EB0F12"/>
    <w:rsid w:val="00ED2990"/>
    <w:rsid w:val="00EF2368"/>
    <w:rsid w:val="00EF3015"/>
    <w:rsid w:val="00EF5F4D"/>
    <w:rsid w:val="00F02C5C"/>
    <w:rsid w:val="00F24442"/>
    <w:rsid w:val="00F42BA9"/>
    <w:rsid w:val="00F46153"/>
    <w:rsid w:val="00F477DA"/>
    <w:rsid w:val="00F50AE3"/>
    <w:rsid w:val="00F56840"/>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7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C637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371"/>
    <w:rPr>
      <w:rFonts w:eastAsia="Times New Roman" w:cs="Times New Roman"/>
      <w:b/>
      <w:sz w:val="30"/>
      <w:szCs w:val="20"/>
    </w:rPr>
  </w:style>
  <w:style w:type="paragraph" w:styleId="Header">
    <w:name w:val="header"/>
    <w:basedOn w:val="Normal"/>
    <w:link w:val="HeaderChar"/>
    <w:uiPriority w:val="99"/>
    <w:unhideWhenUsed/>
    <w:rsid w:val="001C6371"/>
    <w:pPr>
      <w:tabs>
        <w:tab w:val="center" w:pos="4680"/>
        <w:tab w:val="right" w:pos="9360"/>
      </w:tabs>
    </w:pPr>
  </w:style>
  <w:style w:type="character" w:customStyle="1" w:styleId="HeaderChar">
    <w:name w:val="Header Char"/>
    <w:basedOn w:val="DefaultParagraphFont"/>
    <w:link w:val="Header"/>
    <w:uiPriority w:val="99"/>
    <w:rsid w:val="001C6371"/>
    <w:rPr>
      <w:rFonts w:eastAsia="Times New Roman" w:cs="Times New Roman"/>
      <w:szCs w:val="20"/>
    </w:rPr>
  </w:style>
  <w:style w:type="paragraph" w:styleId="Footer">
    <w:name w:val="footer"/>
    <w:basedOn w:val="Normal"/>
    <w:link w:val="FooterChar"/>
    <w:uiPriority w:val="99"/>
    <w:unhideWhenUsed/>
    <w:rsid w:val="001C6371"/>
    <w:pPr>
      <w:tabs>
        <w:tab w:val="center" w:pos="4680"/>
        <w:tab w:val="right" w:pos="9360"/>
      </w:tabs>
    </w:pPr>
  </w:style>
  <w:style w:type="character" w:customStyle="1" w:styleId="FooterChar">
    <w:name w:val="Footer Char"/>
    <w:basedOn w:val="DefaultParagraphFont"/>
    <w:link w:val="Footer"/>
    <w:uiPriority w:val="99"/>
    <w:rsid w:val="001C6371"/>
    <w:rPr>
      <w:rFonts w:eastAsia="Times New Roman" w:cs="Times New Roman"/>
      <w:szCs w:val="20"/>
    </w:rPr>
  </w:style>
  <w:style w:type="character" w:styleId="PageNumber">
    <w:name w:val="page number"/>
    <w:basedOn w:val="DefaultParagraphFont"/>
    <w:uiPriority w:val="99"/>
    <w:semiHidden/>
    <w:unhideWhenUsed/>
    <w:rsid w:val="001C6371"/>
  </w:style>
  <w:style w:type="character" w:styleId="LineNumber">
    <w:name w:val="line number"/>
    <w:basedOn w:val="DefaultParagraphFont"/>
    <w:uiPriority w:val="99"/>
    <w:semiHidden/>
    <w:unhideWhenUsed/>
    <w:rsid w:val="001C6371"/>
  </w:style>
  <w:style w:type="paragraph" w:customStyle="1" w:styleId="BillDots">
    <w:name w:val="Bill Dots"/>
    <w:basedOn w:val="Normal"/>
    <w:qFormat/>
    <w:rsid w:val="001C637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C6371"/>
    <w:pPr>
      <w:tabs>
        <w:tab w:val="right" w:pos="5904"/>
      </w:tabs>
    </w:pPr>
  </w:style>
  <w:style w:type="paragraph" w:styleId="BalloonText">
    <w:name w:val="Balloon Text"/>
    <w:basedOn w:val="Normal"/>
    <w:link w:val="BalloonTextChar"/>
    <w:uiPriority w:val="99"/>
    <w:semiHidden/>
    <w:unhideWhenUsed/>
    <w:rsid w:val="001C6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371"/>
    <w:rPr>
      <w:rFonts w:ascii="Segoe UI" w:eastAsia="Times New Roman" w:hAnsi="Segoe UI" w:cs="Segoe UI"/>
      <w:sz w:val="18"/>
      <w:szCs w:val="18"/>
    </w:rPr>
  </w:style>
  <w:style w:type="paragraph" w:styleId="ListParagraph">
    <w:name w:val="List Paragraph"/>
    <w:basedOn w:val="Normal"/>
    <w:uiPriority w:val="34"/>
    <w:qFormat/>
    <w:rsid w:val="001C6371"/>
    <w:pPr>
      <w:ind w:left="720"/>
      <w:contextualSpacing/>
    </w:pPr>
  </w:style>
  <w:style w:type="paragraph" w:customStyle="1" w:styleId="scbillheader">
    <w:name w:val="sc_bill_header"/>
    <w:qFormat/>
    <w:rsid w:val="001C6371"/>
    <w:pPr>
      <w:widowControl w:val="0"/>
      <w:suppressAutoHyphens/>
      <w:spacing w:after="0" w:line="240" w:lineRule="auto"/>
      <w:jc w:val="center"/>
    </w:pPr>
    <w:rPr>
      <w:b/>
      <w:caps/>
      <w:sz w:val="30"/>
    </w:rPr>
  </w:style>
  <w:style w:type="paragraph" w:customStyle="1" w:styleId="schouseresolutionbythis">
    <w:name w:val="sc_house_resolution_by_this"/>
    <w:qFormat/>
    <w:rsid w:val="001C6371"/>
    <w:pPr>
      <w:widowControl w:val="0"/>
      <w:suppressAutoHyphens/>
      <w:spacing w:after="0" w:line="240" w:lineRule="auto"/>
      <w:jc w:val="both"/>
    </w:pPr>
  </w:style>
  <w:style w:type="paragraph" w:customStyle="1" w:styleId="schouseresolutionclippageattorney">
    <w:name w:val="sc_house_resolution_clip_page_attorney"/>
    <w:qFormat/>
    <w:rsid w:val="001C63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C63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C63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C637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C637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C63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C63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C637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C6371"/>
    <w:pPr>
      <w:widowControl w:val="0"/>
      <w:suppressAutoHyphens/>
      <w:spacing w:after="0" w:line="240" w:lineRule="auto"/>
      <w:jc w:val="both"/>
    </w:pPr>
    <w:rPr>
      <w:caps/>
    </w:rPr>
  </w:style>
  <w:style w:type="paragraph" w:customStyle="1" w:styleId="schouseresolutionemptyline">
    <w:name w:val="sc_house_resolution_empty_line"/>
    <w:qFormat/>
    <w:rsid w:val="001C6371"/>
    <w:pPr>
      <w:widowControl w:val="0"/>
      <w:suppressAutoHyphens/>
      <w:spacing w:after="0" w:line="240" w:lineRule="auto"/>
      <w:jc w:val="both"/>
    </w:pPr>
  </w:style>
  <w:style w:type="paragraph" w:customStyle="1" w:styleId="schouseresolutionfurtherresolved">
    <w:name w:val="sc_house_resolution_further_resolved"/>
    <w:qFormat/>
    <w:rsid w:val="001C6371"/>
    <w:pPr>
      <w:widowControl w:val="0"/>
      <w:suppressAutoHyphens/>
      <w:spacing w:after="0" w:line="240" w:lineRule="auto"/>
      <w:jc w:val="both"/>
    </w:pPr>
  </w:style>
  <w:style w:type="paragraph" w:customStyle="1" w:styleId="schouseresolutionheader">
    <w:name w:val="sc_house_resolution_header"/>
    <w:qFormat/>
    <w:rsid w:val="001C637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C637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C637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C6371"/>
    <w:pPr>
      <w:widowControl w:val="0"/>
      <w:suppressLineNumbers/>
      <w:suppressAutoHyphens/>
      <w:jc w:val="left"/>
    </w:pPr>
    <w:rPr>
      <w:b/>
    </w:rPr>
  </w:style>
  <w:style w:type="paragraph" w:customStyle="1" w:styleId="schouseresolutionjackettitle">
    <w:name w:val="sc_house_resolution_jacket_title"/>
    <w:qFormat/>
    <w:rsid w:val="001C637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C6371"/>
    <w:pPr>
      <w:widowControl w:val="0"/>
      <w:suppressAutoHyphens/>
      <w:spacing w:after="0" w:line="360" w:lineRule="auto"/>
      <w:jc w:val="both"/>
    </w:pPr>
  </w:style>
  <w:style w:type="paragraph" w:customStyle="1" w:styleId="scresolutionwhereas">
    <w:name w:val="sc_resolution_whereas"/>
    <w:qFormat/>
    <w:rsid w:val="001C6371"/>
    <w:pPr>
      <w:widowControl w:val="0"/>
      <w:suppressAutoHyphens/>
      <w:spacing w:after="0" w:line="360" w:lineRule="auto"/>
      <w:jc w:val="both"/>
    </w:pPr>
  </w:style>
  <w:style w:type="paragraph" w:customStyle="1" w:styleId="schouseresolutionxx">
    <w:name w:val="sc_house_resolution_xx"/>
    <w:qFormat/>
    <w:rsid w:val="001C6371"/>
    <w:pPr>
      <w:widowControl w:val="0"/>
      <w:suppressAutoHyphens/>
      <w:spacing w:after="0" w:line="240" w:lineRule="auto"/>
      <w:jc w:val="center"/>
    </w:pPr>
  </w:style>
  <w:style w:type="paragraph" w:customStyle="1" w:styleId="BillDots0">
    <w:name w:val="BillDots"/>
    <w:basedOn w:val="Normal"/>
    <w:autoRedefine/>
    <w:qFormat/>
    <w:rsid w:val="001C637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C6371"/>
    <w:rPr>
      <w:color w:val="0000FF" w:themeColor="hyperlink"/>
      <w:u w:val="single"/>
    </w:rPr>
  </w:style>
  <w:style w:type="paragraph" w:customStyle="1" w:styleId="Numbers">
    <w:name w:val="Numbers"/>
    <w:basedOn w:val="BillDots0"/>
    <w:qFormat/>
    <w:rsid w:val="001C6371"/>
    <w:pPr>
      <w:tabs>
        <w:tab w:val="right" w:pos="5904"/>
      </w:tabs>
    </w:pPr>
  </w:style>
  <w:style w:type="character" w:customStyle="1" w:styleId="scclippagepath">
    <w:name w:val="sc_clip_page_path"/>
    <w:uiPriority w:val="1"/>
    <w:qFormat/>
    <w:rsid w:val="001C6371"/>
    <w:rPr>
      <w:rFonts w:ascii="Times New Roman" w:hAnsi="Times New Roman"/>
      <w:caps/>
      <w:smallCaps w:val="0"/>
      <w:sz w:val="22"/>
    </w:rPr>
  </w:style>
  <w:style w:type="paragraph" w:customStyle="1" w:styleId="scconresoattyda">
    <w:name w:val="sc_con_reso_atty_da"/>
    <w:qFormat/>
    <w:rsid w:val="001C637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C637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C637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C637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C6371"/>
    <w:pPr>
      <w:widowControl w:val="0"/>
      <w:suppressAutoHyphens/>
      <w:spacing w:after="0" w:line="240" w:lineRule="auto"/>
      <w:jc w:val="both"/>
    </w:pPr>
  </w:style>
  <w:style w:type="paragraph" w:customStyle="1" w:styleId="scjrregattydadocno">
    <w:name w:val="sc_jrreg_atty_da_docno"/>
    <w:basedOn w:val="Normal"/>
    <w:qFormat/>
    <w:rsid w:val="001C63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C63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C63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C6371"/>
    <w:rPr>
      <w:rFonts w:ascii="Times New Roman" w:hAnsi="Times New Roman"/>
      <w:b/>
      <w:caps/>
      <w:smallCaps w:val="0"/>
      <w:sz w:val="24"/>
    </w:rPr>
  </w:style>
  <w:style w:type="paragraph" w:customStyle="1" w:styleId="scjrregfooter">
    <w:name w:val="sc_jrreg_footer"/>
    <w:qFormat/>
    <w:rsid w:val="001C637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C63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C63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C63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C6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C63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C63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C6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C6371"/>
    <w:pPr>
      <w:widowControl w:val="0"/>
      <w:suppressAutoHyphens/>
      <w:spacing w:after="0" w:line="360" w:lineRule="auto"/>
      <w:jc w:val="both"/>
    </w:pPr>
  </w:style>
  <w:style w:type="paragraph" w:customStyle="1" w:styleId="scresolutionbody">
    <w:name w:val="sc_resolution_body"/>
    <w:qFormat/>
    <w:rsid w:val="001C6371"/>
    <w:pPr>
      <w:widowControl w:val="0"/>
      <w:suppressAutoHyphens/>
      <w:spacing w:after="0" w:line="360" w:lineRule="auto"/>
      <w:jc w:val="both"/>
    </w:pPr>
  </w:style>
  <w:style w:type="paragraph" w:customStyle="1" w:styleId="scresolutionclippagebottom">
    <w:name w:val="sc_resolution_clip_page_bottom"/>
    <w:qFormat/>
    <w:rsid w:val="001C63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C6371"/>
    <w:pPr>
      <w:widowControl w:val="0"/>
      <w:suppressAutoHyphens/>
      <w:spacing w:after="0" w:line="240" w:lineRule="auto"/>
      <w:jc w:val="both"/>
    </w:pPr>
  </w:style>
  <w:style w:type="paragraph" w:customStyle="1" w:styleId="scresolutionfooter">
    <w:name w:val="sc_resolution_footer"/>
    <w:link w:val="scresolutionfooterChar"/>
    <w:qFormat/>
    <w:rsid w:val="001C637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C6371"/>
    <w:rPr>
      <w:rFonts w:eastAsia="Times New Roman" w:cs="Times New Roman"/>
      <w:szCs w:val="20"/>
    </w:rPr>
  </w:style>
  <w:style w:type="paragraph" w:customStyle="1" w:styleId="scresolutionheader">
    <w:name w:val="sc_resolution_header"/>
    <w:qFormat/>
    <w:rsid w:val="001C6371"/>
    <w:pPr>
      <w:widowControl w:val="0"/>
      <w:suppressAutoHyphens/>
      <w:spacing w:after="0" w:line="240" w:lineRule="auto"/>
      <w:jc w:val="center"/>
    </w:pPr>
    <w:rPr>
      <w:b/>
      <w:caps/>
      <w:sz w:val="30"/>
    </w:rPr>
  </w:style>
  <w:style w:type="paragraph" w:customStyle="1" w:styleId="scresolutiontitle">
    <w:name w:val="sc_resolution_title"/>
    <w:qFormat/>
    <w:rsid w:val="001C6371"/>
    <w:pPr>
      <w:widowControl w:val="0"/>
      <w:suppressAutoHyphens/>
      <w:spacing w:after="0" w:line="240" w:lineRule="auto"/>
      <w:jc w:val="both"/>
    </w:pPr>
    <w:rPr>
      <w:caps/>
    </w:rPr>
  </w:style>
  <w:style w:type="paragraph" w:customStyle="1" w:styleId="scresolutionxx">
    <w:name w:val="sc_resolution_xx"/>
    <w:qFormat/>
    <w:rsid w:val="001C6371"/>
    <w:pPr>
      <w:widowControl w:val="0"/>
      <w:suppressAutoHyphens/>
      <w:spacing w:after="0" w:line="240" w:lineRule="auto"/>
      <w:jc w:val="center"/>
    </w:pPr>
  </w:style>
  <w:style w:type="character" w:customStyle="1" w:styleId="scSECTIONS">
    <w:name w:val="sc_SECTIONS"/>
    <w:uiPriority w:val="1"/>
    <w:qFormat/>
    <w:rsid w:val="001C6371"/>
    <w:rPr>
      <w:rFonts w:ascii="Times New Roman" w:hAnsi="Times New Roman"/>
      <w:b w:val="0"/>
      <w:i w:val="0"/>
      <w:caps/>
      <w:smallCaps w:val="0"/>
      <w:color w:val="auto"/>
      <w:sz w:val="22"/>
    </w:rPr>
  </w:style>
  <w:style w:type="character" w:customStyle="1" w:styleId="scsenateclippagepath">
    <w:name w:val="sc_senate_clip_page_path"/>
    <w:uiPriority w:val="1"/>
    <w:qFormat/>
    <w:rsid w:val="001C6371"/>
    <w:rPr>
      <w:rFonts w:ascii="Times New Roman" w:hAnsi="Times New Roman"/>
      <w:caps/>
      <w:smallCaps w:val="0"/>
      <w:sz w:val="22"/>
    </w:rPr>
  </w:style>
  <w:style w:type="paragraph" w:customStyle="1" w:styleId="scsenateresolutionbody">
    <w:name w:val="sc_senate_resolution_body"/>
    <w:qFormat/>
    <w:rsid w:val="001C6371"/>
    <w:pPr>
      <w:widowControl w:val="0"/>
      <w:suppressAutoHyphens/>
      <w:spacing w:after="0" w:line="360" w:lineRule="auto"/>
      <w:jc w:val="both"/>
    </w:pPr>
  </w:style>
  <w:style w:type="paragraph" w:customStyle="1" w:styleId="scsenateresolutionclippagebottom">
    <w:name w:val="sc_senate_resolution_clip_page_bottom"/>
    <w:qFormat/>
    <w:rsid w:val="001C63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C6371"/>
    <w:pPr>
      <w:widowControl w:val="0"/>
      <w:suppressLineNumbers/>
      <w:suppressAutoHyphens/>
    </w:pPr>
  </w:style>
  <w:style w:type="paragraph" w:customStyle="1" w:styleId="scsenateresolutionclippagerepdocumentname">
    <w:name w:val="sc_senate_resolution_clip_page_rep_document_name"/>
    <w:qFormat/>
    <w:rsid w:val="001C637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C637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C637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C6371"/>
    <w:rPr>
      <w:color w:val="808080"/>
    </w:rPr>
  </w:style>
  <w:style w:type="paragraph" w:customStyle="1" w:styleId="sctablecodifiedsection">
    <w:name w:val="sc_table_codified_section"/>
    <w:qFormat/>
    <w:rsid w:val="001C6371"/>
    <w:pPr>
      <w:widowControl w:val="0"/>
      <w:suppressAutoHyphens/>
      <w:spacing w:after="0" w:line="360" w:lineRule="auto"/>
    </w:pPr>
  </w:style>
  <w:style w:type="paragraph" w:customStyle="1" w:styleId="sctableln">
    <w:name w:val="sc_table_ln"/>
    <w:qFormat/>
    <w:rsid w:val="001C6371"/>
    <w:pPr>
      <w:widowControl w:val="0"/>
      <w:suppressAutoHyphens/>
      <w:spacing w:after="0" w:line="360" w:lineRule="auto"/>
      <w:jc w:val="right"/>
    </w:pPr>
  </w:style>
  <w:style w:type="paragraph" w:customStyle="1" w:styleId="sctablenoncodifiedsection">
    <w:name w:val="sc_table_non_codified_section"/>
    <w:qFormat/>
    <w:rsid w:val="001C6371"/>
    <w:pPr>
      <w:widowControl w:val="0"/>
      <w:suppressAutoHyphens/>
      <w:spacing w:after="0" w:line="360" w:lineRule="auto"/>
    </w:pPr>
  </w:style>
  <w:style w:type="paragraph" w:customStyle="1" w:styleId="scresolutionmembers">
    <w:name w:val="sc_resolution_members"/>
    <w:qFormat/>
    <w:rsid w:val="001C6371"/>
    <w:pPr>
      <w:widowControl w:val="0"/>
      <w:suppressAutoHyphens/>
      <w:spacing w:after="0" w:line="360" w:lineRule="auto"/>
      <w:jc w:val="both"/>
    </w:pPr>
  </w:style>
  <w:style w:type="paragraph" w:customStyle="1" w:styleId="scdraftheader">
    <w:name w:val="sc_draft_header"/>
    <w:qFormat/>
    <w:rsid w:val="001C6371"/>
    <w:pPr>
      <w:widowControl w:val="0"/>
      <w:suppressAutoHyphens/>
      <w:spacing w:after="0" w:line="240" w:lineRule="auto"/>
    </w:pPr>
  </w:style>
  <w:style w:type="paragraph" w:customStyle="1" w:styleId="scemptyline">
    <w:name w:val="sc_empty_line"/>
    <w:qFormat/>
    <w:rsid w:val="001C6371"/>
    <w:pPr>
      <w:widowControl w:val="0"/>
      <w:suppressAutoHyphens/>
      <w:spacing w:after="0" w:line="360" w:lineRule="auto"/>
      <w:jc w:val="both"/>
    </w:pPr>
  </w:style>
  <w:style w:type="paragraph" w:customStyle="1" w:styleId="scemptylineheader">
    <w:name w:val="sc_emptyline_header"/>
    <w:qFormat/>
    <w:rsid w:val="001C6371"/>
    <w:pPr>
      <w:widowControl w:val="0"/>
      <w:suppressAutoHyphens/>
      <w:spacing w:after="0" w:line="240" w:lineRule="auto"/>
      <w:jc w:val="both"/>
    </w:pPr>
  </w:style>
  <w:style w:type="character" w:customStyle="1" w:styleId="scinsert">
    <w:name w:val="sc_insert"/>
    <w:uiPriority w:val="1"/>
    <w:qFormat/>
    <w:rsid w:val="001C6371"/>
    <w:rPr>
      <w:caps w:val="0"/>
      <w:smallCaps w:val="0"/>
      <w:strike w:val="0"/>
      <w:dstrike w:val="0"/>
      <w:vanish w:val="0"/>
      <w:u w:val="single"/>
      <w:vertAlign w:val="baseline"/>
    </w:rPr>
  </w:style>
  <w:style w:type="character" w:customStyle="1" w:styleId="scinsertblue">
    <w:name w:val="sc_insert_blue"/>
    <w:uiPriority w:val="1"/>
    <w:qFormat/>
    <w:rsid w:val="001C637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C6371"/>
    <w:rPr>
      <w:caps w:val="0"/>
      <w:smallCaps w:val="0"/>
      <w:strike w:val="0"/>
      <w:dstrike w:val="0"/>
      <w:vanish w:val="0"/>
      <w:color w:val="0070C0"/>
      <w:u w:val="none"/>
      <w:vertAlign w:val="baseline"/>
    </w:rPr>
  </w:style>
  <w:style w:type="character" w:customStyle="1" w:styleId="scinsertred">
    <w:name w:val="sc_insert_red"/>
    <w:uiPriority w:val="1"/>
    <w:qFormat/>
    <w:rsid w:val="001C637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C6371"/>
    <w:rPr>
      <w:caps w:val="0"/>
      <w:smallCaps w:val="0"/>
      <w:strike w:val="0"/>
      <w:dstrike w:val="0"/>
      <w:vanish w:val="0"/>
      <w:color w:val="FF0000"/>
      <w:u w:val="none"/>
      <w:vertAlign w:val="baseline"/>
    </w:rPr>
  </w:style>
  <w:style w:type="character" w:customStyle="1" w:styleId="scstrike">
    <w:name w:val="sc_strike"/>
    <w:uiPriority w:val="1"/>
    <w:qFormat/>
    <w:rsid w:val="001C6371"/>
    <w:rPr>
      <w:strike/>
      <w:dstrike w:val="0"/>
    </w:rPr>
  </w:style>
  <w:style w:type="character" w:customStyle="1" w:styleId="scstrikeblue">
    <w:name w:val="sc_strike_blue"/>
    <w:uiPriority w:val="1"/>
    <w:qFormat/>
    <w:rsid w:val="001C6371"/>
    <w:rPr>
      <w:strike/>
      <w:dstrike w:val="0"/>
      <w:color w:val="0070C0"/>
    </w:rPr>
  </w:style>
  <w:style w:type="character" w:customStyle="1" w:styleId="scstrikered">
    <w:name w:val="sc_strike_red"/>
    <w:uiPriority w:val="1"/>
    <w:qFormat/>
    <w:rsid w:val="001C6371"/>
    <w:rPr>
      <w:strike/>
      <w:dstrike w:val="0"/>
      <w:color w:val="FF0000"/>
    </w:rPr>
  </w:style>
  <w:style w:type="character" w:customStyle="1" w:styleId="scstrikebluenoncodified">
    <w:name w:val="sc_strike_blue_non_codified"/>
    <w:uiPriority w:val="1"/>
    <w:qFormat/>
    <w:rsid w:val="001C6371"/>
    <w:rPr>
      <w:strike/>
      <w:dstrike w:val="0"/>
      <w:color w:val="0070C0"/>
      <w:lang w:val="en-US"/>
    </w:rPr>
  </w:style>
  <w:style w:type="character" w:customStyle="1" w:styleId="scstrikerednoncodified">
    <w:name w:val="sc_strike_red_non_codified"/>
    <w:uiPriority w:val="1"/>
    <w:qFormat/>
    <w:rsid w:val="001C6371"/>
    <w:rPr>
      <w:strike/>
      <w:dstrike w:val="0"/>
      <w:color w:val="FF0000"/>
    </w:rPr>
  </w:style>
  <w:style w:type="paragraph" w:customStyle="1" w:styleId="scnowthereforebold">
    <w:name w:val="sc_now_therefore_bold"/>
    <w:uiPriority w:val="1"/>
    <w:qFormat/>
    <w:rsid w:val="001C6371"/>
    <w:pPr>
      <w:widowControl w:val="0"/>
      <w:suppressAutoHyphens/>
      <w:spacing w:after="0" w:line="480" w:lineRule="auto"/>
    </w:pPr>
    <w:rPr>
      <w:rFonts w:eastAsia="Calibri" w:cs="Times New Roman"/>
    </w:rPr>
  </w:style>
  <w:style w:type="paragraph" w:customStyle="1" w:styleId="scbillsiglines">
    <w:name w:val="sc_bill_sig_lines"/>
    <w:qFormat/>
    <w:rsid w:val="001C637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C6371"/>
  </w:style>
  <w:style w:type="paragraph" w:customStyle="1" w:styleId="scbillendxx">
    <w:name w:val="sc_bill_end_xx"/>
    <w:qFormat/>
    <w:rsid w:val="001C6371"/>
    <w:pPr>
      <w:widowControl w:val="0"/>
      <w:suppressAutoHyphens/>
      <w:spacing w:after="0" w:line="240" w:lineRule="auto"/>
      <w:jc w:val="center"/>
    </w:pPr>
  </w:style>
  <w:style w:type="character" w:customStyle="1" w:styleId="scbillheader1">
    <w:name w:val="sc_bill_header1"/>
    <w:uiPriority w:val="1"/>
    <w:qFormat/>
    <w:rsid w:val="001C6371"/>
  </w:style>
  <w:style w:type="character" w:customStyle="1" w:styleId="scresolutionbody1">
    <w:name w:val="sc_resolution_body1"/>
    <w:uiPriority w:val="1"/>
    <w:qFormat/>
    <w:rsid w:val="001C6371"/>
  </w:style>
  <w:style w:type="character" w:styleId="Strong">
    <w:name w:val="Strong"/>
    <w:basedOn w:val="DefaultParagraphFont"/>
    <w:uiPriority w:val="22"/>
    <w:qFormat/>
    <w:rsid w:val="001C6371"/>
    <w:rPr>
      <w:b/>
      <w:bCs/>
    </w:rPr>
  </w:style>
  <w:style w:type="character" w:customStyle="1" w:styleId="scamendhouse">
    <w:name w:val="sc_amend_house"/>
    <w:uiPriority w:val="1"/>
    <w:qFormat/>
    <w:rsid w:val="001C6371"/>
    <w:rPr>
      <w:bdr w:val="none" w:sz="0" w:space="0" w:color="auto"/>
      <w:shd w:val="clear" w:color="auto" w:fill="FDE9D9" w:themeFill="accent6" w:themeFillTint="33"/>
    </w:rPr>
  </w:style>
  <w:style w:type="character" w:customStyle="1" w:styleId="scamendsenate">
    <w:name w:val="sc_amend_senate"/>
    <w:uiPriority w:val="1"/>
    <w:qFormat/>
    <w:rsid w:val="001C6371"/>
    <w:rPr>
      <w:bdr w:val="none" w:sz="0" w:space="0" w:color="auto"/>
      <w:shd w:val="clear" w:color="auto" w:fill="E5DFEC" w:themeFill="accent4" w:themeFillTint="33"/>
    </w:rPr>
  </w:style>
  <w:style w:type="paragraph" w:styleId="Revision">
    <w:name w:val="Revision"/>
    <w:hidden/>
    <w:uiPriority w:val="99"/>
    <w:semiHidden/>
    <w:rsid w:val="001C637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C6371"/>
    <w:pPr>
      <w:spacing w:after="0" w:line="240" w:lineRule="auto"/>
    </w:pPr>
    <w:rPr>
      <w:i/>
    </w:rPr>
  </w:style>
  <w:style w:type="paragraph" w:customStyle="1" w:styleId="sccoversheetsenate">
    <w:name w:val="sc_coversheet_senate"/>
    <w:qFormat/>
    <w:rsid w:val="001C6371"/>
    <w:pPr>
      <w:spacing w:after="0" w:line="240" w:lineRule="auto"/>
    </w:pPr>
    <w:rPr>
      <w:b/>
    </w:rPr>
  </w:style>
  <w:style w:type="character" w:styleId="FollowedHyperlink">
    <w:name w:val="FollowedHyperlink"/>
    <w:basedOn w:val="DefaultParagraphFont"/>
    <w:uiPriority w:val="99"/>
    <w:semiHidden/>
    <w:unhideWhenUsed/>
    <w:rsid w:val="00427825"/>
    <w:rPr>
      <w:color w:val="800080" w:themeColor="followedHyperlink"/>
      <w:u w:val="single"/>
    </w:rPr>
  </w:style>
  <w:style w:type="paragraph" w:customStyle="1" w:styleId="schouseresolutionwhereas">
    <w:name w:val="sc_house_resolution_whereas"/>
    <w:qFormat/>
    <w:rsid w:val="00164E1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8&amp;session=126&amp;summary=B" TargetMode="External" Id="R84ff7bb84b9a4173" /><Relationship Type="http://schemas.openxmlformats.org/officeDocument/2006/relationships/hyperlink" Target="https://www.scstatehouse.gov/sess126_2025-2026/prever/568_20250416.docx" TargetMode="External" Id="R2494f1fd46084725" /><Relationship Type="http://schemas.openxmlformats.org/officeDocument/2006/relationships/hyperlink" Target="h:\sj\20250416.docx" TargetMode="External" Id="Ra43b829bd42945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17FE4"/>
    <w:rsid w:val="00174066"/>
    <w:rsid w:val="00212BEF"/>
    <w:rsid w:val="002A3D45"/>
    <w:rsid w:val="00362988"/>
    <w:rsid w:val="00460640"/>
    <w:rsid w:val="004D1BF3"/>
    <w:rsid w:val="00573513"/>
    <w:rsid w:val="00701C2B"/>
    <w:rsid w:val="0072205F"/>
    <w:rsid w:val="00804B1A"/>
    <w:rsid w:val="008228BC"/>
    <w:rsid w:val="008375A0"/>
    <w:rsid w:val="00A22407"/>
    <w:rsid w:val="00AA6F82"/>
    <w:rsid w:val="00AF7CD5"/>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cbd173d4-f0b5-4e00-839c-c32be1f6d432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c21bbbf8-eb2b-43de-befc-0a699aef4022</T_BILL_REQUEST_REQUEST>
  <T_BILL_R_ORIGINALDRAFT>4ea155c9-d0a2-4c72-8b7a-49697663559e</T_BILL_R_ORIGINALDRAFT>
  <T_BILL_SPONSOR_SPONSOR>ce54deff-1d0b-49b3-80dd-506364e5fcdd</T_BILL_SPONSOR_SPONSOR>
  <T_BILL_T_BILLNAME>[0568]</T_BILL_T_BILLNAME>
  <T_BILL_T_BILLNUMBER>568</T_BILL_T_BILLNUMBER>
  <T_BILL_T_BILLTITLE>TO CONGRATULATE The honorable Vicki Johnson Snelgrove UPON THE OCCASION OF HER RETIREMENT, TO COMMEND HER FOR HER many YEARS OF DEDICATED SERVICE, AND TO WISH HER MUCH HAPPINESS AND FULFILLMENT IN THE YEARS AHEAD.</T_BILL_T_BILLTITLE>
  <T_BILL_T_CHAMBER>senate</T_BILL_T_CHAMBER>
  <T_BILL_T_FILENAME> </T_BILL_T_FILENAME>
  <T_BILL_T_LEGTYPE>resolution</T_BILL_T_LEGTYPE>
  <T_BILL_T_RATNUMBERSTRING>SNone</T_BILL_T_RATNUMBERSTRING>
  <T_BILL_T_SUBJECT>Vicki Snelgrove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D74400A7-0ADC-4062-9DC8-A527EFDAF0F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2597</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2025-04-16T13:10:00Z</dcterms:created>
  <dcterms:modified xsi:type="dcterms:W3CDTF">2025-04-16T13:10:00Z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