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Zell</w:t>
      </w:r>
    </w:p>
    <w:p>
      <w:pPr>
        <w:widowControl w:val="false"/>
        <w:spacing w:after="0"/>
        <w:jc w:val="left"/>
      </w:pPr>
      <w:r>
        <w:rPr>
          <w:rFonts w:ascii="Times New Roman"/>
          <w:sz w:val="22"/>
        </w:rPr>
        <w:t xml:space="preserve">Document Path: LC-0164PH-GM25.docx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 xml:space="preserve">Adopted by the Senate on April 22, 2025</w:t>
      </w:r>
    </w:p>
    <w:p>
      <w:pPr>
        <w:widowControl w:val="false"/>
        <w:spacing w:after="0"/>
        <w:jc w:val="left"/>
      </w:pPr>
    </w:p>
    <w:p>
      <w:pPr>
        <w:widowControl w:val="false"/>
        <w:spacing w:after="0"/>
        <w:jc w:val="left"/>
      </w:pPr>
      <w:r>
        <w:rPr>
          <w:rFonts w:ascii="Times New Roman"/>
          <w:sz w:val="22"/>
        </w:rPr>
        <w:t xml:space="preserve">Summary: Moye Graham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adopted</w:t>
      </w:r>
      <w:r>
        <w:t xml:space="preserve"> (</w:t>
      </w:r>
      <w:hyperlink w:history="true" r:id="R30244254d12547e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46e04be94547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0aa763d15d4a32">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7C67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69F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3F32" w14:paraId="48DB32D0" w14:textId="19EF64D5">
          <w:pPr>
            <w:pStyle w:val="scresolutiontitle"/>
          </w:pPr>
          <w:r w:rsidRPr="00E73F32">
            <w:t>TO HONOR MOYE GRAHAM FOR DEDICATION TO THE REPUBLICAN PARTY AND FOR SERVICE IN THE SOUTH CAROLINA DEPARTMENT ON AGING.</w:t>
          </w:r>
        </w:p>
      </w:sdtContent>
    </w:sdt>
    <w:p w:rsidR="0010776B" w:rsidP="00091FD9" w:rsidRDefault="0010776B" w14:paraId="48DB32D1" w14:textId="56627158">
      <w:pPr>
        <w:pStyle w:val="scresolutiontitle"/>
      </w:pPr>
    </w:p>
    <w:p w:rsidR="00E73F32" w:rsidP="00E73F32" w:rsidRDefault="008C3A19" w14:paraId="24E97049" w14:textId="7C7FD190">
      <w:pPr>
        <w:pStyle w:val="scresolutionwhereas"/>
      </w:pPr>
      <w:bookmarkStart w:name="wa_fb6752e3a" w:id="1"/>
      <w:r w:rsidRPr="00084D53">
        <w:t>W</w:t>
      </w:r>
      <w:bookmarkEnd w:id="1"/>
      <w:r w:rsidRPr="00084D53">
        <w:t>hereas,</w:t>
      </w:r>
      <w:r w:rsidR="001347EE">
        <w:t xml:space="preserve"> </w:t>
      </w:r>
      <w:r w:rsidR="00E73F32">
        <w:t>Moye Graham officially joined the Republican Party (GOP) in 1976, and his first major endeavor was working for George Bush for Texas Governor in 1994.  After a successful race, Governor Bush served the Lone Star State from 1995 to 2000</w:t>
      </w:r>
      <w:r w:rsidR="00771CE9">
        <w:t>.</w:t>
      </w:r>
      <w:r w:rsidR="00E73F32">
        <w:t xml:space="preserve"> Mr. Graham served in Governor Bush’s successful presidential campaign in Texas and Louisiana, and President Bush was elected to serve as President two times. Mr. Graham served on President Trump’s Steering Committee in 2016 and on Governor McMaster’s Steering Committee; and</w:t>
      </w:r>
    </w:p>
    <w:p w:rsidR="00E73F32" w:rsidP="00E73F32" w:rsidRDefault="00E73F32" w14:paraId="2A8555DF" w14:textId="77777777">
      <w:pPr>
        <w:pStyle w:val="scresolutionwhereas"/>
      </w:pPr>
    </w:p>
    <w:p w:rsidR="00E73F32" w:rsidP="00E73F32" w:rsidRDefault="00E73F32" w14:paraId="5607ECA6" w14:textId="7ED13BF6">
      <w:pPr>
        <w:pStyle w:val="scresolutionwhereas"/>
      </w:pPr>
      <w:bookmarkStart w:name="wa_56e34a050" w:id="2"/>
      <w:r>
        <w:t>W</w:t>
      </w:r>
      <w:bookmarkEnd w:id="2"/>
      <w:r>
        <w:t xml:space="preserve">hereas, he served as a South Carolina </w:t>
      </w:r>
      <w:r w:rsidR="00771CE9">
        <w:t>GOP</w:t>
      </w:r>
      <w:r>
        <w:t xml:space="preserve"> (SCGOP) state delegate, </w:t>
      </w:r>
      <w:r w:rsidR="00771CE9">
        <w:t xml:space="preserve">a </w:t>
      </w:r>
      <w:r>
        <w:t xml:space="preserve">Clarendon County </w:t>
      </w:r>
      <w:r w:rsidR="00771CE9">
        <w:t>GOP</w:t>
      </w:r>
      <w:r>
        <w:t xml:space="preserve"> (CCGOP) county delegate, </w:t>
      </w:r>
      <w:r w:rsidR="005F7E8F">
        <w:t xml:space="preserve">a </w:t>
      </w:r>
      <w:r>
        <w:t>CCGOP</w:t>
      </w:r>
      <w:r w:rsidR="00771CE9">
        <w:t xml:space="preserve"> </w:t>
      </w:r>
      <w:r>
        <w:t>precinct delegate and officer, covering</w:t>
      </w:r>
      <w:r w:rsidR="005F7E8F">
        <w:t xml:space="preserve"> </w:t>
      </w:r>
      <w:r w:rsidR="0009706B">
        <w:t xml:space="preserve">fourteen </w:t>
      </w:r>
      <w:r>
        <w:t>state, county, and precinct conventions from 1999 through 2025</w:t>
      </w:r>
      <w:r w:rsidR="00771CE9">
        <w:t xml:space="preserve">. </w:t>
      </w:r>
      <w:r>
        <w:t>Mr. Graham served as the CCGOP first vice chairman from 2000 to 2005 and as its chairman from 2005 to 2025. He was elected to serve as the CCGOP executive committeeman in 2025; and</w:t>
      </w:r>
    </w:p>
    <w:p w:rsidR="00E73F32" w:rsidP="00E73F32" w:rsidRDefault="00E73F32" w14:paraId="090E831C" w14:textId="77777777">
      <w:pPr>
        <w:pStyle w:val="scresolutionwhereas"/>
      </w:pPr>
    </w:p>
    <w:p w:rsidR="00E73F32" w:rsidP="00E73F32" w:rsidRDefault="00E73F32" w14:paraId="0CC884BE" w14:textId="77777777">
      <w:pPr>
        <w:pStyle w:val="scresolutionwhereas"/>
      </w:pPr>
      <w:bookmarkStart w:name="wa_dc73caf99" w:id="3"/>
      <w:r>
        <w:t>W</w:t>
      </w:r>
      <w:bookmarkEnd w:id="3"/>
      <w:r>
        <w:t>hereas, he was elected to serve six times as a delegate to the Republican National Convention: in 2000, 2004, 2008, 2012, 2016, and 2020. He served as a member of the South Carolina Electoral College in 2014 and 2016 and as an alternate elector for South Carolina in 2000, 2012, and 2020; and</w:t>
      </w:r>
    </w:p>
    <w:p w:rsidR="00E73F32" w:rsidP="00E73F32" w:rsidRDefault="00E73F32" w14:paraId="03993003" w14:textId="77777777">
      <w:pPr>
        <w:pStyle w:val="scresolutionwhereas"/>
      </w:pPr>
    </w:p>
    <w:p w:rsidR="00E73F32" w:rsidP="00E73F32" w:rsidRDefault="00E73F32" w14:paraId="26D3A567" w14:textId="77777777">
      <w:pPr>
        <w:pStyle w:val="scresolutionwhereas"/>
      </w:pPr>
      <w:bookmarkStart w:name="wa_6431e76df" w:id="4"/>
      <w:r>
        <w:t>W</w:t>
      </w:r>
      <w:bookmarkEnd w:id="4"/>
      <w:r>
        <w:t>hereas, Mr. Graham’s service was honored with the 2013 SCGOP Chairman Katon Dawson Award, the 2014 SCGOP Governor Edwards Award, the 2015 SCGOP Chairman Award, the 2016 SCGOP top Community Award for The Prayer Quilt, and the 2025 CCGOP Windy Windham Award; and</w:t>
      </w:r>
    </w:p>
    <w:p w:rsidR="00E73F32" w:rsidP="00E73F32" w:rsidRDefault="00E73F32" w14:paraId="207D30BE" w14:textId="77777777">
      <w:pPr>
        <w:pStyle w:val="scresolutionwhereas"/>
      </w:pPr>
    </w:p>
    <w:p w:rsidR="008A7625" w:rsidP="00E73F32" w:rsidRDefault="00E73F32" w14:paraId="44F28955" w14:textId="1DA62E99">
      <w:pPr>
        <w:pStyle w:val="scresolutionwhereas"/>
      </w:pPr>
      <w:bookmarkStart w:name="wa_bb629d4b8" w:id="5"/>
      <w:r>
        <w:t>W</w:t>
      </w:r>
      <w:bookmarkEnd w:id="5"/>
      <w:r>
        <w:t xml:space="preserve">hereas, appointed to the South Carolina Department on Aging by South Carolina Lieutenant Governor Andre Bauer, Mr. Graham served eight years under five </w:t>
      </w:r>
      <w:r w:rsidR="00771CE9">
        <w:t>more</w:t>
      </w:r>
      <w:r>
        <w:t xml:space="preserve"> lieutenant governors: Ken Ard, Glenn McConnell, Yancey McGill, Henry McMaster, and Kevin Bryant.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7CE3E4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69FD">
            <w:rPr>
              <w:rStyle w:val="scresolutionbody1"/>
            </w:rPr>
            <w:t>Senate</w:t>
          </w:r>
        </w:sdtContent>
      </w:sdt>
      <w:r w:rsidRPr="00040E43">
        <w:t>:</w:t>
      </w:r>
    </w:p>
    <w:p w:rsidRPr="00040E43" w:rsidR="00B9052D" w:rsidP="00B703CB" w:rsidRDefault="00B9052D" w14:paraId="48DB32E5" w14:textId="77777777">
      <w:pPr>
        <w:pStyle w:val="scresolutionbody"/>
      </w:pPr>
    </w:p>
    <w:p w:rsidR="00E73F32" w:rsidP="00E73F32" w:rsidRDefault="00007116" w14:paraId="3204FA3D" w14:textId="2D99E7AA">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69FD">
            <w:rPr>
              <w:rStyle w:val="scresolutionbody1"/>
            </w:rPr>
            <w:t>Senate</w:t>
          </w:r>
        </w:sdtContent>
      </w:sdt>
      <w:r w:rsidRPr="00040E43">
        <w:t xml:space="preserve">, by this resolution, </w:t>
      </w:r>
      <w:r w:rsidR="00E73F32">
        <w:t>honor Moye Graham for dedication to the Republican Party and service in the South Carolina Department on Aging.</w:t>
      </w:r>
    </w:p>
    <w:p w:rsidR="00E73F32" w:rsidP="00E73F32" w:rsidRDefault="00E73F32" w14:paraId="0400B208" w14:textId="77777777">
      <w:pPr>
        <w:pStyle w:val="scresolutionmembers"/>
      </w:pPr>
    </w:p>
    <w:p w:rsidR="00E73F32" w:rsidP="00E73F32" w:rsidRDefault="00E73F32" w14:paraId="79B0C4BB" w14:textId="77777777">
      <w:pPr>
        <w:pStyle w:val="scresolutionmembers"/>
      </w:pPr>
      <w:r>
        <w:t>Be it further resolved that a copy of this resolution be presented to Moye Graham.</w:t>
      </w:r>
    </w:p>
    <w:p w:rsidRPr="00040E43" w:rsidR="000F1901" w:rsidP="00E73F32" w:rsidRDefault="00787728" w14:paraId="1FF4F498" w14:textId="444DD9FE">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42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40562DE" w:rsidR="007003E1" w:rsidRDefault="007B1A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69FD">
              <w:rPr>
                <w:noProof/>
              </w:rPr>
              <w:t>LC-0164PH-GM25.docx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110"/>
    <w:rsid w:val="00032E86"/>
    <w:rsid w:val="00040E43"/>
    <w:rsid w:val="0008202C"/>
    <w:rsid w:val="000843D7"/>
    <w:rsid w:val="00084D53"/>
    <w:rsid w:val="00091FD9"/>
    <w:rsid w:val="0009706B"/>
    <w:rsid w:val="0009711F"/>
    <w:rsid w:val="00097234"/>
    <w:rsid w:val="00097C23"/>
    <w:rsid w:val="000C5BE4"/>
    <w:rsid w:val="000E0100"/>
    <w:rsid w:val="000E1785"/>
    <w:rsid w:val="000E546A"/>
    <w:rsid w:val="000E5E74"/>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2FC"/>
    <w:rsid w:val="001F75F9"/>
    <w:rsid w:val="002017E6"/>
    <w:rsid w:val="00205238"/>
    <w:rsid w:val="00211B4F"/>
    <w:rsid w:val="002321B6"/>
    <w:rsid w:val="00232912"/>
    <w:rsid w:val="00245DF8"/>
    <w:rsid w:val="0025001F"/>
    <w:rsid w:val="00250967"/>
    <w:rsid w:val="002543C8"/>
    <w:rsid w:val="0025541D"/>
    <w:rsid w:val="002635C9"/>
    <w:rsid w:val="00284AAE"/>
    <w:rsid w:val="002B451A"/>
    <w:rsid w:val="002D55D2"/>
    <w:rsid w:val="002E5912"/>
    <w:rsid w:val="002E5D58"/>
    <w:rsid w:val="002F4473"/>
    <w:rsid w:val="00301B21"/>
    <w:rsid w:val="00325348"/>
    <w:rsid w:val="0032732C"/>
    <w:rsid w:val="003321E4"/>
    <w:rsid w:val="00336AD0"/>
    <w:rsid w:val="0036008C"/>
    <w:rsid w:val="0037079A"/>
    <w:rsid w:val="00385E1F"/>
    <w:rsid w:val="00390432"/>
    <w:rsid w:val="003A4798"/>
    <w:rsid w:val="003A4F41"/>
    <w:rsid w:val="003C4DAB"/>
    <w:rsid w:val="003D01E8"/>
    <w:rsid w:val="003D0BC2"/>
    <w:rsid w:val="003E5288"/>
    <w:rsid w:val="003F6D79"/>
    <w:rsid w:val="003F6E8C"/>
    <w:rsid w:val="0041760A"/>
    <w:rsid w:val="00417C01"/>
    <w:rsid w:val="004252D4"/>
    <w:rsid w:val="00427D11"/>
    <w:rsid w:val="00436096"/>
    <w:rsid w:val="004403BD"/>
    <w:rsid w:val="00461441"/>
    <w:rsid w:val="004623E6"/>
    <w:rsid w:val="0046488E"/>
    <w:rsid w:val="0046685D"/>
    <w:rsid w:val="004669F5"/>
    <w:rsid w:val="004809EE"/>
    <w:rsid w:val="0049076E"/>
    <w:rsid w:val="004B7339"/>
    <w:rsid w:val="004E7D54"/>
    <w:rsid w:val="004F7203"/>
    <w:rsid w:val="005002D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0041"/>
    <w:rsid w:val="005834ED"/>
    <w:rsid w:val="005A62FE"/>
    <w:rsid w:val="005C2FE2"/>
    <w:rsid w:val="005C694C"/>
    <w:rsid w:val="005E2BC9"/>
    <w:rsid w:val="005F7E8F"/>
    <w:rsid w:val="00605102"/>
    <w:rsid w:val="006053F5"/>
    <w:rsid w:val="00611909"/>
    <w:rsid w:val="006215AA"/>
    <w:rsid w:val="00627DCA"/>
    <w:rsid w:val="00666E48"/>
    <w:rsid w:val="00670F2F"/>
    <w:rsid w:val="006913C9"/>
    <w:rsid w:val="0069470D"/>
    <w:rsid w:val="006B1590"/>
    <w:rsid w:val="006D58AA"/>
    <w:rsid w:val="006E3157"/>
    <w:rsid w:val="006E4451"/>
    <w:rsid w:val="006E655C"/>
    <w:rsid w:val="006E69E6"/>
    <w:rsid w:val="007003E1"/>
    <w:rsid w:val="007070AD"/>
    <w:rsid w:val="00707DC6"/>
    <w:rsid w:val="00733210"/>
    <w:rsid w:val="00734F00"/>
    <w:rsid w:val="007352A5"/>
    <w:rsid w:val="0073631E"/>
    <w:rsid w:val="00736959"/>
    <w:rsid w:val="0074375C"/>
    <w:rsid w:val="00746A58"/>
    <w:rsid w:val="00771CE9"/>
    <w:rsid w:val="007720AC"/>
    <w:rsid w:val="00781DF8"/>
    <w:rsid w:val="007836CC"/>
    <w:rsid w:val="00787728"/>
    <w:rsid w:val="007917CE"/>
    <w:rsid w:val="00792498"/>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0AF5"/>
    <w:rsid w:val="008A1768"/>
    <w:rsid w:val="008A489F"/>
    <w:rsid w:val="008A7625"/>
    <w:rsid w:val="008B4AC4"/>
    <w:rsid w:val="008C3A19"/>
    <w:rsid w:val="008D05D1"/>
    <w:rsid w:val="008E1DCA"/>
    <w:rsid w:val="008F0F33"/>
    <w:rsid w:val="008F4429"/>
    <w:rsid w:val="009059FF"/>
    <w:rsid w:val="0092634F"/>
    <w:rsid w:val="009270BA"/>
    <w:rsid w:val="0094021A"/>
    <w:rsid w:val="0094420E"/>
    <w:rsid w:val="00953783"/>
    <w:rsid w:val="0096528D"/>
    <w:rsid w:val="00965B3F"/>
    <w:rsid w:val="009B44AF"/>
    <w:rsid w:val="009C6A0B"/>
    <w:rsid w:val="009C7F19"/>
    <w:rsid w:val="009E2BE4"/>
    <w:rsid w:val="009F0C77"/>
    <w:rsid w:val="009F4DD1"/>
    <w:rsid w:val="009F7B81"/>
    <w:rsid w:val="00A02543"/>
    <w:rsid w:val="00A24224"/>
    <w:rsid w:val="00A41684"/>
    <w:rsid w:val="00A436F5"/>
    <w:rsid w:val="00A569F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146"/>
    <w:rsid w:val="00B31DA6"/>
    <w:rsid w:val="00B3602C"/>
    <w:rsid w:val="00B412D4"/>
    <w:rsid w:val="00B519D6"/>
    <w:rsid w:val="00B6480F"/>
    <w:rsid w:val="00B64FFF"/>
    <w:rsid w:val="00B703CB"/>
    <w:rsid w:val="00B7267F"/>
    <w:rsid w:val="00B80592"/>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CBC"/>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799C"/>
    <w:rsid w:val="00E071A0"/>
    <w:rsid w:val="00E32D96"/>
    <w:rsid w:val="00E41911"/>
    <w:rsid w:val="00E44B57"/>
    <w:rsid w:val="00E658FD"/>
    <w:rsid w:val="00E73F32"/>
    <w:rsid w:val="00E92EEF"/>
    <w:rsid w:val="00E9506E"/>
    <w:rsid w:val="00E95B4E"/>
    <w:rsid w:val="00E97AB4"/>
    <w:rsid w:val="00EA150E"/>
    <w:rsid w:val="00EB0F12"/>
    <w:rsid w:val="00EF216E"/>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656B"/>
    <w:rsid w:val="00FF12FD"/>
    <w:rsid w:val="00FF2AE4"/>
    <w:rsid w:val="00FF4FE7"/>
    <w:rsid w:val="00FF6450"/>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6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506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6E"/>
    <w:rPr>
      <w:rFonts w:eastAsia="Times New Roman" w:cs="Times New Roman"/>
      <w:b/>
      <w:sz w:val="30"/>
      <w:szCs w:val="20"/>
    </w:rPr>
  </w:style>
  <w:style w:type="paragraph" w:styleId="Header">
    <w:name w:val="header"/>
    <w:basedOn w:val="Normal"/>
    <w:link w:val="HeaderChar"/>
    <w:uiPriority w:val="99"/>
    <w:unhideWhenUsed/>
    <w:rsid w:val="00E9506E"/>
    <w:pPr>
      <w:tabs>
        <w:tab w:val="center" w:pos="4680"/>
        <w:tab w:val="right" w:pos="9360"/>
      </w:tabs>
    </w:pPr>
  </w:style>
  <w:style w:type="character" w:customStyle="1" w:styleId="HeaderChar">
    <w:name w:val="Header Char"/>
    <w:basedOn w:val="DefaultParagraphFont"/>
    <w:link w:val="Header"/>
    <w:uiPriority w:val="99"/>
    <w:rsid w:val="00E9506E"/>
    <w:rPr>
      <w:rFonts w:eastAsia="Times New Roman" w:cs="Times New Roman"/>
      <w:szCs w:val="20"/>
    </w:rPr>
  </w:style>
  <w:style w:type="paragraph" w:styleId="Footer">
    <w:name w:val="footer"/>
    <w:basedOn w:val="Normal"/>
    <w:link w:val="FooterChar"/>
    <w:uiPriority w:val="99"/>
    <w:unhideWhenUsed/>
    <w:rsid w:val="00E9506E"/>
    <w:pPr>
      <w:tabs>
        <w:tab w:val="center" w:pos="4680"/>
        <w:tab w:val="right" w:pos="9360"/>
      </w:tabs>
    </w:pPr>
  </w:style>
  <w:style w:type="character" w:customStyle="1" w:styleId="FooterChar">
    <w:name w:val="Footer Char"/>
    <w:basedOn w:val="DefaultParagraphFont"/>
    <w:link w:val="Footer"/>
    <w:uiPriority w:val="99"/>
    <w:rsid w:val="00E9506E"/>
    <w:rPr>
      <w:rFonts w:eastAsia="Times New Roman" w:cs="Times New Roman"/>
      <w:szCs w:val="20"/>
    </w:rPr>
  </w:style>
  <w:style w:type="character" w:styleId="PageNumber">
    <w:name w:val="page number"/>
    <w:basedOn w:val="DefaultParagraphFont"/>
    <w:uiPriority w:val="99"/>
    <w:semiHidden/>
    <w:unhideWhenUsed/>
    <w:rsid w:val="00E9506E"/>
  </w:style>
  <w:style w:type="character" w:styleId="LineNumber">
    <w:name w:val="line number"/>
    <w:basedOn w:val="DefaultParagraphFont"/>
    <w:uiPriority w:val="99"/>
    <w:semiHidden/>
    <w:unhideWhenUsed/>
    <w:rsid w:val="00E9506E"/>
  </w:style>
  <w:style w:type="paragraph" w:customStyle="1" w:styleId="BillDots">
    <w:name w:val="Bill Dots"/>
    <w:basedOn w:val="Normal"/>
    <w:qFormat/>
    <w:rsid w:val="00E9506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506E"/>
    <w:pPr>
      <w:tabs>
        <w:tab w:val="right" w:pos="5904"/>
      </w:tabs>
    </w:pPr>
  </w:style>
  <w:style w:type="paragraph" w:styleId="BalloonText">
    <w:name w:val="Balloon Text"/>
    <w:basedOn w:val="Normal"/>
    <w:link w:val="BalloonTextChar"/>
    <w:uiPriority w:val="99"/>
    <w:semiHidden/>
    <w:unhideWhenUsed/>
    <w:rsid w:val="00E950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6E"/>
    <w:rPr>
      <w:rFonts w:ascii="Segoe UI" w:eastAsia="Times New Roman" w:hAnsi="Segoe UI" w:cs="Segoe UI"/>
      <w:sz w:val="18"/>
      <w:szCs w:val="18"/>
    </w:rPr>
  </w:style>
  <w:style w:type="paragraph" w:styleId="ListParagraph">
    <w:name w:val="List Paragraph"/>
    <w:basedOn w:val="Normal"/>
    <w:uiPriority w:val="34"/>
    <w:qFormat/>
    <w:rsid w:val="00E9506E"/>
    <w:pPr>
      <w:ind w:left="720"/>
      <w:contextualSpacing/>
    </w:pPr>
  </w:style>
  <w:style w:type="paragraph" w:customStyle="1" w:styleId="scbillheader">
    <w:name w:val="sc_bill_header"/>
    <w:qFormat/>
    <w:rsid w:val="00E9506E"/>
    <w:pPr>
      <w:widowControl w:val="0"/>
      <w:suppressAutoHyphens/>
      <w:spacing w:after="0" w:line="240" w:lineRule="auto"/>
      <w:jc w:val="center"/>
    </w:pPr>
    <w:rPr>
      <w:b/>
      <w:caps/>
      <w:sz w:val="30"/>
    </w:rPr>
  </w:style>
  <w:style w:type="paragraph" w:customStyle="1" w:styleId="schouseresolutionbythis">
    <w:name w:val="sc_house_resolution_by_this"/>
    <w:qFormat/>
    <w:rsid w:val="00E9506E"/>
    <w:pPr>
      <w:widowControl w:val="0"/>
      <w:suppressAutoHyphens/>
      <w:spacing w:after="0" w:line="240" w:lineRule="auto"/>
      <w:jc w:val="both"/>
    </w:pPr>
  </w:style>
  <w:style w:type="paragraph" w:customStyle="1" w:styleId="schouseresolutionclippageattorney">
    <w:name w:val="sc_house_resolution_clip_page_attorney"/>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506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506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506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9506E"/>
    <w:pPr>
      <w:widowControl w:val="0"/>
      <w:suppressAutoHyphens/>
      <w:spacing w:after="0" w:line="240" w:lineRule="auto"/>
      <w:jc w:val="both"/>
    </w:pPr>
    <w:rPr>
      <w:caps/>
    </w:rPr>
  </w:style>
  <w:style w:type="paragraph" w:customStyle="1" w:styleId="schouseresolutionemptyline">
    <w:name w:val="sc_house_resolution_empty_line"/>
    <w:qFormat/>
    <w:rsid w:val="00E9506E"/>
    <w:pPr>
      <w:widowControl w:val="0"/>
      <w:suppressAutoHyphens/>
      <w:spacing w:after="0" w:line="240" w:lineRule="auto"/>
      <w:jc w:val="both"/>
    </w:pPr>
  </w:style>
  <w:style w:type="paragraph" w:customStyle="1" w:styleId="schouseresolutionfurtherresolved">
    <w:name w:val="sc_house_resolution_further_resolved"/>
    <w:qFormat/>
    <w:rsid w:val="00E9506E"/>
    <w:pPr>
      <w:widowControl w:val="0"/>
      <w:suppressAutoHyphens/>
      <w:spacing w:after="0" w:line="240" w:lineRule="auto"/>
      <w:jc w:val="both"/>
    </w:pPr>
  </w:style>
  <w:style w:type="paragraph" w:customStyle="1" w:styleId="schouseresolutionheader">
    <w:name w:val="sc_house_resolution_header"/>
    <w:qFormat/>
    <w:rsid w:val="00E9506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506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506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506E"/>
    <w:pPr>
      <w:widowControl w:val="0"/>
      <w:suppressLineNumbers/>
      <w:suppressAutoHyphens/>
      <w:jc w:val="left"/>
    </w:pPr>
    <w:rPr>
      <w:b/>
    </w:rPr>
  </w:style>
  <w:style w:type="paragraph" w:customStyle="1" w:styleId="schouseresolutionjackettitle">
    <w:name w:val="sc_house_resolution_jacket_title"/>
    <w:qFormat/>
    <w:rsid w:val="00E9506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506E"/>
    <w:pPr>
      <w:widowControl w:val="0"/>
      <w:suppressAutoHyphens/>
      <w:spacing w:after="0" w:line="360" w:lineRule="auto"/>
      <w:jc w:val="both"/>
    </w:pPr>
  </w:style>
  <w:style w:type="paragraph" w:customStyle="1" w:styleId="scresolutionwhereas">
    <w:name w:val="sc_resolution_whereas"/>
    <w:qFormat/>
    <w:rsid w:val="00E9506E"/>
    <w:pPr>
      <w:widowControl w:val="0"/>
      <w:suppressAutoHyphens/>
      <w:spacing w:after="0" w:line="360" w:lineRule="auto"/>
      <w:jc w:val="both"/>
    </w:pPr>
  </w:style>
  <w:style w:type="paragraph" w:customStyle="1" w:styleId="schouseresolutionxx">
    <w:name w:val="sc_house_resolution_xx"/>
    <w:qFormat/>
    <w:rsid w:val="00E9506E"/>
    <w:pPr>
      <w:widowControl w:val="0"/>
      <w:suppressAutoHyphens/>
      <w:spacing w:after="0" w:line="240" w:lineRule="auto"/>
      <w:jc w:val="center"/>
    </w:pPr>
  </w:style>
  <w:style w:type="paragraph" w:customStyle="1" w:styleId="BillDots0">
    <w:name w:val="BillDots"/>
    <w:basedOn w:val="Normal"/>
    <w:autoRedefine/>
    <w:qFormat/>
    <w:rsid w:val="00E9506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506E"/>
    <w:rPr>
      <w:color w:val="0000FF" w:themeColor="hyperlink"/>
      <w:u w:val="single"/>
    </w:rPr>
  </w:style>
  <w:style w:type="paragraph" w:customStyle="1" w:styleId="Numbers">
    <w:name w:val="Numbers"/>
    <w:basedOn w:val="BillDots0"/>
    <w:qFormat/>
    <w:rsid w:val="00E9506E"/>
    <w:pPr>
      <w:tabs>
        <w:tab w:val="right" w:pos="5904"/>
      </w:tabs>
    </w:pPr>
  </w:style>
  <w:style w:type="character" w:customStyle="1" w:styleId="scclippagepath">
    <w:name w:val="sc_clip_page_path"/>
    <w:uiPriority w:val="1"/>
    <w:qFormat/>
    <w:rsid w:val="00E9506E"/>
    <w:rPr>
      <w:rFonts w:ascii="Times New Roman" w:hAnsi="Times New Roman"/>
      <w:caps/>
      <w:smallCaps w:val="0"/>
      <w:sz w:val="22"/>
    </w:rPr>
  </w:style>
  <w:style w:type="paragraph" w:customStyle="1" w:styleId="scconresoattyda">
    <w:name w:val="sc_con_reso_atty_da"/>
    <w:qFormat/>
    <w:rsid w:val="00E9506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506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506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506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9506E"/>
    <w:pPr>
      <w:widowControl w:val="0"/>
      <w:suppressAutoHyphens/>
      <w:spacing w:after="0" w:line="240" w:lineRule="auto"/>
      <w:jc w:val="both"/>
    </w:pPr>
  </w:style>
  <w:style w:type="paragraph" w:customStyle="1" w:styleId="scjrregattydadocno">
    <w:name w:val="sc_jrreg_atty_da_docno"/>
    <w:basedOn w:val="Normal"/>
    <w:qFormat/>
    <w:rsid w:val="00E950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50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50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506E"/>
    <w:rPr>
      <w:rFonts w:ascii="Times New Roman" w:hAnsi="Times New Roman"/>
      <w:b/>
      <w:caps/>
      <w:smallCaps w:val="0"/>
      <w:sz w:val="24"/>
    </w:rPr>
  </w:style>
  <w:style w:type="paragraph" w:customStyle="1" w:styleId="scjrregfooter">
    <w:name w:val="sc_jrreg_footer"/>
    <w:qFormat/>
    <w:rsid w:val="00E9506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50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50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50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5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50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50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50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506E"/>
    <w:pPr>
      <w:widowControl w:val="0"/>
      <w:suppressAutoHyphens/>
      <w:spacing w:after="0" w:line="360" w:lineRule="auto"/>
      <w:jc w:val="both"/>
    </w:pPr>
  </w:style>
  <w:style w:type="paragraph" w:customStyle="1" w:styleId="scresolutionbody">
    <w:name w:val="sc_resolution_body"/>
    <w:qFormat/>
    <w:rsid w:val="00E9506E"/>
    <w:pPr>
      <w:widowControl w:val="0"/>
      <w:suppressAutoHyphens/>
      <w:spacing w:after="0" w:line="360" w:lineRule="auto"/>
      <w:jc w:val="both"/>
    </w:pPr>
  </w:style>
  <w:style w:type="paragraph" w:customStyle="1" w:styleId="scresolutionclippagebottom">
    <w:name w:val="sc_resolution_clip_page_bottom"/>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506E"/>
    <w:pPr>
      <w:widowControl w:val="0"/>
      <w:suppressAutoHyphens/>
      <w:spacing w:after="0" w:line="240" w:lineRule="auto"/>
      <w:jc w:val="both"/>
    </w:pPr>
  </w:style>
  <w:style w:type="paragraph" w:customStyle="1" w:styleId="scresolutionfooter">
    <w:name w:val="sc_resolution_footer"/>
    <w:link w:val="scresolutionfooterChar"/>
    <w:qFormat/>
    <w:rsid w:val="00E9506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506E"/>
    <w:rPr>
      <w:rFonts w:eastAsia="Times New Roman" w:cs="Times New Roman"/>
      <w:szCs w:val="20"/>
    </w:rPr>
  </w:style>
  <w:style w:type="paragraph" w:customStyle="1" w:styleId="scresolutionheader">
    <w:name w:val="sc_resolution_header"/>
    <w:qFormat/>
    <w:rsid w:val="00E9506E"/>
    <w:pPr>
      <w:widowControl w:val="0"/>
      <w:suppressAutoHyphens/>
      <w:spacing w:after="0" w:line="240" w:lineRule="auto"/>
      <w:jc w:val="center"/>
    </w:pPr>
    <w:rPr>
      <w:b/>
      <w:caps/>
      <w:sz w:val="30"/>
    </w:rPr>
  </w:style>
  <w:style w:type="paragraph" w:customStyle="1" w:styleId="scresolutiontitle">
    <w:name w:val="sc_resolution_title"/>
    <w:qFormat/>
    <w:rsid w:val="00E9506E"/>
    <w:pPr>
      <w:widowControl w:val="0"/>
      <w:suppressAutoHyphens/>
      <w:spacing w:after="0" w:line="240" w:lineRule="auto"/>
      <w:jc w:val="both"/>
    </w:pPr>
    <w:rPr>
      <w:caps/>
    </w:rPr>
  </w:style>
  <w:style w:type="paragraph" w:customStyle="1" w:styleId="scresolutionxx">
    <w:name w:val="sc_resolution_xx"/>
    <w:qFormat/>
    <w:rsid w:val="00E9506E"/>
    <w:pPr>
      <w:widowControl w:val="0"/>
      <w:suppressAutoHyphens/>
      <w:spacing w:after="0" w:line="240" w:lineRule="auto"/>
      <w:jc w:val="center"/>
    </w:pPr>
  </w:style>
  <w:style w:type="character" w:customStyle="1" w:styleId="scSECTIONS">
    <w:name w:val="sc_SECTIONS"/>
    <w:uiPriority w:val="1"/>
    <w:qFormat/>
    <w:rsid w:val="00E9506E"/>
    <w:rPr>
      <w:rFonts w:ascii="Times New Roman" w:hAnsi="Times New Roman"/>
      <w:b w:val="0"/>
      <w:i w:val="0"/>
      <w:caps/>
      <w:smallCaps w:val="0"/>
      <w:color w:val="auto"/>
      <w:sz w:val="22"/>
    </w:rPr>
  </w:style>
  <w:style w:type="character" w:customStyle="1" w:styleId="scsenateclippagepath">
    <w:name w:val="sc_senate_clip_page_path"/>
    <w:uiPriority w:val="1"/>
    <w:qFormat/>
    <w:rsid w:val="00E9506E"/>
    <w:rPr>
      <w:rFonts w:ascii="Times New Roman" w:hAnsi="Times New Roman"/>
      <w:caps/>
      <w:smallCaps w:val="0"/>
      <w:sz w:val="22"/>
    </w:rPr>
  </w:style>
  <w:style w:type="paragraph" w:customStyle="1" w:styleId="scsenateresolutionbody">
    <w:name w:val="sc_senate_resolution_body"/>
    <w:qFormat/>
    <w:rsid w:val="00E9506E"/>
    <w:pPr>
      <w:widowControl w:val="0"/>
      <w:suppressAutoHyphens/>
      <w:spacing w:after="0" w:line="360" w:lineRule="auto"/>
      <w:jc w:val="both"/>
    </w:pPr>
  </w:style>
  <w:style w:type="paragraph" w:customStyle="1" w:styleId="scsenateresolutionclippagebottom">
    <w:name w:val="sc_senate_resolution_clip_page_bottom"/>
    <w:qFormat/>
    <w:rsid w:val="00E950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506E"/>
    <w:pPr>
      <w:widowControl w:val="0"/>
      <w:suppressLineNumbers/>
      <w:suppressAutoHyphens/>
    </w:pPr>
  </w:style>
  <w:style w:type="paragraph" w:customStyle="1" w:styleId="scsenateresolutionclippagerepdocumentname">
    <w:name w:val="sc_senate_resolution_clip_page_rep_document_name"/>
    <w:qFormat/>
    <w:rsid w:val="00E9506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506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9506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9506E"/>
    <w:rPr>
      <w:color w:val="808080"/>
    </w:rPr>
  </w:style>
  <w:style w:type="paragraph" w:customStyle="1" w:styleId="sctablecodifiedsection">
    <w:name w:val="sc_table_codified_section"/>
    <w:qFormat/>
    <w:rsid w:val="00E9506E"/>
    <w:pPr>
      <w:widowControl w:val="0"/>
      <w:suppressAutoHyphens/>
      <w:spacing w:after="0" w:line="360" w:lineRule="auto"/>
    </w:pPr>
  </w:style>
  <w:style w:type="paragraph" w:customStyle="1" w:styleId="sctableln">
    <w:name w:val="sc_table_ln"/>
    <w:qFormat/>
    <w:rsid w:val="00E9506E"/>
    <w:pPr>
      <w:widowControl w:val="0"/>
      <w:suppressAutoHyphens/>
      <w:spacing w:after="0" w:line="360" w:lineRule="auto"/>
      <w:jc w:val="right"/>
    </w:pPr>
  </w:style>
  <w:style w:type="paragraph" w:customStyle="1" w:styleId="sctablenoncodifiedsection">
    <w:name w:val="sc_table_non_codified_section"/>
    <w:qFormat/>
    <w:rsid w:val="00E9506E"/>
    <w:pPr>
      <w:widowControl w:val="0"/>
      <w:suppressAutoHyphens/>
      <w:spacing w:after="0" w:line="360" w:lineRule="auto"/>
    </w:pPr>
  </w:style>
  <w:style w:type="paragraph" w:customStyle="1" w:styleId="scresolutionmembers">
    <w:name w:val="sc_resolution_members"/>
    <w:qFormat/>
    <w:rsid w:val="00E9506E"/>
    <w:pPr>
      <w:widowControl w:val="0"/>
      <w:suppressAutoHyphens/>
      <w:spacing w:after="0" w:line="360" w:lineRule="auto"/>
      <w:jc w:val="both"/>
    </w:pPr>
  </w:style>
  <w:style w:type="paragraph" w:customStyle="1" w:styleId="scdraftheader">
    <w:name w:val="sc_draft_header"/>
    <w:qFormat/>
    <w:rsid w:val="00E9506E"/>
    <w:pPr>
      <w:widowControl w:val="0"/>
      <w:suppressAutoHyphens/>
      <w:spacing w:after="0" w:line="240" w:lineRule="auto"/>
    </w:pPr>
  </w:style>
  <w:style w:type="paragraph" w:customStyle="1" w:styleId="scemptyline">
    <w:name w:val="sc_empty_line"/>
    <w:qFormat/>
    <w:rsid w:val="00E9506E"/>
    <w:pPr>
      <w:widowControl w:val="0"/>
      <w:suppressAutoHyphens/>
      <w:spacing w:after="0" w:line="360" w:lineRule="auto"/>
      <w:jc w:val="both"/>
    </w:pPr>
  </w:style>
  <w:style w:type="paragraph" w:customStyle="1" w:styleId="scemptylineheader">
    <w:name w:val="sc_emptyline_header"/>
    <w:qFormat/>
    <w:rsid w:val="00E9506E"/>
    <w:pPr>
      <w:widowControl w:val="0"/>
      <w:suppressAutoHyphens/>
      <w:spacing w:after="0" w:line="240" w:lineRule="auto"/>
      <w:jc w:val="both"/>
    </w:pPr>
  </w:style>
  <w:style w:type="character" w:customStyle="1" w:styleId="scinsert">
    <w:name w:val="sc_insert"/>
    <w:uiPriority w:val="1"/>
    <w:qFormat/>
    <w:rsid w:val="00E9506E"/>
    <w:rPr>
      <w:caps w:val="0"/>
      <w:smallCaps w:val="0"/>
      <w:strike w:val="0"/>
      <w:dstrike w:val="0"/>
      <w:vanish w:val="0"/>
      <w:u w:val="single"/>
      <w:vertAlign w:val="baseline"/>
    </w:rPr>
  </w:style>
  <w:style w:type="character" w:customStyle="1" w:styleId="scinsertblue">
    <w:name w:val="sc_insert_blue"/>
    <w:uiPriority w:val="1"/>
    <w:qFormat/>
    <w:rsid w:val="00E9506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506E"/>
    <w:rPr>
      <w:caps w:val="0"/>
      <w:smallCaps w:val="0"/>
      <w:strike w:val="0"/>
      <w:dstrike w:val="0"/>
      <w:vanish w:val="0"/>
      <w:color w:val="0070C0"/>
      <w:u w:val="none"/>
      <w:vertAlign w:val="baseline"/>
    </w:rPr>
  </w:style>
  <w:style w:type="character" w:customStyle="1" w:styleId="scinsertred">
    <w:name w:val="sc_insert_red"/>
    <w:uiPriority w:val="1"/>
    <w:qFormat/>
    <w:rsid w:val="00E9506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506E"/>
    <w:rPr>
      <w:caps w:val="0"/>
      <w:smallCaps w:val="0"/>
      <w:strike w:val="0"/>
      <w:dstrike w:val="0"/>
      <w:vanish w:val="0"/>
      <w:color w:val="FF0000"/>
      <w:u w:val="none"/>
      <w:vertAlign w:val="baseline"/>
    </w:rPr>
  </w:style>
  <w:style w:type="character" w:customStyle="1" w:styleId="scstrike">
    <w:name w:val="sc_strike"/>
    <w:uiPriority w:val="1"/>
    <w:qFormat/>
    <w:rsid w:val="00E9506E"/>
    <w:rPr>
      <w:strike/>
      <w:dstrike w:val="0"/>
    </w:rPr>
  </w:style>
  <w:style w:type="character" w:customStyle="1" w:styleId="scstrikeblue">
    <w:name w:val="sc_strike_blue"/>
    <w:uiPriority w:val="1"/>
    <w:qFormat/>
    <w:rsid w:val="00E9506E"/>
    <w:rPr>
      <w:strike/>
      <w:dstrike w:val="0"/>
      <w:color w:val="0070C0"/>
    </w:rPr>
  </w:style>
  <w:style w:type="character" w:customStyle="1" w:styleId="scstrikered">
    <w:name w:val="sc_strike_red"/>
    <w:uiPriority w:val="1"/>
    <w:qFormat/>
    <w:rsid w:val="00E9506E"/>
    <w:rPr>
      <w:strike/>
      <w:dstrike w:val="0"/>
      <w:color w:val="FF0000"/>
    </w:rPr>
  </w:style>
  <w:style w:type="character" w:customStyle="1" w:styleId="scstrikebluenoncodified">
    <w:name w:val="sc_strike_blue_non_codified"/>
    <w:uiPriority w:val="1"/>
    <w:qFormat/>
    <w:rsid w:val="00E9506E"/>
    <w:rPr>
      <w:strike/>
      <w:dstrike w:val="0"/>
      <w:color w:val="0070C0"/>
      <w:lang w:val="en-US"/>
    </w:rPr>
  </w:style>
  <w:style w:type="character" w:customStyle="1" w:styleId="scstrikerednoncodified">
    <w:name w:val="sc_strike_red_non_codified"/>
    <w:uiPriority w:val="1"/>
    <w:qFormat/>
    <w:rsid w:val="00E9506E"/>
    <w:rPr>
      <w:strike/>
      <w:dstrike w:val="0"/>
      <w:color w:val="FF0000"/>
    </w:rPr>
  </w:style>
  <w:style w:type="paragraph" w:customStyle="1" w:styleId="scnowthereforebold">
    <w:name w:val="sc_now_therefore_bold"/>
    <w:uiPriority w:val="1"/>
    <w:qFormat/>
    <w:rsid w:val="00E9506E"/>
    <w:pPr>
      <w:widowControl w:val="0"/>
      <w:suppressAutoHyphens/>
      <w:spacing w:after="0" w:line="480" w:lineRule="auto"/>
    </w:pPr>
    <w:rPr>
      <w:rFonts w:eastAsia="Calibri" w:cs="Times New Roman"/>
    </w:rPr>
  </w:style>
  <w:style w:type="paragraph" w:customStyle="1" w:styleId="scbillsiglines">
    <w:name w:val="sc_bill_sig_lines"/>
    <w:qFormat/>
    <w:rsid w:val="00E9506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9506E"/>
  </w:style>
  <w:style w:type="paragraph" w:customStyle="1" w:styleId="scbillendxx">
    <w:name w:val="sc_bill_end_xx"/>
    <w:qFormat/>
    <w:rsid w:val="00E9506E"/>
    <w:pPr>
      <w:widowControl w:val="0"/>
      <w:suppressAutoHyphens/>
      <w:spacing w:after="0" w:line="240" w:lineRule="auto"/>
      <w:jc w:val="center"/>
    </w:pPr>
  </w:style>
  <w:style w:type="character" w:customStyle="1" w:styleId="scbillheader1">
    <w:name w:val="sc_bill_header1"/>
    <w:uiPriority w:val="1"/>
    <w:qFormat/>
    <w:rsid w:val="00E9506E"/>
  </w:style>
  <w:style w:type="character" w:customStyle="1" w:styleId="scresolutionbody1">
    <w:name w:val="sc_resolution_body1"/>
    <w:uiPriority w:val="1"/>
    <w:qFormat/>
    <w:rsid w:val="00E9506E"/>
  </w:style>
  <w:style w:type="character" w:styleId="Strong">
    <w:name w:val="Strong"/>
    <w:basedOn w:val="DefaultParagraphFont"/>
    <w:uiPriority w:val="22"/>
    <w:qFormat/>
    <w:rsid w:val="00E9506E"/>
    <w:rPr>
      <w:b/>
      <w:bCs/>
    </w:rPr>
  </w:style>
  <w:style w:type="character" w:customStyle="1" w:styleId="scamendhouse">
    <w:name w:val="sc_amend_house"/>
    <w:uiPriority w:val="1"/>
    <w:qFormat/>
    <w:rsid w:val="00E9506E"/>
    <w:rPr>
      <w:bdr w:val="none" w:sz="0" w:space="0" w:color="auto"/>
      <w:shd w:val="clear" w:color="auto" w:fill="FDE9D9" w:themeFill="accent6" w:themeFillTint="33"/>
    </w:rPr>
  </w:style>
  <w:style w:type="character" w:customStyle="1" w:styleId="scamendsenate">
    <w:name w:val="sc_amend_senate"/>
    <w:uiPriority w:val="1"/>
    <w:qFormat/>
    <w:rsid w:val="00E9506E"/>
    <w:rPr>
      <w:bdr w:val="none" w:sz="0" w:space="0" w:color="auto"/>
      <w:shd w:val="clear" w:color="auto" w:fill="E5DFEC" w:themeFill="accent4" w:themeFillTint="33"/>
    </w:rPr>
  </w:style>
  <w:style w:type="paragraph" w:styleId="Revision">
    <w:name w:val="Revision"/>
    <w:hidden/>
    <w:uiPriority w:val="99"/>
    <w:semiHidden/>
    <w:rsid w:val="00E9506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9506E"/>
    <w:pPr>
      <w:spacing w:after="0" w:line="240" w:lineRule="auto"/>
    </w:pPr>
    <w:rPr>
      <w:i/>
    </w:rPr>
  </w:style>
  <w:style w:type="paragraph" w:customStyle="1" w:styleId="sccoversheetsenate">
    <w:name w:val="sc_coversheet_senate"/>
    <w:qFormat/>
    <w:rsid w:val="00E9506E"/>
    <w:pPr>
      <w:spacing w:after="0" w:line="240" w:lineRule="auto"/>
    </w:pPr>
    <w:rPr>
      <w:b/>
    </w:rPr>
  </w:style>
  <w:style w:type="character" w:styleId="FollowedHyperlink">
    <w:name w:val="FollowedHyperlink"/>
    <w:basedOn w:val="DefaultParagraphFont"/>
    <w:uiPriority w:val="99"/>
    <w:semiHidden/>
    <w:unhideWhenUsed/>
    <w:rsid w:val="005800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2&amp;session=126&amp;summary=B" TargetMode="External" Id="R0c46e04be9454702" /><Relationship Type="http://schemas.openxmlformats.org/officeDocument/2006/relationships/hyperlink" Target="https://www.scstatehouse.gov/sess126_2025-2026/prever/592_20250422.docx" TargetMode="External" Id="R9b0aa763d15d4a32" /><Relationship Type="http://schemas.openxmlformats.org/officeDocument/2006/relationships/hyperlink" Target="h:\sj\20250422.docx" TargetMode="External" Id="R30244254d12547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4F7203"/>
    <w:rsid w:val="00573513"/>
    <w:rsid w:val="0072205F"/>
    <w:rsid w:val="00804B1A"/>
    <w:rsid w:val="008228BC"/>
    <w:rsid w:val="00A22407"/>
    <w:rsid w:val="00A436F5"/>
    <w:rsid w:val="00AA6F82"/>
    <w:rsid w:val="00BE097C"/>
    <w:rsid w:val="00E216F6"/>
    <w:rsid w:val="00EA266C"/>
    <w:rsid w:val="00EB0F12"/>
    <w:rsid w:val="00EB6DDA"/>
    <w:rsid w:val="00EE2B2C"/>
    <w:rsid w:val="00EF3015"/>
    <w:rsid w:val="00F87613"/>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6f94bae2-3e05-46f9-9837-69202f6f9fb9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ec881498-c65f-4444-bcb9-dd0071509dfc</T_BILL_REQUEST_REQUEST>
  <T_BILL_R_ORIGINALDRAFT>830b4b10-02aa-45d4-a3da-bbee6904a98b</T_BILL_R_ORIGINALDRAFT>
  <T_BILL_SPONSOR_SPONSOR>32b9fa67-0b31-4b5b-8134-31d61dde9c22</T_BILL_SPONSOR_SPONSOR>
  <T_BILL_T_BILLNAME>[0592]</T_BILL_T_BILLNAME>
  <T_BILL_T_BILLNUMBER>592</T_BILL_T_BILLNUMBER>
  <T_BILL_T_BILLTITLE>TO HONOR MOYE GRAHAM FOR DEDICATION TO THE REPUBLICAN PARTY AND FOR SERVICE IN THE SOUTH CAROLINA DEPARTMENT ON AGING.</T_BILL_T_BILLTITLE>
  <T_BILL_T_CHAMBER>senate</T_BILL_T_CHAMBER>
  <T_BILL_T_FILENAME> </T_BILL_T_FILENAME>
  <T_BILL_T_LEGTYPE>resolution</T_BILL_T_LEGTYPE>
  <T_BILL_T_RATNUMBERSTRING>SNone</T_BILL_T_RATNUMBERSTRING>
  <T_BILL_T_SUBJECT>Moye Graham</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8A44274C-4FEF-42B1-8F99-A095FB2B93B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1867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2025-04-21T17:38:00Z</cp:lastPrinted>
  <dcterms:created xsi:type="dcterms:W3CDTF">2025-04-21T17:39:00Z</dcterms:created>
  <dcterms:modified xsi:type="dcterms:W3CDTF">2025-04-21T17:39:00Z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