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97F2844" w:rsidR="00432135" w:rsidRPr="00F657C5" w:rsidRDefault="00432135" w:rsidP="004123B2">
      <w:pPr>
        <w:pStyle w:val="scemptylineheader"/>
      </w:pPr>
      <w:bookmarkStart w:id="0" w:name="open_doc_here"/>
      <w:bookmarkEnd w:id="0"/>
    </w:p>
    <w:p w14:paraId="7B72410E" w14:textId="1E38B862" w:rsidR="00A73EFA" w:rsidRPr="00BB0725" w:rsidRDefault="00A73EFA" w:rsidP="004123B2">
      <w:pPr>
        <w:pStyle w:val="scemptylineheader"/>
      </w:pPr>
    </w:p>
    <w:p w14:paraId="6AD935C9" w14:textId="01064EDD" w:rsidR="00A73EFA" w:rsidRPr="00BB0725" w:rsidRDefault="00A73EFA" w:rsidP="004123B2">
      <w:pPr>
        <w:pStyle w:val="scemptylineheader"/>
      </w:pPr>
    </w:p>
    <w:p w14:paraId="51A98227" w14:textId="6A0C1DCB" w:rsidR="00A73EFA" w:rsidRPr="00DF3B44" w:rsidRDefault="00A73EFA" w:rsidP="004123B2">
      <w:pPr>
        <w:pStyle w:val="scemptylineheader"/>
      </w:pPr>
    </w:p>
    <w:p w14:paraId="3858851A" w14:textId="6DDFE6B6" w:rsidR="00A73EFA" w:rsidRPr="00DF3B44" w:rsidRDefault="00A73EFA" w:rsidP="004123B2">
      <w:pPr>
        <w:pStyle w:val="scemptylineheader"/>
      </w:pPr>
    </w:p>
    <w:p w14:paraId="4E3DDE20" w14:textId="41A2C3FC" w:rsidR="00A73EFA" w:rsidRPr="00DF3B44" w:rsidRDefault="00A73EFA" w:rsidP="004123B2">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F22C7FB" w:rsidR="00B1161F" w:rsidRPr="00EE2006" w:rsidRDefault="005549B0" w:rsidP="00F25C47">
          <w:pPr>
            <w:pStyle w:val="scbilltitle"/>
          </w:pPr>
          <w:r w:rsidRPr="005549B0">
            <w:t>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w:t>
          </w:r>
          <w:r>
            <w:t xml:space="preserve"> </w:t>
          </w:r>
          <w:r w:rsidRPr="005549B0">
            <w:t xml:space="preserve">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w:t>
          </w:r>
          <w:r w:rsidRPr="005549B0">
            <w:lastRenderedPageBreak/>
            <w:t>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sdtContent>
    </w:sdt>
    <w:bookmarkStart w:id="1" w:name="at_868141d0d"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94a67a4fe"/>
      <w:r w:rsidRPr="0094541D">
        <w:t>B</w:t>
      </w:r>
      <w:bookmarkEnd w:id="2"/>
      <w:r w:rsidRPr="0094541D">
        <w:t>e it enacted by the General Assembly of the State of South Carolina:</w:t>
      </w:r>
    </w:p>
    <w:p w14:paraId="2FD60D36" w14:textId="77777777" w:rsidR="00340785" w:rsidRDefault="00340785" w:rsidP="00073B99">
      <w:pPr>
        <w:pStyle w:val="scemptyline"/>
      </w:pPr>
    </w:p>
    <w:p w14:paraId="79C28D25" w14:textId="77777777" w:rsidR="006554E0" w:rsidRDefault="00340785" w:rsidP="00073B99">
      <w:pPr>
        <w:pStyle w:val="scdirectionallanguage"/>
      </w:pPr>
      <w:bookmarkStart w:id="3" w:name="bs_num_1_7697f8104"/>
      <w:r>
        <w:t>S</w:t>
      </w:r>
      <w:bookmarkEnd w:id="3"/>
      <w:r>
        <w:t>ECTION 1.</w:t>
      </w:r>
      <w:r>
        <w:tab/>
      </w:r>
      <w:bookmarkStart w:id="4" w:name="dl_63d630068"/>
      <w:r w:rsidR="006554E0">
        <w:t>A</w:t>
      </w:r>
      <w:bookmarkEnd w:id="4"/>
      <w:r w:rsidR="006554E0">
        <w:t>rticle 7, Chapter 47, Title 40 of the S.C. Code is amended by adding:</w:t>
      </w:r>
    </w:p>
    <w:p w14:paraId="215AB44F" w14:textId="77777777" w:rsidR="006554E0" w:rsidRDefault="006554E0" w:rsidP="00073B99">
      <w:pPr>
        <w:pStyle w:val="scnewcodesection"/>
      </w:pPr>
    </w:p>
    <w:p w14:paraId="70E2064A" w14:textId="2C4290A5" w:rsidR="00402213" w:rsidRDefault="006554E0" w:rsidP="00402213">
      <w:pPr>
        <w:pStyle w:val="scnewcodesection"/>
      </w:pPr>
      <w:r>
        <w:tab/>
      </w:r>
      <w:bookmarkStart w:id="5" w:name="ns_T40C47N937_a5562f112"/>
      <w:r>
        <w:t>S</w:t>
      </w:r>
      <w:bookmarkEnd w:id="5"/>
      <w:r>
        <w:t>ection 40‑47‑937.</w:t>
      </w:r>
      <w:r w:rsidR="00137876">
        <w:tab/>
      </w:r>
      <w:bookmarkStart w:id="6" w:name="ss_T40C47N937SA_lv1_5fdf1a8a2"/>
      <w:r w:rsidR="00CE6782">
        <w:t>(</w:t>
      </w:r>
      <w:bookmarkEnd w:id="6"/>
      <w:r w:rsidR="00CE6782">
        <w:t xml:space="preserve">A) </w:t>
      </w:r>
      <w:r w:rsidR="00402213">
        <w:t>Notwithstanding another provision of this article, a PA may practice pursuant only to an attestation statement if he:</w:t>
      </w:r>
    </w:p>
    <w:p w14:paraId="2A182A1D" w14:textId="40BB6D25" w:rsidR="00402213" w:rsidRDefault="00402213" w:rsidP="00402213">
      <w:pPr>
        <w:pStyle w:val="scnewcodesection"/>
      </w:pPr>
      <w:r>
        <w:tab/>
      </w:r>
      <w:r>
        <w:tab/>
      </w:r>
      <w:bookmarkStart w:id="7" w:name="ss_T40C47N937S1_lv2_640ff210b"/>
      <w:r>
        <w:t>(</w:t>
      </w:r>
      <w:bookmarkEnd w:id="7"/>
      <w:r>
        <w:t>1) possesses more than two thousand hours of postgraduate clinical practice experience as a licensed PA;</w:t>
      </w:r>
    </w:p>
    <w:p w14:paraId="7789F1D2" w14:textId="756247F4" w:rsidR="00CE6782" w:rsidRDefault="00402213" w:rsidP="00402213">
      <w:pPr>
        <w:pStyle w:val="scnewcodesection"/>
      </w:pPr>
      <w:r>
        <w:tab/>
      </w:r>
      <w:r>
        <w:tab/>
      </w:r>
      <w:bookmarkStart w:id="8" w:name="ss_T40C47N937S2_lv2_641383037"/>
      <w:r>
        <w:t>(</w:t>
      </w:r>
      <w:bookmarkEnd w:id="8"/>
      <w:r>
        <w:t>2) possesses more than two thousand hours of postgraduate clinical experience as a licensed PA and more than one thousand hours of practice experience gained after transitioning to a new medical specialty of practice with a supervising physician in that specialty</w:t>
      </w:r>
      <w:r w:rsidR="00CE6782">
        <w:t>.</w:t>
      </w:r>
    </w:p>
    <w:p w14:paraId="020F0D23" w14:textId="54C6AEB6" w:rsidR="00CE6782" w:rsidRDefault="00CE6782" w:rsidP="00CE6782">
      <w:pPr>
        <w:pStyle w:val="scnewcodesection"/>
      </w:pPr>
      <w:r>
        <w:tab/>
      </w:r>
      <w:bookmarkStart w:id="9" w:name="ss_T40C47N937SB_lv1_0f948ebde"/>
      <w:r>
        <w:t>(</w:t>
      </w:r>
      <w:bookmarkEnd w:id="9"/>
      <w:r>
        <w:t>B) A PA practicing pursuant to an attestation statement may perform medical and surgical acts, tasks, or services for which the PA has been prepared through his education, training, and experience and are competent to perform. Medical and surgical services provided by PAs include, but are not limited to:</w:t>
      </w:r>
    </w:p>
    <w:p w14:paraId="1677B755" w14:textId="77777777" w:rsidR="00CE6782" w:rsidRDefault="00CE6782" w:rsidP="00CE6782">
      <w:pPr>
        <w:pStyle w:val="scnewcodesection"/>
      </w:pPr>
      <w:r>
        <w:tab/>
      </w:r>
      <w:r>
        <w:tab/>
      </w:r>
      <w:bookmarkStart w:id="10" w:name="ss_T40C47N937S1_lv2_59a704eaf"/>
      <w:r>
        <w:t>(</w:t>
      </w:r>
      <w:bookmarkEnd w:id="10"/>
      <w:r>
        <w:t>1) obtaining and performing comprehensive health histories and physician examinations;</w:t>
      </w:r>
    </w:p>
    <w:p w14:paraId="09C0F387" w14:textId="77777777" w:rsidR="00CE6782" w:rsidRDefault="00CE6782" w:rsidP="00CE6782">
      <w:pPr>
        <w:pStyle w:val="scnewcodesection"/>
      </w:pPr>
      <w:r>
        <w:tab/>
      </w:r>
      <w:r>
        <w:tab/>
      </w:r>
      <w:bookmarkStart w:id="11" w:name="ss_T40C47N937S2_lv2_cbf2a370a"/>
      <w:r>
        <w:t>(</w:t>
      </w:r>
      <w:bookmarkEnd w:id="11"/>
      <w:r>
        <w:t>2) evaluating, diagnosing, managing, and providing medical treatment;</w:t>
      </w:r>
    </w:p>
    <w:p w14:paraId="4A4B3CA3" w14:textId="77777777" w:rsidR="00CE6782" w:rsidRDefault="00CE6782" w:rsidP="00CE6782">
      <w:pPr>
        <w:pStyle w:val="scnewcodesection"/>
      </w:pPr>
      <w:r>
        <w:tab/>
      </w:r>
      <w:r>
        <w:tab/>
      </w:r>
      <w:bookmarkStart w:id="12" w:name="ss_T40C47N937S3_lv2_f32aab825"/>
      <w:r>
        <w:t>(</w:t>
      </w:r>
      <w:bookmarkEnd w:id="12"/>
      <w:r>
        <w:t>3) ordering, performing, and interpreting diagnostic studies and therapeutic procedures;</w:t>
      </w:r>
    </w:p>
    <w:p w14:paraId="436214B4" w14:textId="77777777" w:rsidR="00CE6782" w:rsidRDefault="00CE6782" w:rsidP="00CE6782">
      <w:pPr>
        <w:pStyle w:val="scnewcodesection"/>
      </w:pPr>
      <w:r>
        <w:tab/>
      </w:r>
      <w:r>
        <w:tab/>
      </w:r>
      <w:bookmarkStart w:id="13" w:name="ss_T40C47N937S4_lv2_6ce8e6dbf"/>
      <w:r>
        <w:t>(</w:t>
      </w:r>
      <w:bookmarkEnd w:id="13"/>
      <w:r>
        <w:t>4) educating patients concerning health promotion and disease prevention;</w:t>
      </w:r>
    </w:p>
    <w:p w14:paraId="24C10EEA" w14:textId="77777777" w:rsidR="00CE6782" w:rsidRDefault="00CE6782" w:rsidP="00CE6782">
      <w:pPr>
        <w:pStyle w:val="scnewcodesection"/>
      </w:pPr>
      <w:r>
        <w:tab/>
      </w:r>
      <w:r>
        <w:tab/>
      </w:r>
      <w:bookmarkStart w:id="14" w:name="ss_T40C47N937S5_lv2_b7804c39e"/>
      <w:r>
        <w:t>(</w:t>
      </w:r>
      <w:bookmarkEnd w:id="14"/>
      <w:r>
        <w:t>5) providing consultations, upon request;</w:t>
      </w:r>
    </w:p>
    <w:p w14:paraId="1D65F277" w14:textId="0E223858" w:rsidR="00CE6782" w:rsidRDefault="00CE6782" w:rsidP="00CE6782">
      <w:pPr>
        <w:pStyle w:val="scnewcodesection"/>
      </w:pPr>
      <w:r>
        <w:tab/>
      </w:r>
      <w:r>
        <w:tab/>
      </w:r>
      <w:bookmarkStart w:id="15" w:name="ss_T40C47N937S6_lv2_333ee8a01"/>
      <w:r>
        <w:t>(</w:t>
      </w:r>
      <w:bookmarkEnd w:id="15"/>
      <w:r>
        <w:t xml:space="preserve">6) holding admitting privileges within </w:t>
      </w:r>
      <w:r w:rsidR="00906750">
        <w:t>a healthcare facility and hospital</w:t>
      </w:r>
      <w:r>
        <w:t>;</w:t>
      </w:r>
    </w:p>
    <w:p w14:paraId="6B136F55" w14:textId="77777777" w:rsidR="00CE6782" w:rsidRDefault="00CE6782" w:rsidP="00CE6782">
      <w:pPr>
        <w:pStyle w:val="scnewcodesection"/>
      </w:pPr>
      <w:r>
        <w:tab/>
      </w:r>
      <w:r>
        <w:tab/>
      </w:r>
      <w:bookmarkStart w:id="16" w:name="ss_T40C47N937S7_lv2_7cd96cfc7"/>
      <w:r>
        <w:t>(</w:t>
      </w:r>
      <w:bookmarkEnd w:id="16"/>
      <w:r>
        <w:t>7) holding admitting privileges within a licensed birthing center; and</w:t>
      </w:r>
    </w:p>
    <w:p w14:paraId="63A3013E" w14:textId="77777777" w:rsidR="00CE6782" w:rsidRDefault="00CE6782" w:rsidP="00CE6782">
      <w:pPr>
        <w:pStyle w:val="scnewcodesection"/>
      </w:pPr>
      <w:r>
        <w:tab/>
      </w:r>
      <w:r>
        <w:tab/>
      </w:r>
      <w:bookmarkStart w:id="17" w:name="ss_T40C47N937S8_lv2_117c79099"/>
      <w:r>
        <w:t>(</w:t>
      </w:r>
      <w:bookmarkEnd w:id="17"/>
      <w:r>
        <w:t>8) writing medical orders.</w:t>
      </w:r>
    </w:p>
    <w:p w14:paraId="7F73A0FB" w14:textId="77777777" w:rsidR="00CE6782" w:rsidRDefault="00CE6782" w:rsidP="00CE6782">
      <w:pPr>
        <w:pStyle w:val="scnewcodesection"/>
      </w:pPr>
      <w:r>
        <w:tab/>
      </w:r>
      <w:bookmarkStart w:id="18" w:name="ss_T40C47N937SC_lv1_ac502401d"/>
      <w:r>
        <w:t>(</w:t>
      </w:r>
      <w:bookmarkEnd w:id="18"/>
      <w:r>
        <w:t>C) A PA may:</w:t>
      </w:r>
    </w:p>
    <w:p w14:paraId="11F3A7E2" w14:textId="6094E217" w:rsidR="00CE6782" w:rsidRDefault="00CE6782" w:rsidP="00CE6782">
      <w:pPr>
        <w:pStyle w:val="scnewcodesection"/>
      </w:pPr>
      <w:r>
        <w:tab/>
      </w:r>
      <w:r>
        <w:tab/>
      </w:r>
      <w:bookmarkStart w:id="19" w:name="ss_T40C47N937S1_lv2_b2ab7c218"/>
      <w:r>
        <w:t>(</w:t>
      </w:r>
      <w:bookmarkEnd w:id="19"/>
      <w:r>
        <w:t>1) provide services in healthcare facilities or programs including, but not limited to, hospitals, nursing facilities, assisted living facilities, and hospices;</w:t>
      </w:r>
    </w:p>
    <w:p w14:paraId="4B7C55C1" w14:textId="77777777" w:rsidR="00CE6782" w:rsidRDefault="00CE6782" w:rsidP="00CE6782">
      <w:pPr>
        <w:pStyle w:val="scnewcodesection"/>
      </w:pPr>
      <w:r>
        <w:tab/>
      </w:r>
      <w:r>
        <w:tab/>
      </w:r>
      <w:bookmarkStart w:id="20" w:name="ss_T40C47N937S2_lv2_257c84496"/>
      <w:r>
        <w:t>(</w:t>
      </w:r>
      <w:bookmarkEnd w:id="20"/>
      <w:r>
        <w:t>2) obtain informed consent;</w:t>
      </w:r>
    </w:p>
    <w:p w14:paraId="7BF29FFB" w14:textId="77777777" w:rsidR="00CE6782" w:rsidRDefault="00CE6782" w:rsidP="00CE6782">
      <w:pPr>
        <w:pStyle w:val="scnewcodesection"/>
      </w:pPr>
      <w:r>
        <w:lastRenderedPageBreak/>
        <w:tab/>
      </w:r>
      <w:r>
        <w:tab/>
      </w:r>
      <w:bookmarkStart w:id="21" w:name="ss_T40C47N937S3_lv2_830272d57"/>
      <w:r>
        <w:t>(</w:t>
      </w:r>
      <w:bookmarkEnd w:id="21"/>
      <w:r>
        <w:t>3) supervise, delegate, and assign therapeutic and diagnostic measures to licensed or unlicensed personnel, including the administration of medications;</w:t>
      </w:r>
    </w:p>
    <w:p w14:paraId="25F05C57" w14:textId="5A561EB1" w:rsidR="00CE6782" w:rsidRDefault="00CE6782" w:rsidP="00CE6782">
      <w:pPr>
        <w:pStyle w:val="scnewcodesection"/>
      </w:pPr>
      <w:r>
        <w:tab/>
      </w:r>
      <w:r>
        <w:tab/>
      </w:r>
      <w:bookmarkStart w:id="22" w:name="ss_T40C47N937S4_lv2_e56cceae7"/>
      <w:r>
        <w:t>(</w:t>
      </w:r>
      <w:bookmarkEnd w:id="22"/>
      <w:r>
        <w:t>4) certify the health or disability of a patient as required by a local, state, or federal program, provided that it is consistent with the scope of practice;</w:t>
      </w:r>
      <w:r w:rsidR="007F0E8E">
        <w:t xml:space="preserve"> and</w:t>
      </w:r>
    </w:p>
    <w:p w14:paraId="11134EB3" w14:textId="77777777" w:rsidR="00CE6782" w:rsidRDefault="00CE6782" w:rsidP="00CE6782">
      <w:pPr>
        <w:pStyle w:val="scnewcodesection"/>
      </w:pPr>
      <w:r>
        <w:tab/>
      </w:r>
      <w:r>
        <w:tab/>
      </w:r>
      <w:bookmarkStart w:id="23" w:name="ss_T40C47N937S5_lv2_633aef012"/>
      <w:r>
        <w:t>(</w:t>
      </w:r>
      <w:bookmarkEnd w:id="23"/>
      <w:r>
        <w:t>5) authenticate any document with his signature, certification, stamp, verification, affidavit, or endorsement if it may be authenticated by the signature, certification, stamp, verification, affidavit, or endorsement of a physician.</w:t>
      </w:r>
    </w:p>
    <w:p w14:paraId="55ECEA67" w14:textId="1F0A8D68" w:rsidR="00340785" w:rsidRDefault="00CE6782" w:rsidP="00CE6782">
      <w:pPr>
        <w:pStyle w:val="scnewcodesection"/>
      </w:pPr>
      <w:r>
        <w:tab/>
      </w:r>
      <w:bookmarkStart w:id="24" w:name="ss_T40C47N937SD_lv1_9d792d4b3"/>
      <w:r>
        <w:t>(</w:t>
      </w:r>
      <w:bookmarkEnd w:id="24"/>
      <w:r>
        <w:t xml:space="preserve">D) A PA shall collaborate with, consult with, or refer to the appropriate member of the healthcare team as indicated by the patient’s condition, the education, experience, and competencies of the PA, and the standard of care. The degree of collaboration </w:t>
      </w:r>
      <w:r w:rsidR="006052D6">
        <w:t>must</w:t>
      </w:r>
      <w:r>
        <w:t xml:space="preserve"> be determined by the practice which may include decisions made by the employer, group, hospital service, and credentialing and privileging systems of licensed facilities. A PA is responsible for the care he provides.</w:t>
      </w:r>
    </w:p>
    <w:p w14:paraId="320FBD9D" w14:textId="77777777" w:rsidR="00CE6AA2" w:rsidRDefault="00CE6AA2" w:rsidP="00073B99">
      <w:pPr>
        <w:pStyle w:val="scemptyline"/>
      </w:pPr>
    </w:p>
    <w:p w14:paraId="4F8C2DB8" w14:textId="77777777" w:rsidR="004C2777" w:rsidRDefault="00CE6AA2" w:rsidP="00073B99">
      <w:pPr>
        <w:pStyle w:val="scdirectionallanguage"/>
      </w:pPr>
      <w:bookmarkStart w:id="25" w:name="bs_num_2_de2ca1213"/>
      <w:r>
        <w:t>S</w:t>
      </w:r>
      <w:bookmarkEnd w:id="25"/>
      <w:r>
        <w:t>ECTION 2.</w:t>
      </w:r>
      <w:r>
        <w:tab/>
      </w:r>
      <w:bookmarkStart w:id="26" w:name="dl_8d8401572"/>
      <w:r w:rsidR="004C2777">
        <w:t>A</w:t>
      </w:r>
      <w:bookmarkEnd w:id="26"/>
      <w:r w:rsidR="004C2777">
        <w:t>rticle 7, Chapter 47, Title 40 of the S.C. Code is amended by adding:</w:t>
      </w:r>
    </w:p>
    <w:p w14:paraId="00378474" w14:textId="77777777" w:rsidR="004C2777" w:rsidRDefault="004C2777" w:rsidP="00073B99">
      <w:pPr>
        <w:pStyle w:val="scnewcodesection"/>
      </w:pPr>
    </w:p>
    <w:p w14:paraId="11999A1D" w14:textId="77777777" w:rsidR="00EA71E4" w:rsidRDefault="004C2777" w:rsidP="00EA71E4">
      <w:pPr>
        <w:pStyle w:val="scnewcodesection"/>
      </w:pPr>
      <w:r>
        <w:tab/>
      </w:r>
      <w:bookmarkStart w:id="27" w:name="ns_T40C47N939_8eebfb48f"/>
      <w:r>
        <w:t>S</w:t>
      </w:r>
      <w:bookmarkEnd w:id="27"/>
      <w:r>
        <w:t>ection 40‑47‑939.</w:t>
      </w:r>
      <w:r>
        <w:tab/>
      </w:r>
      <w:bookmarkStart w:id="28" w:name="ss_T40C47N939SA_lv1_c80eec3fa"/>
      <w:r w:rsidR="00EA71E4">
        <w:t>(</w:t>
      </w:r>
      <w:bookmarkEnd w:id="28"/>
      <w:r w:rsidR="00EA71E4">
        <w:t>A) A PA licensed in this State, authorized to practice in any other jurisdiction in the United States, or credentialed as a PA by a federal employer who is responding to a need for medical care resulting from an emergency, a declared state of emergency, or a state or local disaster as declared by the appropriate governing authority may render care that they are able to provide as a PA.</w:t>
      </w:r>
    </w:p>
    <w:p w14:paraId="4C95530A" w14:textId="57B4CA30" w:rsidR="00CE6AA2" w:rsidRDefault="00EA71E4" w:rsidP="00EA71E4">
      <w:pPr>
        <w:pStyle w:val="scnewcodesection"/>
      </w:pPr>
      <w:r>
        <w:tab/>
      </w:r>
      <w:bookmarkStart w:id="29" w:name="ss_T40C47N939SB_lv1_79cd36054"/>
      <w:r>
        <w:t>(</w:t>
      </w:r>
      <w:bookmarkEnd w:id="29"/>
      <w:r>
        <w:t>B) A PA who renders medical care voluntarily, gratuitously, and outside of his ordinary course of employment in accordance with the provisions contained in subsection (A) may not be liable for civil damages for any personal injuries or death proximately caused by acts or omissions that would otherwise constitute ordinary negligence. Immunity does not apply to acts or omissions constituting gross negligence, or wilful, wanton, or reckless conduct.</w:t>
      </w:r>
    </w:p>
    <w:p w14:paraId="056CB5E4" w14:textId="3B4F2922" w:rsidR="00906750" w:rsidRDefault="00906750" w:rsidP="00EA71E4">
      <w:pPr>
        <w:pStyle w:val="scnewcodesection"/>
      </w:pPr>
      <w:r>
        <w:tab/>
      </w:r>
      <w:bookmarkStart w:id="30" w:name="ss_T40C47N939SC_lv1_060989032"/>
      <w:r>
        <w:t>(</w:t>
      </w:r>
      <w:bookmarkEnd w:id="30"/>
      <w:r>
        <w:t>C) A</w:t>
      </w:r>
      <w:r w:rsidRPr="00906750">
        <w:t>fter 2000 hours</w:t>
      </w:r>
      <w:r>
        <w:t>,</w:t>
      </w:r>
      <w:r w:rsidRPr="00906750">
        <w:t xml:space="preserve"> a PA can volunteer their medical services for which the PA has been prepared through his education, training and experience and is competent to perform</w:t>
      </w:r>
      <w:r w:rsidR="00F80DF5">
        <w:t>.</w:t>
      </w:r>
    </w:p>
    <w:p w14:paraId="31A347BD" w14:textId="20EA0382" w:rsidR="00195A7D" w:rsidRDefault="00195A7D" w:rsidP="00073B99">
      <w:pPr>
        <w:pStyle w:val="scemptyline"/>
      </w:pPr>
    </w:p>
    <w:p w14:paraId="1CA45E10" w14:textId="77777777" w:rsidR="00195A7D" w:rsidRDefault="00195A7D" w:rsidP="00073B99">
      <w:pPr>
        <w:pStyle w:val="scdirectionallanguage"/>
      </w:pPr>
      <w:bookmarkStart w:id="31" w:name="bs_num_3_d3b340b42"/>
      <w:r>
        <w:t>S</w:t>
      </w:r>
      <w:bookmarkEnd w:id="31"/>
      <w:r>
        <w:t>ECTION 3.</w:t>
      </w:r>
      <w:r>
        <w:tab/>
      </w:r>
      <w:bookmarkStart w:id="32" w:name="dl_c47f261a3"/>
      <w:r>
        <w:t>S</w:t>
      </w:r>
      <w:bookmarkEnd w:id="32"/>
      <w:r>
        <w:t>ection 40‑47‑10(A) of the S.C. Code is amended to read:</w:t>
      </w:r>
    </w:p>
    <w:p w14:paraId="25CC2AE9" w14:textId="77777777" w:rsidR="00195A7D" w:rsidRDefault="00195A7D" w:rsidP="00073B99">
      <w:pPr>
        <w:pStyle w:val="sccodifiedsection"/>
      </w:pPr>
    </w:p>
    <w:p w14:paraId="2A30173F" w14:textId="244BF296" w:rsidR="00195A7D" w:rsidRDefault="00195A7D" w:rsidP="00195A7D">
      <w:pPr>
        <w:pStyle w:val="sccodifiedsection"/>
      </w:pPr>
      <w:bookmarkStart w:id="33" w:name="cs_T40C47N10_49b1a528a"/>
      <w:r>
        <w:tab/>
      </w:r>
      <w:bookmarkStart w:id="34" w:name="ss_T40C47N10SA_lv1_5b4d49ed8"/>
      <w:bookmarkEnd w:id="33"/>
      <w:r>
        <w:t>(</w:t>
      </w:r>
      <w:bookmarkEnd w:id="34"/>
      <w:r>
        <w:t>A)</w:t>
      </w:r>
      <w:bookmarkStart w:id="35" w:name="ss_T40C47N10S1_lv2_fba20fa73"/>
      <w:r>
        <w:t>(</w:t>
      </w:r>
      <w:bookmarkEnd w:id="35"/>
      <w:r>
        <w:t xml:space="preserve">1) There is created the State Board of Medical Examiners to be composed of </w:t>
      </w:r>
      <w:r>
        <w:rPr>
          <w:rStyle w:val="scstrike"/>
        </w:rPr>
        <w:t>thirteen</w:t>
      </w:r>
      <w:r w:rsidR="0059199E">
        <w:rPr>
          <w:rStyle w:val="scinsert"/>
        </w:rPr>
        <w:t>fifteen</w:t>
      </w:r>
      <w:r>
        <w:t xml:space="preserve"> members, three of whom must be lay members, one of whom must be a doctor of osteopathic medicine, two of whom must be physicians from the State at large, </w:t>
      </w:r>
      <w:r w:rsidR="0059199E">
        <w:rPr>
          <w:rStyle w:val="scinsert"/>
        </w:rPr>
        <w:t xml:space="preserve">two of whom must be </w:t>
      </w:r>
      <w:r w:rsidR="00730C36">
        <w:rPr>
          <w:rStyle w:val="scinsert"/>
        </w:rPr>
        <w:t>PAs</w:t>
      </w:r>
      <w:r w:rsidR="0059199E">
        <w:rPr>
          <w:rStyle w:val="scinsert"/>
        </w:rPr>
        <w:t xml:space="preserve">, </w:t>
      </w:r>
      <w:r>
        <w:t xml:space="preserve">and seven of whom must be physicians, each representing one of the seven congressional districts. All members of the board must be residents of this State, and each member representing a congressional district shall reside in the district the member represents. All physician </w:t>
      </w:r>
      <w:r w:rsidR="0059199E">
        <w:rPr>
          <w:rStyle w:val="scinsert"/>
        </w:rPr>
        <w:t xml:space="preserve">and </w:t>
      </w:r>
      <w:r w:rsidR="00730C36">
        <w:rPr>
          <w:rStyle w:val="scinsert"/>
        </w:rPr>
        <w:t>PA</w:t>
      </w:r>
      <w:r w:rsidR="0059199E">
        <w:rPr>
          <w:rStyle w:val="scinsert"/>
        </w:rPr>
        <w:t xml:space="preserve"> </w:t>
      </w:r>
      <w:r>
        <w:t xml:space="preserve">members of the board must be licensed by the board, must be without prior disciplinary action or conviction of a felony or other crime of moral </w:t>
      </w:r>
      <w:r>
        <w:lastRenderedPageBreak/>
        <w:t>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14:paraId="087C7EF5" w14:textId="77777777" w:rsidR="00195A7D" w:rsidRDefault="00195A7D" w:rsidP="00195A7D">
      <w:pPr>
        <w:pStyle w:val="sccodifiedsection"/>
      </w:pPr>
      <w:r>
        <w:tab/>
      </w:r>
      <w:r>
        <w:tab/>
      </w:r>
      <w:bookmarkStart w:id="36" w:name="ss_T40C47N10S2_lv2_1000b53b3"/>
      <w:r>
        <w:t>(</w:t>
      </w:r>
      <w:bookmarkEnd w:id="36"/>
      <w:r>
        <w:t>2) The members of the board shall serve for terms of four years or until their successors are appointed and qualify. Members of the board may only serve three consecutive terms.</w:t>
      </w:r>
    </w:p>
    <w:p w14:paraId="65A23B38" w14:textId="77777777" w:rsidR="00195A7D" w:rsidRDefault="00195A7D" w:rsidP="00195A7D">
      <w:pPr>
        <w:pStyle w:val="sccodifiedsection"/>
      </w:pPr>
      <w:r>
        <w:tab/>
      </w:r>
      <w:r>
        <w:tab/>
      </w:r>
      <w:bookmarkStart w:id="37" w:name="ss_T40C47N10S3_lv2_4b55ed933"/>
      <w:r>
        <w:t>(</w:t>
      </w:r>
      <w:bookmarkEnd w:id="37"/>
      <w:r>
        <w:t>3) All members of the board have full voting rights.</w:t>
      </w:r>
    </w:p>
    <w:p w14:paraId="0965B520" w14:textId="77777777" w:rsidR="00195A7D" w:rsidRDefault="00195A7D" w:rsidP="00195A7D">
      <w:pPr>
        <w:pStyle w:val="sccodifiedsection"/>
      </w:pPr>
      <w:r>
        <w:tab/>
      </w:r>
      <w:r>
        <w:tab/>
      </w:r>
      <w:bookmarkStart w:id="38" w:name="ss_T40C47N10S4_lv2_360b56a75"/>
      <w:r>
        <w:t>(</w:t>
      </w:r>
      <w:bookmarkEnd w:id="38"/>
      <w:r>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14:paraId="00A1B9C6" w14:textId="77777777" w:rsidR="00195A7D" w:rsidRDefault="00195A7D" w:rsidP="00195A7D">
      <w:pPr>
        <w:pStyle w:val="sccodifiedsection"/>
      </w:pPr>
      <w:r>
        <w:tab/>
      </w:r>
      <w:r>
        <w:tab/>
      </w:r>
      <w:bookmarkStart w:id="39" w:name="ss_T40C47N10S5_lv2_5bb1648de"/>
      <w:r>
        <w:t>(</w:t>
      </w:r>
      <w:bookmarkEnd w:id="39"/>
      <w:r>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14:paraId="0C8E5F21" w14:textId="1019F26A" w:rsidR="0059199E" w:rsidRDefault="0059199E" w:rsidP="0059199E">
      <w:pPr>
        <w:pStyle w:val="sccodifiedsection"/>
      </w:pPr>
      <w:r>
        <w:rPr>
          <w:rStyle w:val="scinsert"/>
        </w:rPr>
        <w:tab/>
      </w:r>
      <w:r>
        <w:rPr>
          <w:rStyle w:val="scinsert"/>
        </w:rPr>
        <w:tab/>
      </w:r>
      <w:bookmarkStart w:id="40" w:name="ss_T40C47N10S6_lv2_ea3214b3e"/>
      <w:r>
        <w:rPr>
          <w:rStyle w:val="scinsert"/>
        </w:rPr>
        <w:t>(</w:t>
      </w:r>
      <w:bookmarkEnd w:id="40"/>
      <w:r>
        <w:rPr>
          <w:rStyle w:val="scinsert"/>
        </w:rPr>
        <w:t>6)</w:t>
      </w:r>
      <w:bookmarkStart w:id="41" w:name="ss_T40C47N10Sa_lv3_a2a8a4bef"/>
      <w:r>
        <w:rPr>
          <w:rStyle w:val="scinsert"/>
        </w:rPr>
        <w:t>(</w:t>
      </w:r>
      <w:bookmarkEnd w:id="41"/>
      <w:r>
        <w:rPr>
          <w:rStyle w:val="scinsert"/>
        </w:rPr>
        <w:t xml:space="preserve">a) The </w:t>
      </w:r>
      <w:r w:rsidR="00730C36">
        <w:rPr>
          <w:rStyle w:val="scinsert"/>
        </w:rPr>
        <w:t>PA</w:t>
      </w:r>
      <w:r>
        <w:rPr>
          <w:rStyle w:val="scinsert"/>
        </w:rPr>
        <w:t xml:space="preserve"> members of the board shall be appointed by the Governor among candidates transmitted to him as provided in this item. The board shall advertise vacancies four months prior to a vacancy occurring as the result of the expiration of a member’s term of office or within two months after a vacancy occurs for any other reason.</w:t>
      </w:r>
    </w:p>
    <w:p w14:paraId="4CE436DA" w14:textId="77777777" w:rsidR="0059199E" w:rsidRDefault="0059199E" w:rsidP="0059199E">
      <w:pPr>
        <w:pStyle w:val="sccodifiedsection"/>
      </w:pPr>
      <w:r>
        <w:rPr>
          <w:rStyle w:val="scinsert"/>
        </w:rPr>
        <w:tab/>
      </w:r>
      <w:r>
        <w:rPr>
          <w:rStyle w:val="scinsert"/>
        </w:rPr>
        <w:tab/>
      </w:r>
      <w:r>
        <w:rPr>
          <w:rStyle w:val="scinsert"/>
        </w:rPr>
        <w:tab/>
      </w:r>
      <w:bookmarkStart w:id="42" w:name="ss_T40C47N10Sb_lv3_7a5857d37"/>
      <w:r>
        <w:rPr>
          <w:rStyle w:val="scinsert"/>
        </w:rPr>
        <w:t>(</w:t>
      </w:r>
      <w:bookmarkEnd w:id="42"/>
      <w:r>
        <w:rPr>
          <w:rStyle w:val="scinsert"/>
        </w:rPr>
        <w:t>b) When the board must advertise vacancies pursuant to item (6)(a), it shall:</w:t>
      </w:r>
    </w:p>
    <w:p w14:paraId="6A191612" w14:textId="6BD344E2" w:rsidR="0059199E" w:rsidRDefault="0059199E" w:rsidP="0059199E">
      <w:pPr>
        <w:pStyle w:val="sccodifiedsection"/>
      </w:pPr>
      <w:r>
        <w:rPr>
          <w:rStyle w:val="scinsert"/>
        </w:rPr>
        <w:tab/>
      </w:r>
      <w:r>
        <w:rPr>
          <w:rStyle w:val="scinsert"/>
        </w:rPr>
        <w:tab/>
      </w:r>
      <w:r>
        <w:rPr>
          <w:rStyle w:val="scinsert"/>
        </w:rPr>
        <w:tab/>
      </w:r>
      <w:r>
        <w:rPr>
          <w:rStyle w:val="scinsert"/>
        </w:rPr>
        <w:tab/>
      </w:r>
      <w:bookmarkStart w:id="43" w:name="ss_T40C47N10Si_lv4_72a1e10f7"/>
      <w:r>
        <w:rPr>
          <w:rStyle w:val="scinsert"/>
        </w:rPr>
        <w:t>(</w:t>
      </w:r>
      <w:bookmarkEnd w:id="43"/>
      <w:r>
        <w:rPr>
          <w:rStyle w:val="scinsert"/>
        </w:rPr>
        <w:t xml:space="preserve">i) notify all licensed </w:t>
      </w:r>
      <w:r w:rsidR="00730C36">
        <w:rPr>
          <w:rStyle w:val="scinsert"/>
        </w:rPr>
        <w:t>PAs</w:t>
      </w:r>
      <w:r>
        <w:rPr>
          <w:rStyle w:val="scinsert"/>
        </w:rPr>
        <w:t xml:space="preserve"> and professional organizations representing twenty‑five or more licensed physician assistants of the vacancy;</w:t>
      </w:r>
    </w:p>
    <w:p w14:paraId="5F709850" w14:textId="77777777" w:rsidR="0059199E" w:rsidRDefault="0059199E" w:rsidP="0059199E">
      <w:pPr>
        <w:pStyle w:val="sccodifiedsection"/>
      </w:pPr>
      <w:r>
        <w:rPr>
          <w:rStyle w:val="scinsert"/>
        </w:rPr>
        <w:tab/>
      </w:r>
      <w:r>
        <w:rPr>
          <w:rStyle w:val="scinsert"/>
        </w:rPr>
        <w:tab/>
      </w:r>
      <w:r>
        <w:rPr>
          <w:rStyle w:val="scinsert"/>
        </w:rPr>
        <w:tab/>
      </w:r>
      <w:r>
        <w:rPr>
          <w:rStyle w:val="scinsert"/>
        </w:rPr>
        <w:tab/>
      </w:r>
      <w:bookmarkStart w:id="44" w:name="ss_T40C47N10Sii_lv4_aad233c8e"/>
      <w:r>
        <w:rPr>
          <w:rStyle w:val="scinsert"/>
        </w:rPr>
        <w:t>(</w:t>
      </w:r>
      <w:bookmarkEnd w:id="44"/>
      <w:r>
        <w:rPr>
          <w:rStyle w:val="scinsert"/>
        </w:rPr>
        <w:t>ii) provide information regarding the selection process;</w:t>
      </w:r>
    </w:p>
    <w:p w14:paraId="7D9024DA" w14:textId="77777777" w:rsidR="0059199E" w:rsidRDefault="0059199E" w:rsidP="0059199E">
      <w:pPr>
        <w:pStyle w:val="sccodifiedsection"/>
      </w:pPr>
      <w:r>
        <w:rPr>
          <w:rStyle w:val="scinsert"/>
        </w:rPr>
        <w:tab/>
      </w:r>
      <w:r>
        <w:rPr>
          <w:rStyle w:val="scinsert"/>
        </w:rPr>
        <w:tab/>
      </w:r>
      <w:r>
        <w:rPr>
          <w:rStyle w:val="scinsert"/>
        </w:rPr>
        <w:tab/>
      </w:r>
      <w:r>
        <w:rPr>
          <w:rStyle w:val="scinsert"/>
        </w:rPr>
        <w:tab/>
      </w:r>
      <w:bookmarkStart w:id="45" w:name="ss_T40C47N10Siii_lv4_68d455b11"/>
      <w:r>
        <w:rPr>
          <w:rStyle w:val="scinsert"/>
        </w:rPr>
        <w:t>(</w:t>
      </w:r>
      <w:bookmarkEnd w:id="45"/>
      <w:r>
        <w:rPr>
          <w:rStyle w:val="scinsert"/>
        </w:rPr>
        <w:t>iii) solicit nominations for the vacancy; and</w:t>
      </w:r>
    </w:p>
    <w:p w14:paraId="1DE2BFB3" w14:textId="78043262" w:rsidR="0059199E" w:rsidRDefault="0059199E" w:rsidP="0059199E">
      <w:pPr>
        <w:pStyle w:val="sccodifiedsection"/>
      </w:pPr>
      <w:r>
        <w:rPr>
          <w:rStyle w:val="scinsert"/>
        </w:rPr>
        <w:tab/>
      </w:r>
      <w:r>
        <w:rPr>
          <w:rStyle w:val="scinsert"/>
        </w:rPr>
        <w:tab/>
      </w:r>
      <w:r>
        <w:rPr>
          <w:rStyle w:val="scinsert"/>
        </w:rPr>
        <w:tab/>
      </w:r>
      <w:r>
        <w:rPr>
          <w:rStyle w:val="scinsert"/>
        </w:rPr>
        <w:tab/>
      </w:r>
      <w:bookmarkStart w:id="46" w:name="ss_T40C47N10Siv_lv4_2288eb6cf"/>
      <w:r>
        <w:rPr>
          <w:rStyle w:val="scinsert"/>
        </w:rPr>
        <w:t>(</w:t>
      </w:r>
      <w:bookmarkEnd w:id="46"/>
      <w:r>
        <w:rPr>
          <w:rStyle w:val="scinsert"/>
        </w:rPr>
        <w:t xml:space="preserve">iv) transmit to the Governor valid nominations by notified professional organizations and valid petitions submitted by licensed physician assistants supporting the appointment of the licensed physician assistant that have been signed by at least fifteen practicing licensed </w:t>
      </w:r>
      <w:r w:rsidR="00730C36">
        <w:rPr>
          <w:rStyle w:val="scinsert"/>
        </w:rPr>
        <w:t>PAs</w:t>
      </w:r>
      <w:r>
        <w:rPr>
          <w:rStyle w:val="scinsert"/>
        </w:rPr>
        <w:t>.</w:t>
      </w:r>
    </w:p>
    <w:p w14:paraId="78202108" w14:textId="3E26BFC5" w:rsidR="0059199E" w:rsidRDefault="0059199E" w:rsidP="0059199E">
      <w:pPr>
        <w:pStyle w:val="sccodifiedsection"/>
      </w:pPr>
      <w:r>
        <w:rPr>
          <w:rStyle w:val="scinsert"/>
        </w:rPr>
        <w:tab/>
      </w:r>
      <w:r>
        <w:rPr>
          <w:rStyle w:val="scinsert"/>
        </w:rPr>
        <w:tab/>
      </w:r>
      <w:r>
        <w:rPr>
          <w:rStyle w:val="scinsert"/>
        </w:rPr>
        <w:tab/>
      </w:r>
      <w:bookmarkStart w:id="47" w:name="ss_T40C47N10Sc_lv3_455bee3f4"/>
      <w:r>
        <w:rPr>
          <w:rStyle w:val="scinsert"/>
        </w:rPr>
        <w:t>(</w:t>
      </w:r>
      <w:bookmarkEnd w:id="47"/>
      <w:r>
        <w:rPr>
          <w:rStyle w:val="scinsert"/>
        </w:rPr>
        <w:t xml:space="preserve">c) A licensed </w:t>
      </w:r>
      <w:r w:rsidR="00730C36">
        <w:rPr>
          <w:rStyle w:val="scinsert"/>
        </w:rPr>
        <w:t xml:space="preserve">PA shall serve for terms of four years or until their successors are appointed and </w:t>
      </w:r>
      <w:r w:rsidR="00730C36">
        <w:rPr>
          <w:rStyle w:val="scinsert"/>
        </w:rPr>
        <w:lastRenderedPageBreak/>
        <w:t>qualify. A licensed PA member of the board may only service three consecutive terms</w:t>
      </w:r>
      <w:r>
        <w:rPr>
          <w:rStyle w:val="scinsert"/>
        </w:rPr>
        <w:t>.</w:t>
      </w:r>
    </w:p>
    <w:p w14:paraId="130F9D1D" w14:textId="2A6A3528" w:rsidR="00195A7D" w:rsidRDefault="00195A7D" w:rsidP="00195A7D">
      <w:pPr>
        <w:pStyle w:val="sccodifiedsection"/>
      </w:pPr>
      <w:r>
        <w:tab/>
      </w:r>
      <w:r>
        <w:tab/>
      </w:r>
      <w:r>
        <w:rPr>
          <w:rStyle w:val="scstrike"/>
        </w:rPr>
        <w:t>(6)</w:t>
      </w:r>
      <w:bookmarkStart w:id="48" w:name="ss_T40C47N10S7_lv2_bc2fe042d"/>
      <w:r w:rsidR="00DB28A9">
        <w:rPr>
          <w:rStyle w:val="scinsert"/>
        </w:rPr>
        <w:t>(</w:t>
      </w:r>
      <w:bookmarkEnd w:id="48"/>
      <w:r w:rsidR="00DB28A9">
        <w:rPr>
          <w:rStyle w:val="scinsert"/>
        </w:rPr>
        <w:t>7)</w:t>
      </w:r>
      <w:r>
        <w:t xml:space="preserve"> Vacancies that occur when the General Assembly is not in session may be filled by an interim appointment of the Governor in the manner provided by Section 1‑3‑210.</w:t>
      </w:r>
    </w:p>
    <w:p w14:paraId="708E6052" w14:textId="77777777" w:rsidR="005E7AD5" w:rsidRDefault="005E7AD5" w:rsidP="00073B99">
      <w:pPr>
        <w:pStyle w:val="scemptyline"/>
      </w:pPr>
    </w:p>
    <w:p w14:paraId="19C9EF87" w14:textId="5E76B1AC" w:rsidR="005E7AD5" w:rsidRDefault="005E7AD5" w:rsidP="00073B99">
      <w:pPr>
        <w:pStyle w:val="scdirectionallanguage"/>
      </w:pPr>
      <w:bookmarkStart w:id="49" w:name="bs_num_4_ec4fa2a31"/>
      <w:r>
        <w:t>S</w:t>
      </w:r>
      <w:bookmarkEnd w:id="49"/>
      <w:r>
        <w:t>ECTION 4.</w:t>
      </w:r>
      <w:r>
        <w:tab/>
      </w:r>
      <w:bookmarkStart w:id="50" w:name="dl_280422d4a"/>
      <w:r>
        <w:t>S</w:t>
      </w:r>
      <w:bookmarkEnd w:id="50"/>
      <w:r>
        <w:t>ection 40‑47‑20 of the S.C. Code is amended to read:</w:t>
      </w:r>
    </w:p>
    <w:p w14:paraId="02255D91" w14:textId="77777777" w:rsidR="005E7AD5" w:rsidRDefault="005E7AD5" w:rsidP="00073B99">
      <w:pPr>
        <w:pStyle w:val="sccodifiedsection"/>
      </w:pPr>
    </w:p>
    <w:p w14:paraId="3A40EC58" w14:textId="77777777" w:rsidR="005E7AD5" w:rsidRDefault="005E7AD5" w:rsidP="005E7AD5">
      <w:pPr>
        <w:pStyle w:val="sccodifiedsection"/>
      </w:pPr>
      <w:r>
        <w:tab/>
      </w:r>
      <w:bookmarkStart w:id="51" w:name="cs_T40C47N20_1e6d24eec"/>
      <w:r>
        <w:t>S</w:t>
      </w:r>
      <w:bookmarkEnd w:id="51"/>
      <w:r>
        <w:t>ection 40‑47‑20.</w:t>
      </w:r>
      <w:r>
        <w:tab/>
        <w:t>In addition to the definitions provided in Section 40‑1‑20, as used in this chapter unless the context indicates otherwise:</w:t>
      </w:r>
    </w:p>
    <w:p w14:paraId="0F23F3C6" w14:textId="77777777" w:rsidR="005E7AD5" w:rsidRDefault="005E7AD5" w:rsidP="005E7AD5">
      <w:pPr>
        <w:pStyle w:val="sccodifiedsection"/>
      </w:pPr>
      <w:r>
        <w:tab/>
      </w:r>
      <w:bookmarkStart w:id="52" w:name="ss_T40C47N20S1_lv1_7a3f0ad59"/>
      <w:r>
        <w:t>(</w:t>
      </w:r>
      <w:bookmarkEnd w:id="52"/>
      <w:r>
        <w:t>1) “Active license” means the status of an authorization to practice that has been renewed for the current period and authorizes the licensee to practice in this State.</w:t>
      </w:r>
    </w:p>
    <w:p w14:paraId="7D7DFDFC" w14:textId="77777777" w:rsidR="005E7AD5" w:rsidRDefault="005E7AD5" w:rsidP="005E7AD5">
      <w:pPr>
        <w:pStyle w:val="sccodifiedsection"/>
      </w:pPr>
      <w:r>
        <w:tab/>
      </w:r>
      <w:bookmarkStart w:id="53" w:name="ss_T40C47N20S2_lv1_756d8183b"/>
      <w:r>
        <w:t>(</w:t>
      </w:r>
      <w:bookmarkEnd w:id="53"/>
      <w:r>
        <w:t>2) “Administrative hearing officer” means a physician designated by the board or director.</w:t>
      </w:r>
    </w:p>
    <w:p w14:paraId="1A965B20" w14:textId="1C6191A0" w:rsidR="005E7AD5" w:rsidRDefault="005E7AD5" w:rsidP="005E7AD5">
      <w:pPr>
        <w:pStyle w:val="sccodifiedsection"/>
      </w:pPr>
      <w:r>
        <w:tab/>
      </w:r>
      <w:bookmarkStart w:id="54" w:name="ss_T40C47N20S3_lv1_0b4789ede"/>
      <w:r>
        <w:t>(</w:t>
      </w:r>
      <w:bookmarkEnd w:id="54"/>
      <w:r>
        <w:t>3) “Adverse disciplinary action” means a final decision by a United States or foreign licensing jurisdiction, a peer review group, a healthcare institution, a professional or medical society or association, or a court, which action was not resolved completely in the licensee</w:t>
      </w:r>
      <w:r w:rsidR="00EE3B08">
        <w:t>’</w:t>
      </w:r>
      <w:r>
        <w:t>s favor.</w:t>
      </w:r>
    </w:p>
    <w:p w14:paraId="4F658E69" w14:textId="28EC0E2E" w:rsidR="005E7AD5" w:rsidRDefault="005E7AD5" w:rsidP="005E7AD5">
      <w:pPr>
        <w:pStyle w:val="sccodifiedsection"/>
      </w:pPr>
      <w:r>
        <w:tab/>
      </w:r>
      <w:bookmarkStart w:id="55" w:name="ss_T40C47N20S4_lv1_4202d9302"/>
      <w:r>
        <w:t>(</w:t>
      </w:r>
      <w:bookmarkEnd w:id="55"/>
      <w:r>
        <w:t>4) “Agreed to jointly” means the agreement by the Board of Nursing and Board of Medical Examiners on medical acts that nurses perform and that must be defined in a practice agreement pursuant to item (35).</w:t>
      </w:r>
    </w:p>
    <w:p w14:paraId="43BE5E3C" w14:textId="0254F7BC" w:rsidR="005E7AD5" w:rsidRDefault="005E7AD5" w:rsidP="005E7AD5">
      <w:pPr>
        <w:pStyle w:val="sccodifiedsection"/>
      </w:pPr>
      <w:r>
        <w:tab/>
      </w:r>
      <w:bookmarkStart w:id="56" w:name="ss_T40C47N20S5_lv1_cb500208b"/>
      <w:r>
        <w:t>(</w:t>
      </w:r>
      <w:bookmarkEnd w:id="56"/>
      <w:r>
        <w:t xml:space="preserve">5) “Approved written scope of practice guidelines” means specific statements developed by a physician or the medical staff and a </w:t>
      </w:r>
      <w:r>
        <w:rPr>
          <w:rStyle w:val="scstrike"/>
        </w:rPr>
        <w:t>physician assistant</w:t>
      </w:r>
      <w:r w:rsidR="006A15C3" w:rsidRPr="006A15C3">
        <w:rPr>
          <w:rStyle w:val="scinsert"/>
        </w:rPr>
        <w:t>PA who possesses fewer than two thousand hours of postgraduate clinical practice experience as a licensed PA or who possesses more than two thousand hours of postgraduate clinical experience as a licensed PA, but with fewer than one thousand hours of practice experience after transitioning to a new medical specialty of practice with a supervising physician in that specialty</w:t>
      </w:r>
      <w:r>
        <w:t xml:space="preserve"> that establish physician delegation for medical aspects of care, including the prescription of medications.</w:t>
      </w:r>
    </w:p>
    <w:p w14:paraId="0DED671D" w14:textId="46D6910A" w:rsidR="005E7AD5" w:rsidRDefault="005E7AD5" w:rsidP="005E7AD5">
      <w:pPr>
        <w:pStyle w:val="sccodifiedsection"/>
      </w:pPr>
      <w:r>
        <w:tab/>
      </w:r>
      <w:bookmarkStart w:id="57" w:name="ss_T40C47N20S6_lv1_8b588194a"/>
      <w:r>
        <w:t>(</w:t>
      </w:r>
      <w:bookmarkEnd w:id="57"/>
      <w:r>
        <w:t>6) “Board” means the State Board of Medical Examiners for South Carolina.</w:t>
      </w:r>
    </w:p>
    <w:p w14:paraId="24D601FD" w14:textId="1421D58F" w:rsidR="005E7AD5" w:rsidRDefault="005E7AD5" w:rsidP="005E7AD5">
      <w:pPr>
        <w:pStyle w:val="sccodifiedsection"/>
      </w:pPr>
      <w:r>
        <w:tab/>
      </w:r>
      <w:bookmarkStart w:id="58" w:name="ss_T40C47N20S7_lv1_3510a1bf9"/>
      <w:r>
        <w:t>(</w:t>
      </w:r>
      <w:bookmarkEnd w:id="58"/>
      <w:r>
        <w:t>7) “Board‑approved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14:paraId="2BF4BE18" w14:textId="60B47CB4" w:rsidR="005E7AD5" w:rsidRDefault="005E7AD5" w:rsidP="005E7AD5">
      <w:pPr>
        <w:pStyle w:val="sccodifiedsection"/>
      </w:pPr>
      <w:r>
        <w:tab/>
      </w:r>
      <w:bookmarkStart w:id="59" w:name="ss_T40C47N20S8_lv1_e410ada45"/>
      <w:r>
        <w:t>(</w:t>
      </w:r>
      <w:bookmarkEnd w:id="59"/>
      <w:r>
        <w:t>8) “Business days” means every day except Saturdays, Sundays, and legal holidays.</w:t>
      </w:r>
    </w:p>
    <w:p w14:paraId="515532B9" w14:textId="15A7122F" w:rsidR="005E7AD5" w:rsidRDefault="005E7AD5" w:rsidP="005E7AD5">
      <w:pPr>
        <w:pStyle w:val="sccodifiedsection"/>
      </w:pPr>
      <w:r>
        <w:tab/>
      </w:r>
      <w:bookmarkStart w:id="60" w:name="ss_T40C47N20S9_lv1_5b7af714f"/>
      <w:r>
        <w:t>(</w:t>
      </w:r>
      <w:bookmarkEnd w:id="60"/>
      <w:r>
        <w:t>9) “Cancellation” means the withdrawal or invalidation of an authorization to practice that was issued to an ineligible person either in error or based upon a false, fraudulent, or deceptive representation in the application process.</w:t>
      </w:r>
    </w:p>
    <w:p w14:paraId="1434CCD1" w14:textId="48EA3070" w:rsidR="005E7AD5" w:rsidRDefault="005E7AD5" w:rsidP="005E7AD5">
      <w:pPr>
        <w:pStyle w:val="sccodifiedsection"/>
      </w:pPr>
      <w:r>
        <w:tab/>
      </w:r>
      <w:bookmarkStart w:id="61" w:name="ss_T40C47N20S10_lv1_2d3c0a5b9"/>
      <w:r>
        <w:t>(</w:t>
      </w:r>
      <w:bookmarkEnd w:id="61"/>
      <w:r>
        <w:t xml:space="preserve">10) “Certification” means approval by an established body, other than the board, but recognized by the board, that recognizes the unique, minimal requirements of specialized areas of practice. Certification requires completion of a recognized formal program of study and specialty board </w:t>
      </w:r>
      <w:r>
        <w:lastRenderedPageBreak/>
        <w:t>examination, if the specialty board exists, and certification of competence in practice by the certifying agency.</w:t>
      </w:r>
    </w:p>
    <w:p w14:paraId="08638048" w14:textId="2F075ADA" w:rsidR="005E7AD5" w:rsidRDefault="005E7AD5" w:rsidP="005E7AD5">
      <w:pPr>
        <w:pStyle w:val="sccodifiedsection"/>
      </w:pPr>
      <w:r>
        <w:tab/>
      </w:r>
      <w:bookmarkStart w:id="62" w:name="ss_T40C47N20S11_lv1_61cf9c99a"/>
      <w:r>
        <w:t>(</w:t>
      </w:r>
      <w:bookmarkEnd w:id="62"/>
      <w:r>
        <w:t>11) “Criminal history” means a federal, state, or local criminal history of conviction or a pending charge or indictment of a crime, whether a misdemeanor or a felony, that bears upon a person</w:t>
      </w:r>
      <w:r w:rsidR="00EE3B08">
        <w:t>’</w:t>
      </w:r>
      <w:r>
        <w:t>s fitness or suitability for an authorization to practice with responsibility for the safety and well‑being of others.</w:t>
      </w:r>
    </w:p>
    <w:p w14:paraId="775F62F8" w14:textId="00DB297E" w:rsidR="005E7AD5" w:rsidRDefault="005E7AD5" w:rsidP="005E7AD5">
      <w:pPr>
        <w:pStyle w:val="sccodifiedsection"/>
      </w:pPr>
      <w:r>
        <w:tab/>
      </w:r>
      <w:bookmarkStart w:id="63" w:name="ss_T40C47N20S12_lv1_492b2fdf1"/>
      <w:r>
        <w:t>(</w:t>
      </w:r>
      <w:bookmarkEnd w:id="63"/>
      <w:r>
        <w:t>12) “Delegated medical acts” means additional acts delegated by a physician or dentist to a physician assistant, respiratory care practitioner, anesthesiologist</w:t>
      </w:r>
      <w:r w:rsidR="00355CC5">
        <w:t>’</w:t>
      </w:r>
      <w: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w:t>
      </w:r>
      <w:r w:rsidRPr="00DF5C22">
        <w:t>practice agreement as defined in item (35).</w:t>
      </w:r>
    </w:p>
    <w:p w14:paraId="31B74A30" w14:textId="5FD45CE7" w:rsidR="005E7AD5" w:rsidRDefault="005E7AD5" w:rsidP="005E7AD5">
      <w:pPr>
        <w:pStyle w:val="sccodifiedsection"/>
      </w:pPr>
      <w:r>
        <w:tab/>
      </w:r>
      <w:bookmarkStart w:id="64" w:name="ss_T40C47N20S13_lv1_9a8f3aac8"/>
      <w:r>
        <w:t>(</w:t>
      </w:r>
      <w:bookmarkEnd w:id="64"/>
      <w:r>
        <w:t>13) “Dentist” means a dentist licensed by the South Carolina Board of Dentistry.</w:t>
      </w:r>
    </w:p>
    <w:p w14:paraId="7A0E3FA9" w14:textId="7FECBF2D" w:rsidR="005E7AD5" w:rsidRDefault="005E7AD5" w:rsidP="005E7AD5">
      <w:pPr>
        <w:pStyle w:val="sccodifiedsection"/>
      </w:pPr>
      <w:r>
        <w:tab/>
      </w:r>
      <w:bookmarkStart w:id="65" w:name="ss_T40C47N20S14_lv1_e586240f7"/>
      <w:r>
        <w:t>(</w:t>
      </w:r>
      <w:bookmarkEnd w:id="65"/>
      <w:r>
        <w:t>14) “Disciplinary action” means a final decision and sanction imposed at the conclusion of a disciplinary proceeding.</w:t>
      </w:r>
    </w:p>
    <w:p w14:paraId="04A9AB06" w14:textId="7B6EE7FF" w:rsidR="005E7AD5" w:rsidRDefault="005E7AD5" w:rsidP="005E7AD5">
      <w:pPr>
        <w:pStyle w:val="sccodifiedsection"/>
      </w:pPr>
      <w:r>
        <w:tab/>
      </w:r>
      <w:bookmarkStart w:id="66" w:name="ss_T40C47N20S15_lv1_1f595674f"/>
      <w:r>
        <w:t>(</w:t>
      </w:r>
      <w:bookmarkEnd w:id="66"/>
      <w:r>
        <w:t>15) “Entity” means a sole proprietorship, partnership, limited liability partnership, limited liability corporation, association, joint venture, cooperative, company, corporation, or other public or private legal entity authorized by law.</w:t>
      </w:r>
    </w:p>
    <w:p w14:paraId="745A012D" w14:textId="7D60B62C" w:rsidR="005E7AD5" w:rsidRDefault="005E7AD5" w:rsidP="005E7AD5">
      <w:pPr>
        <w:pStyle w:val="sccodifiedsection"/>
      </w:pPr>
      <w:r>
        <w:tab/>
      </w:r>
      <w:bookmarkStart w:id="67" w:name="ss_T40C47N20S16_lv1_f589bb854"/>
      <w:r>
        <w:t>(</w:t>
      </w:r>
      <w:bookmarkEnd w:id="67"/>
      <w:r>
        <w:t>16) “Final decision” means an order of the board that concludes a license application proceeding or formal disciplinary proceeding.</w:t>
      </w:r>
    </w:p>
    <w:p w14:paraId="6A239667" w14:textId="1E6E9A95" w:rsidR="005E7AD5" w:rsidRDefault="005E7AD5" w:rsidP="005E7AD5">
      <w:pPr>
        <w:pStyle w:val="sccodifiedsection"/>
      </w:pPr>
      <w:r>
        <w:tab/>
      </w:r>
      <w:bookmarkStart w:id="68" w:name="ss_T40C47N20S17_lv1_f9078f343"/>
      <w:r>
        <w:t>(</w:t>
      </w:r>
      <w:bookmarkEnd w:id="68"/>
      <w:r>
        <w:t>17) “Formal complaint” means a formal written complaint charging misconduct by a respondent in violation of this chapter, Chapter 1, Title 40, or any other provision of law.</w:t>
      </w:r>
    </w:p>
    <w:p w14:paraId="2DB3D736" w14:textId="46DD8032" w:rsidR="005E7AD5" w:rsidRDefault="005E7AD5" w:rsidP="005E7AD5">
      <w:pPr>
        <w:pStyle w:val="sccodifiedsection"/>
      </w:pPr>
      <w:r>
        <w:tab/>
      </w:r>
      <w:bookmarkStart w:id="69" w:name="ss_T40C47N20S18_lv1_f9822c590"/>
      <w:r>
        <w:t>(</w:t>
      </w:r>
      <w:bookmarkEnd w:id="69"/>
      <w:r>
        <w:t>18) “Immediately available” for the purpose of supervising unlicensed personnel means being located within the office and ready for immediate utilization when needed.</w:t>
      </w:r>
    </w:p>
    <w:p w14:paraId="19896E91" w14:textId="4D8A3522" w:rsidR="005E7AD5" w:rsidRDefault="005E7AD5" w:rsidP="005E7AD5">
      <w:pPr>
        <w:pStyle w:val="sccodifiedsection"/>
      </w:pPr>
      <w:r>
        <w:tab/>
      </w:r>
      <w:bookmarkStart w:id="70" w:name="ss_T40C47N20S19_lv1_177e703a2"/>
      <w:r>
        <w:t>(</w:t>
      </w:r>
      <w:bookmarkEnd w:id="70"/>
      <w:r>
        <w:t>19) “Inactive license” means the official temporary retirement of a person</w:t>
      </w:r>
      <w:r w:rsidR="00EE3B08">
        <w:t>’</w:t>
      </w:r>
      <w:r>
        <w:t>s authorization to practice upon the person</w:t>
      </w:r>
      <w:r w:rsidR="00EE3B08">
        <w:t>’</w:t>
      </w:r>
      <w:r>
        <w:t>s notice to the board that the person does not wish to practice.</w:t>
      </w:r>
    </w:p>
    <w:p w14:paraId="1DAD761E" w14:textId="4F1253CE" w:rsidR="005E7AD5" w:rsidRDefault="005E7AD5" w:rsidP="005E7AD5">
      <w:pPr>
        <w:pStyle w:val="sccodifiedsection"/>
      </w:pPr>
      <w:r>
        <w:tab/>
      </w:r>
      <w:bookmarkStart w:id="71" w:name="ss_T40C47N20S20_lv1_563edb988"/>
      <w:r>
        <w:t>(</w:t>
      </w:r>
      <w:bookmarkEnd w:id="71"/>
      <w:r>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14:paraId="55DEF227" w14:textId="52B370DE" w:rsidR="005E7AD5" w:rsidRDefault="005E7AD5" w:rsidP="005E7AD5">
      <w:pPr>
        <w:pStyle w:val="sccodifiedsection"/>
      </w:pPr>
      <w:r>
        <w:tab/>
      </w:r>
      <w:bookmarkStart w:id="72" w:name="ss_T40C47N20S21_lv1_37699dad0"/>
      <w:r>
        <w:t>(</w:t>
      </w:r>
      <w:bookmarkEnd w:id="72"/>
      <w:r>
        <w:t>21) “Independent credentials verification organization” means an entity approved by the board to provide primary source verification of an applicant</w:t>
      </w:r>
      <w:r w:rsidR="00EE3B08">
        <w:t>’</w:t>
      </w:r>
      <w:r>
        <w:t xml:space="preserve">s identity, medical education, postgraduate training, </w:t>
      </w:r>
      <w:r>
        <w:lastRenderedPageBreak/>
        <w:t>examination history, disciplinary history, and other core information required for licensure in this State.</w:t>
      </w:r>
    </w:p>
    <w:p w14:paraId="4AF3DF26" w14:textId="3F1102EF" w:rsidR="005E7AD5" w:rsidRDefault="005E7AD5" w:rsidP="005E7AD5">
      <w:pPr>
        <w:pStyle w:val="sccodifiedsection"/>
      </w:pPr>
      <w:r>
        <w:tab/>
      </w:r>
      <w:bookmarkStart w:id="73" w:name="ss_T40C47N20S22_lv1_d24538480"/>
      <w:r>
        <w:t>(</w:t>
      </w:r>
      <w:bookmarkEnd w:id="73"/>
      <w:r>
        <w:t>22) “Initial complaint” means a brief statement that alleges misconduct on the part of a licensee.</w:t>
      </w:r>
    </w:p>
    <w:p w14:paraId="75931947" w14:textId="5995D7C4" w:rsidR="005E7AD5" w:rsidRDefault="005E7AD5" w:rsidP="005E7AD5">
      <w:pPr>
        <w:pStyle w:val="sccodifiedsection"/>
      </w:pPr>
      <w:r>
        <w:tab/>
      </w:r>
      <w:bookmarkStart w:id="74" w:name="ss_T40C47N20S23_lv1_1a466cd44"/>
      <w:r>
        <w:t>(</w:t>
      </w:r>
      <w:bookmarkEnd w:id="74"/>
      <w:r>
        <w:t>23) “Initial licensure” means the first authorization to practice issued to a person by a licensing authority in this State or any other state.</w:t>
      </w:r>
    </w:p>
    <w:p w14:paraId="03E697DF" w14:textId="68C93B13" w:rsidR="005E7AD5" w:rsidRDefault="005E7AD5" w:rsidP="005E7AD5">
      <w:pPr>
        <w:pStyle w:val="sccodifiedsection"/>
      </w:pPr>
      <w:r>
        <w:tab/>
      </w:r>
      <w:bookmarkStart w:id="75" w:name="ss_T40C47N20S24_lv1_7b299105f"/>
      <w:r>
        <w:t>(</w:t>
      </w:r>
      <w:bookmarkEnd w:id="75"/>
      <w:r>
        <w:t>24) “Lapsed license” means an authorization to practice that no longer authorizes practice in this State due to the person</w:t>
      </w:r>
      <w:r w:rsidR="00EE3B08">
        <w:t>’</w:t>
      </w:r>
      <w:r>
        <w:t>s failure to renew the authorization within the renewal period.</w:t>
      </w:r>
    </w:p>
    <w:p w14:paraId="5EA1DDC0" w14:textId="226EC737" w:rsidR="005E7AD5" w:rsidRDefault="005E7AD5" w:rsidP="005E7AD5">
      <w:pPr>
        <w:pStyle w:val="sccodifiedsection"/>
      </w:pPr>
      <w:r>
        <w:tab/>
      </w:r>
      <w:bookmarkStart w:id="76" w:name="ss_T40C47N20S25_lv1_56cc3807e"/>
      <w:r>
        <w:t>(</w:t>
      </w:r>
      <w:bookmarkEnd w:id="76"/>
      <w:r>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14:paraId="58AB488D" w14:textId="6219AF53" w:rsidR="005E7AD5" w:rsidRDefault="005E7AD5" w:rsidP="005E7AD5">
      <w:pPr>
        <w:pStyle w:val="sccodifiedsection"/>
      </w:pPr>
      <w:r>
        <w:tab/>
      </w:r>
      <w:bookmarkStart w:id="77" w:name="ss_T40C47N20S26_lv1_bf2649f84"/>
      <w:r>
        <w:t>(</w:t>
      </w:r>
      <w:bookmarkEnd w:id="77"/>
      <w:r>
        <w:t>26) “License” means a current document authorizing a person to practice.</w:t>
      </w:r>
    </w:p>
    <w:p w14:paraId="3FD25B90" w14:textId="756B589D" w:rsidR="005E7AD5" w:rsidRDefault="005E7AD5" w:rsidP="005E7AD5">
      <w:pPr>
        <w:pStyle w:val="sccodifiedsection"/>
      </w:pPr>
      <w:r>
        <w:tab/>
      </w:r>
      <w:bookmarkStart w:id="78" w:name="ss_T40C47N20S27_lv1_8f51a700e"/>
      <w:r>
        <w:t>(</w:t>
      </w:r>
      <w:bookmarkEnd w:id="78"/>
      <w:r>
        <w:t>27) “Licensed in good standing” means that one</w:t>
      </w:r>
      <w:r w:rsidR="00EE3B08">
        <w:t>’</w:t>
      </w:r>
      <w:r>
        <w:t>s authorization to practice has not been revoked and there are no restrictions or limitations currently in effect. Public reprimands issued less than five years from the date an application is received by the board are considered restrictions upon practice.</w:t>
      </w:r>
    </w:p>
    <w:p w14:paraId="6143F2B5" w14:textId="689EE616" w:rsidR="005E7AD5" w:rsidRDefault="005E7AD5" w:rsidP="005E7AD5">
      <w:pPr>
        <w:pStyle w:val="sccodifiedsection"/>
      </w:pPr>
      <w:r>
        <w:tab/>
      </w:r>
      <w:bookmarkStart w:id="79" w:name="ss_T40C47N20S28_lv1_f34acddf6"/>
      <w:r>
        <w:t>(</w:t>
      </w:r>
      <w:bookmarkEnd w:id="79"/>
      <w:r>
        <w:t>28) “Limited license” means a current time‑limited and practice‑limited document that authorizes practice at the level for which one is seeking licensure.</w:t>
      </w:r>
    </w:p>
    <w:p w14:paraId="02B27592" w14:textId="70FE8BAA" w:rsidR="005E7AD5" w:rsidRDefault="005E7AD5" w:rsidP="005E7AD5">
      <w:pPr>
        <w:pStyle w:val="sccodifiedsection"/>
      </w:pPr>
      <w:r>
        <w:tab/>
      </w:r>
      <w:bookmarkStart w:id="80" w:name="ss_T40C47N20S29_lv1_7e7ec8657"/>
      <w:r>
        <w:t>(</w:t>
      </w:r>
      <w:bookmarkEnd w:id="80"/>
      <w:r>
        <w:t xml:space="preserve">29) “Medical staff” means licensed physicians </w:t>
      </w:r>
      <w:r w:rsidR="006A15C3">
        <w:rPr>
          <w:rStyle w:val="scinsert"/>
        </w:rPr>
        <w:t xml:space="preserve">or PAs </w:t>
      </w:r>
      <w:r>
        <w:t>who are approved and credentialed to provide healthcare to patients in a hospital system or a facility that provides healthcare.</w:t>
      </w:r>
    </w:p>
    <w:p w14:paraId="3B5DC836" w14:textId="00A725A9" w:rsidR="005E7AD5" w:rsidRDefault="005E7AD5" w:rsidP="005E7AD5">
      <w:pPr>
        <w:pStyle w:val="sccodifiedsection"/>
      </w:pPr>
      <w:r>
        <w:tab/>
      </w:r>
      <w:bookmarkStart w:id="81" w:name="ss_T40C47N20S30_lv1_a79afddd9"/>
      <w:r>
        <w:t>(</w:t>
      </w:r>
      <w:bookmarkEnd w:id="81"/>
      <w:r>
        <w:t>30) “Misconduct” means violation of any of the provisions of this chapter or regulations promulgated by the board pursuant to this chapter or violation of any of the principles of ethics as adopted by the board or incompetence or unprofessional conduct.</w:t>
      </w:r>
    </w:p>
    <w:p w14:paraId="614A9371" w14:textId="7A497804" w:rsidR="005E7AD5" w:rsidRDefault="005E7AD5" w:rsidP="005E7AD5">
      <w:pPr>
        <w:pStyle w:val="sccodifiedsection"/>
      </w:pPr>
      <w:r>
        <w:tab/>
      </w:r>
      <w:bookmarkStart w:id="82" w:name="ss_T40C47N20S31_lv1_d479dd201"/>
      <w:r>
        <w:t>(</w:t>
      </w:r>
      <w:bookmarkEnd w:id="82"/>
      <w:r>
        <w:t>31) “Osteopathic medicine” means a complete school of medicine and surgery utilizing all methods of diagnosis and treatment in health and disease and placing special emphasis on the interrelationship of the musculoskeletal system to all other body systems.</w:t>
      </w:r>
    </w:p>
    <w:p w14:paraId="02CD2C96" w14:textId="68D2119C" w:rsidR="005E7AD5" w:rsidRDefault="005E7AD5" w:rsidP="005E7AD5">
      <w:pPr>
        <w:pStyle w:val="sccodifiedsection"/>
      </w:pPr>
      <w:r>
        <w:tab/>
      </w:r>
      <w:bookmarkStart w:id="83" w:name="ss_T40C47N20S32_lv1_d54954b3e"/>
      <w:r>
        <w:t>(</w:t>
      </w:r>
      <w:bookmarkEnd w:id="83"/>
      <w:r>
        <w:t>32) “Pending disciplinary action” means an action or proceeding initiated by a formal complaint.</w:t>
      </w:r>
    </w:p>
    <w:p w14:paraId="3023E1CE" w14:textId="21573757" w:rsidR="005E7AD5" w:rsidRDefault="005E7AD5" w:rsidP="005E7AD5">
      <w:pPr>
        <w:pStyle w:val="sccodifiedsection"/>
      </w:pPr>
      <w:r>
        <w:tab/>
      </w:r>
      <w:bookmarkStart w:id="84" w:name="ss_T40C47N20S33_lv1_3941e25be"/>
      <w:r>
        <w:t>(</w:t>
      </w:r>
      <w:bookmarkEnd w:id="84"/>
      <w:r>
        <w:t>33) “Person” means a natural person, male or female.</w:t>
      </w:r>
    </w:p>
    <w:p w14:paraId="1C7266FF" w14:textId="709DDF39" w:rsidR="00ED7171" w:rsidRDefault="005E7AD5" w:rsidP="005E7AD5">
      <w:pPr>
        <w:pStyle w:val="sccodifiedsection"/>
      </w:pPr>
      <w:r>
        <w:tab/>
      </w:r>
      <w:bookmarkStart w:id="85" w:name="ss_T40C47N20S34_lv1_c93b008b3"/>
      <w:r>
        <w:t>(</w:t>
      </w:r>
      <w:bookmarkEnd w:id="85"/>
      <w:r>
        <w:t>34) “Physician” means a doctor of medicine or doctor of osteopathic medicine licensed by the South Carolina Board of Medical Examiners.</w:t>
      </w:r>
    </w:p>
    <w:p w14:paraId="11E205C0" w14:textId="5832B6A2" w:rsidR="00730C36" w:rsidDel="00730C36" w:rsidRDefault="00730C36" w:rsidP="005E7AD5">
      <w:pPr>
        <w:pStyle w:val="sccodifiedsection"/>
      </w:pPr>
      <w:r>
        <w:rPr>
          <w:rStyle w:val="scinsert"/>
        </w:rPr>
        <w:tab/>
      </w:r>
      <w:bookmarkStart w:id="86" w:name="ss_T40C47N20S35_lv1_80ba622d8"/>
      <w:r>
        <w:rPr>
          <w:rStyle w:val="scinsert"/>
        </w:rPr>
        <w:t>(</w:t>
      </w:r>
      <w:bookmarkEnd w:id="86"/>
      <w:r>
        <w:rPr>
          <w:rStyle w:val="scinsert"/>
        </w:rPr>
        <w:t xml:space="preserve">35) </w:t>
      </w:r>
      <w:r w:rsidRPr="00D92711">
        <w:rPr>
          <w:rStyle w:val="scinsert"/>
        </w:rPr>
        <w:t>“Physician assistant</w:t>
      </w:r>
      <w:r>
        <w:rPr>
          <w:rStyle w:val="scinsert"/>
        </w:rPr>
        <w:t>,</w:t>
      </w:r>
      <w:r w:rsidRPr="00D92711">
        <w:rPr>
          <w:rStyle w:val="scinsert"/>
        </w:rPr>
        <w:t>” “Physician Associate</w:t>
      </w:r>
      <w:r>
        <w:rPr>
          <w:rStyle w:val="scinsert"/>
        </w:rPr>
        <w:t>,</w:t>
      </w:r>
      <w:r w:rsidRPr="00D92711">
        <w:rPr>
          <w:rStyle w:val="scinsert"/>
        </w:rPr>
        <w:t>” “PA‑C</w:t>
      </w:r>
      <w:r>
        <w:rPr>
          <w:rStyle w:val="scinsert"/>
        </w:rPr>
        <w:t>,</w:t>
      </w:r>
      <w:r w:rsidRPr="00D92711">
        <w:rPr>
          <w:rStyle w:val="scinsert"/>
        </w:rPr>
        <w:t>” or “PA” means a healthcare professional licensed to practice medicine for which the PA has been prepared by education, training and experience and is competent to perform</w:t>
      </w:r>
      <w:r>
        <w:rPr>
          <w:rStyle w:val="scinsert"/>
        </w:rPr>
        <w:t>.</w:t>
      </w:r>
    </w:p>
    <w:p w14:paraId="56007598" w14:textId="44737E8C" w:rsidR="005E7AD5" w:rsidDel="00730C36" w:rsidRDefault="005E7AD5" w:rsidP="005E7AD5">
      <w:pPr>
        <w:pStyle w:val="sccodifiedsection"/>
      </w:pPr>
      <w:r>
        <w:tab/>
      </w:r>
      <w:r>
        <w:rPr>
          <w:rStyle w:val="scstrike"/>
        </w:rPr>
        <w:t>(35)</w:t>
      </w:r>
      <w:bookmarkStart w:id="87" w:name="ss_T40C47N20S36_lv1_f3f9c927f"/>
      <w:r w:rsidR="00730C36">
        <w:rPr>
          <w:rStyle w:val="scinsert"/>
        </w:rPr>
        <w:t>(</w:t>
      </w:r>
      <w:bookmarkEnd w:id="87"/>
      <w:r w:rsidR="00730C36">
        <w:rPr>
          <w:rStyle w:val="scinsert"/>
        </w:rPr>
        <w:t>36)</w:t>
      </w:r>
      <w:r>
        <w:t xml:space="preserve"> “Practice agreement” means a written agreement developed by an NP, CNM, or CNS and a physician or medical staff who agrees to work with and to support the NP, CNM, or CNS. The practice agreement must establish the medical aspects of care to be provided by the NP, CNM, or CNS, </w:t>
      </w:r>
      <w:r>
        <w:lastRenderedPageBreak/>
        <w:t>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the CNM to provide medical assistance in person, by telecommunications, or by other electronic means</w:t>
      </w:r>
      <w:r w:rsidR="00DF5C22">
        <w:t>.</w:t>
      </w:r>
    </w:p>
    <w:p w14:paraId="690246DA" w14:textId="23F3E930" w:rsidR="005E7AD5" w:rsidRDefault="005E7AD5" w:rsidP="005E7AD5">
      <w:pPr>
        <w:pStyle w:val="sccodifiedsection"/>
      </w:pPr>
      <w:r>
        <w:tab/>
      </w:r>
      <w:r>
        <w:rPr>
          <w:rStyle w:val="scstrike"/>
        </w:rPr>
        <w:t>(36)</w:t>
      </w:r>
      <w:bookmarkStart w:id="88" w:name="ss_T40C47N20S37_lv1_fabf9082b"/>
      <w:r w:rsidR="00730C36">
        <w:rPr>
          <w:rStyle w:val="scinsert"/>
        </w:rPr>
        <w:t>(</w:t>
      </w:r>
      <w:bookmarkEnd w:id="88"/>
      <w:r w:rsidR="00730C36">
        <w:rPr>
          <w:rStyle w:val="scinsert"/>
        </w:rPr>
        <w:t>37)</w:t>
      </w:r>
      <w:r>
        <w:t xml:space="preserve"> “Practice of Medicine” means:</w:t>
      </w:r>
    </w:p>
    <w:p w14:paraId="1958F496" w14:textId="77777777" w:rsidR="005E7AD5" w:rsidRDefault="005E7AD5" w:rsidP="005E7AD5">
      <w:pPr>
        <w:pStyle w:val="sccodifiedsection"/>
      </w:pPr>
      <w:r>
        <w:tab/>
      </w:r>
      <w:r>
        <w:tab/>
      </w:r>
      <w:bookmarkStart w:id="89" w:name="ss_T40C47N20Sa_lv2_41e2b087b"/>
      <w:r>
        <w:t>(</w:t>
      </w:r>
      <w:bookmarkEnd w:id="89"/>
      <w:r>
        <w:t>a) advertising, holding out to the public or representing in any manner that one is authorized to practice medicine in this State;</w:t>
      </w:r>
    </w:p>
    <w:p w14:paraId="521B20CE" w14:textId="77777777" w:rsidR="005E7AD5" w:rsidRDefault="005E7AD5" w:rsidP="005E7AD5">
      <w:pPr>
        <w:pStyle w:val="sccodifiedsection"/>
      </w:pPr>
      <w:r>
        <w:tab/>
      </w:r>
      <w:r>
        <w:tab/>
      </w:r>
      <w:bookmarkStart w:id="90" w:name="ss_T40C47N20Sb_lv2_3accd513e"/>
      <w:r>
        <w:t>(</w:t>
      </w:r>
      <w:bookmarkEnd w:id="90"/>
      <w:r>
        <w:t>b) offering or undertaking to prescribe, order, give, or administer any drug or medicine for the use of any other person;</w:t>
      </w:r>
    </w:p>
    <w:p w14:paraId="0D397744" w14:textId="77777777" w:rsidR="005E7AD5" w:rsidRDefault="005E7AD5" w:rsidP="005E7AD5">
      <w:pPr>
        <w:pStyle w:val="sccodifiedsection"/>
      </w:pPr>
      <w:r>
        <w:tab/>
      </w:r>
      <w:r>
        <w:tab/>
      </w:r>
      <w:bookmarkStart w:id="91" w:name="ss_T40C47N20Sc_lv2_a8b1d3c8a"/>
      <w:r>
        <w:t>(</w:t>
      </w:r>
      <w:bookmarkEnd w:id="91"/>
      <w:r>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14:paraId="6F5E6314" w14:textId="77777777" w:rsidR="005E7AD5" w:rsidRDefault="005E7AD5" w:rsidP="005E7AD5">
      <w:pPr>
        <w:pStyle w:val="sccodifiedsection"/>
      </w:pPr>
      <w:r>
        <w:tab/>
      </w:r>
      <w:r>
        <w:tab/>
      </w:r>
      <w:bookmarkStart w:id="92" w:name="ss_T40C47N20Sd_lv2_fab76e4f3"/>
      <w:r>
        <w:t>(</w:t>
      </w:r>
      <w:bookmarkEnd w:id="92"/>
      <w:r>
        <w:t>d) offering or undertaking to perform any surgical operation upon a person;</w:t>
      </w:r>
    </w:p>
    <w:p w14:paraId="31547657" w14:textId="77777777" w:rsidR="005E7AD5" w:rsidRDefault="005E7AD5" w:rsidP="005E7AD5">
      <w:pPr>
        <w:pStyle w:val="sccodifiedsection"/>
      </w:pPr>
      <w:r>
        <w:tab/>
      </w:r>
      <w:r>
        <w:tab/>
      </w:r>
      <w:bookmarkStart w:id="93" w:name="ss_T40C47N20Se_lv2_79959eacc"/>
      <w:r>
        <w:t>(</w:t>
      </w:r>
      <w:bookmarkEnd w:id="93"/>
      <w:r>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14:paraId="16365F3A" w14:textId="77777777" w:rsidR="005E7AD5" w:rsidRDefault="005E7AD5" w:rsidP="005E7AD5">
      <w:pPr>
        <w:pStyle w:val="sccodifiedsection"/>
      </w:pPr>
      <w:r>
        <w:tab/>
      </w:r>
      <w:r>
        <w:tab/>
      </w:r>
      <w:bookmarkStart w:id="94" w:name="ss_T40C47N20Sf_lv2_3334505cd"/>
      <w:r>
        <w:t>(</w:t>
      </w:r>
      <w:bookmarkEnd w:id="94"/>
      <w:r>
        <w:t>f) rendering a determination of medical necessity or a decision affecting the diagnosis and/or treatment of a patient is the practice of medicine subject to all of the powers provided to the Board of Medical Examiners, except as provided in Section 38‑59‑25;</w:t>
      </w:r>
    </w:p>
    <w:p w14:paraId="4C033DF7" w14:textId="3A3CACD1" w:rsidR="005E7AD5" w:rsidRDefault="005E7AD5" w:rsidP="005E7AD5">
      <w:pPr>
        <w:pStyle w:val="sccodifiedsection"/>
      </w:pPr>
      <w:r>
        <w:tab/>
      </w:r>
      <w:r>
        <w:tab/>
      </w:r>
      <w:bookmarkStart w:id="95" w:name="ss_T40C47N20Sg_lv2_e2243d368"/>
      <w:r>
        <w:t>(</w:t>
      </w:r>
      <w:bookmarkEnd w:id="95"/>
      <w:r>
        <w:t xml:space="preserve">g) using the designation Doctor, Doctor of Medicine, Doctor of Osteopathic Medicine, Physician, Surgeon, Physician and Surgeon, Dr., M.D., D.O., </w:t>
      </w:r>
      <w:r w:rsidR="006A15C3" w:rsidRPr="006A15C3">
        <w:rPr>
          <w:rStyle w:val="scinsert"/>
        </w:rPr>
        <w:t xml:space="preserve">Physician Assistant, Physician Associate, PA, or PA‑C, </w:t>
      </w:r>
      <w:r>
        <w:t>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14:paraId="776B6EAD" w14:textId="091D3EA2" w:rsidR="005E7AD5" w:rsidRDefault="005E7AD5" w:rsidP="005E7AD5">
      <w:pPr>
        <w:pStyle w:val="sccodifiedsection"/>
      </w:pPr>
      <w:r>
        <w:tab/>
      </w:r>
      <w:r>
        <w:tab/>
      </w:r>
      <w:bookmarkStart w:id="96" w:name="ss_T40C47N20Sh_lv2_29a6d458d"/>
      <w:r>
        <w:t>(</w:t>
      </w:r>
      <w:bookmarkEnd w:id="96"/>
      <w:r>
        <w:t xml:space="preserve">h) testifying as a physician </w:t>
      </w:r>
      <w:r w:rsidR="00EF24D6">
        <w:rPr>
          <w:rStyle w:val="scinsert"/>
        </w:rPr>
        <w:t xml:space="preserve">or PA </w:t>
      </w:r>
      <w:r>
        <w:t>in an administrative, civil, or criminal proceeding in this State by expressing an expert medical opinion.</w:t>
      </w:r>
    </w:p>
    <w:p w14:paraId="79636DFC" w14:textId="7F974822" w:rsidR="005E7AD5" w:rsidRDefault="005E7AD5" w:rsidP="005E7AD5">
      <w:pPr>
        <w:pStyle w:val="sccodifiedsection"/>
      </w:pPr>
      <w:r>
        <w:lastRenderedPageBreak/>
        <w:tab/>
      </w:r>
      <w:r>
        <w:rPr>
          <w:rStyle w:val="scstrike"/>
        </w:rPr>
        <w:t>(37)</w:t>
      </w:r>
      <w:bookmarkStart w:id="97" w:name="ss_T40C47N20S38_lv1_e1d53e68a"/>
      <w:r w:rsidR="00EF24D6">
        <w:rPr>
          <w:rStyle w:val="scinsert"/>
        </w:rPr>
        <w:t>(</w:t>
      </w:r>
      <w:bookmarkEnd w:id="97"/>
      <w:r w:rsidR="00EF24D6">
        <w:rPr>
          <w:rStyle w:val="scinsert"/>
        </w:rPr>
        <w:t>38)</w:t>
      </w:r>
      <w:r>
        <w:t xml:space="preserve">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14:paraId="4138F956" w14:textId="030D8539" w:rsidR="005E7AD5" w:rsidRDefault="005E7AD5" w:rsidP="005E7AD5">
      <w:pPr>
        <w:pStyle w:val="sccodifiedsection"/>
      </w:pPr>
      <w:r>
        <w:tab/>
      </w:r>
      <w:r>
        <w:rPr>
          <w:rStyle w:val="scstrike"/>
        </w:rPr>
        <w:t>(38)</w:t>
      </w:r>
      <w:bookmarkStart w:id="98" w:name="ss_T40C47N20S39_lv1_56e5e69e1"/>
      <w:r w:rsidR="00EF24D6">
        <w:rPr>
          <w:rStyle w:val="scinsert"/>
        </w:rPr>
        <w:t>(</w:t>
      </w:r>
      <w:bookmarkEnd w:id="98"/>
      <w:r w:rsidR="00EF24D6">
        <w:rPr>
          <w:rStyle w:val="scinsert"/>
        </w:rPr>
        <w:t>39)</w:t>
      </w:r>
      <w:r>
        <w:t xml:space="preserve"> “Presiding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14:paraId="4F0E6392" w14:textId="696376BE" w:rsidR="005E7AD5" w:rsidRDefault="005E7AD5" w:rsidP="005E7AD5">
      <w:pPr>
        <w:pStyle w:val="sccodifiedsection"/>
      </w:pPr>
      <w:r>
        <w:tab/>
      </w:r>
      <w:r>
        <w:rPr>
          <w:rStyle w:val="scstrike"/>
        </w:rPr>
        <w:t>(39)</w:t>
      </w:r>
      <w:bookmarkStart w:id="99" w:name="ss_T40C47N20S40_lv1_613de6550"/>
      <w:r w:rsidR="00EF24D6">
        <w:rPr>
          <w:rStyle w:val="scinsert"/>
        </w:rPr>
        <w:t>(</w:t>
      </w:r>
      <w:bookmarkEnd w:id="99"/>
      <w:r w:rsidR="00EF24D6">
        <w:rPr>
          <w:rStyle w:val="scinsert"/>
        </w:rPr>
        <w:t>40)</w:t>
      </w:r>
      <w:r>
        <w:t xml:space="preserve"> “Private reprimand” means a statement by the board that misconduct was committed by a person authorized to practice which has been declared confidential and which is not subject to disclosure as a public document.</w:t>
      </w:r>
    </w:p>
    <w:p w14:paraId="5AA6B422" w14:textId="557ADF68" w:rsidR="005E7AD5" w:rsidRDefault="005E7AD5" w:rsidP="005E7AD5">
      <w:pPr>
        <w:pStyle w:val="sccodifiedsection"/>
      </w:pPr>
      <w:r>
        <w:tab/>
      </w:r>
      <w:r>
        <w:rPr>
          <w:rStyle w:val="scstrike"/>
        </w:rPr>
        <w:t>(40)</w:t>
      </w:r>
      <w:bookmarkStart w:id="100" w:name="ss_T40C47N20S41_lv1_3dc2ab8eb"/>
      <w:r w:rsidR="00EF24D6">
        <w:rPr>
          <w:rStyle w:val="scinsert"/>
        </w:rPr>
        <w:t>(</w:t>
      </w:r>
      <w:bookmarkEnd w:id="100"/>
      <w:r w:rsidR="00EF24D6">
        <w:rPr>
          <w:rStyle w:val="scinsert"/>
        </w:rPr>
        <w:t>41)</w:t>
      </w:r>
      <w:r>
        <w:t xml:space="preserve">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14:paraId="272F7D42" w14:textId="7A8D2FEB" w:rsidR="005E7AD5" w:rsidRDefault="005E7AD5" w:rsidP="005E7AD5">
      <w:pPr>
        <w:pStyle w:val="sccodifiedsection"/>
      </w:pPr>
      <w:r>
        <w:tab/>
      </w:r>
      <w:r>
        <w:rPr>
          <w:rStyle w:val="scstrike"/>
        </w:rPr>
        <w:t>(41)</w:t>
      </w:r>
      <w:bookmarkStart w:id="101" w:name="ss_T40C47N20S42_lv1_8daf785ec"/>
      <w:r w:rsidR="00EF24D6">
        <w:rPr>
          <w:rStyle w:val="scinsert"/>
        </w:rPr>
        <w:t>(</w:t>
      </w:r>
      <w:bookmarkEnd w:id="101"/>
      <w:r w:rsidR="00EF24D6">
        <w:rPr>
          <w:rStyle w:val="scinsert"/>
        </w:rPr>
        <w:t>42)</w:t>
      </w:r>
      <w:r>
        <w:t xml:space="preserve"> “Public reprimand” means a publicly available statement of the board that misconduct was committed by a person authorized to practice.</w:t>
      </w:r>
    </w:p>
    <w:p w14:paraId="6631F293" w14:textId="357A09FE" w:rsidR="005E7AD5" w:rsidRDefault="005E7AD5" w:rsidP="005E7AD5">
      <w:pPr>
        <w:pStyle w:val="sccodifiedsection"/>
      </w:pPr>
      <w:r>
        <w:tab/>
      </w:r>
      <w:r>
        <w:rPr>
          <w:rStyle w:val="scstrike"/>
        </w:rPr>
        <w:t>(42)</w:t>
      </w:r>
      <w:bookmarkStart w:id="102" w:name="ss_T40C47N20S43_lv1_65554c523"/>
      <w:r w:rsidR="00EF24D6">
        <w:rPr>
          <w:rStyle w:val="scinsert"/>
        </w:rPr>
        <w:t>(</w:t>
      </w:r>
      <w:bookmarkEnd w:id="102"/>
      <w:r w:rsidR="00EF24D6">
        <w:rPr>
          <w:rStyle w:val="scinsert"/>
        </w:rPr>
        <w:t>43)</w:t>
      </w:r>
      <w:r>
        <w:t xml:space="preserve"> “Reactivation” means the restoration to active status of an authorization from inactive status.</w:t>
      </w:r>
    </w:p>
    <w:p w14:paraId="21708F3C" w14:textId="1922402E" w:rsidR="005E7AD5" w:rsidRDefault="005E7AD5" w:rsidP="005E7AD5">
      <w:pPr>
        <w:pStyle w:val="sccodifiedsection"/>
      </w:pPr>
      <w:r>
        <w:tab/>
      </w:r>
      <w:r>
        <w:rPr>
          <w:rStyle w:val="scstrike"/>
        </w:rPr>
        <w:t>(43)</w:t>
      </w:r>
      <w:bookmarkStart w:id="103" w:name="ss_T40C47N20S44_lv1_b4b591907"/>
      <w:r w:rsidR="00EF24D6">
        <w:rPr>
          <w:rStyle w:val="scinsert"/>
        </w:rPr>
        <w:t>(</w:t>
      </w:r>
      <w:bookmarkEnd w:id="103"/>
      <w:r w:rsidR="00EF24D6">
        <w:rPr>
          <w:rStyle w:val="scinsert"/>
        </w:rPr>
        <w:t>44)</w:t>
      </w:r>
      <w:r>
        <w:t xml:space="preserve">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14:paraId="39A73B45" w14:textId="32FD9427" w:rsidR="005E7AD5" w:rsidRDefault="005E7AD5" w:rsidP="005E7AD5">
      <w:pPr>
        <w:pStyle w:val="sccodifiedsection"/>
      </w:pPr>
      <w:r>
        <w:tab/>
      </w:r>
      <w:r>
        <w:rPr>
          <w:rStyle w:val="scstrike"/>
        </w:rPr>
        <w:t>(44)</w:t>
      </w:r>
      <w:r w:rsidR="00D92711">
        <w:rPr>
          <w:rStyle w:val="scinsert"/>
        </w:rPr>
        <w:t>(4</w:t>
      </w:r>
      <w:r w:rsidR="00EF24D6">
        <w:rPr>
          <w:rStyle w:val="scinsert"/>
        </w:rPr>
        <w:t>5</w:t>
      </w:r>
      <w:r w:rsidR="00D92711">
        <w:rPr>
          <w:rStyle w:val="scinsert"/>
        </w:rPr>
        <w:t>)</w:t>
      </w:r>
      <w:r>
        <w:t xml:space="preserve"> “Reinstatement” means an action of the board in a disciplinary matter that authorizes the resumption of practice upon any terms or conditions ordered or agreed to by the board.</w:t>
      </w:r>
    </w:p>
    <w:p w14:paraId="79658746" w14:textId="3864BD1C" w:rsidR="005E7AD5" w:rsidRDefault="005E7AD5" w:rsidP="005E7AD5">
      <w:pPr>
        <w:pStyle w:val="sccodifiedsection"/>
      </w:pPr>
      <w:r>
        <w:tab/>
      </w:r>
      <w:r>
        <w:rPr>
          <w:rStyle w:val="scstrike"/>
        </w:rPr>
        <w:t>(45)</w:t>
      </w:r>
      <w:r w:rsidR="00D92711">
        <w:rPr>
          <w:rStyle w:val="scinsert"/>
        </w:rPr>
        <w:t>(4</w:t>
      </w:r>
      <w:r w:rsidR="00EF24D6">
        <w:rPr>
          <w:rStyle w:val="scinsert"/>
        </w:rPr>
        <w:t>6</w:t>
      </w:r>
      <w:r w:rsidR="00D92711">
        <w:rPr>
          <w:rStyle w:val="scinsert"/>
        </w:rPr>
        <w:t>)</w:t>
      </w:r>
      <w:r>
        <w:t xml:space="preserve">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14:paraId="6EEDD164" w14:textId="2C719BE3" w:rsidR="005E7AD5" w:rsidRDefault="005E7AD5" w:rsidP="005E7AD5">
      <w:pPr>
        <w:pStyle w:val="sccodifiedsection"/>
      </w:pPr>
      <w:r>
        <w:tab/>
      </w:r>
      <w:r>
        <w:rPr>
          <w:rStyle w:val="scstrike"/>
        </w:rPr>
        <w:t>(46)</w:t>
      </w:r>
      <w:r w:rsidR="00D92711">
        <w:rPr>
          <w:rStyle w:val="scinsert"/>
        </w:rPr>
        <w:t>(4</w:t>
      </w:r>
      <w:r w:rsidR="00EF24D6">
        <w:rPr>
          <w:rStyle w:val="scinsert"/>
        </w:rPr>
        <w:t>7</w:t>
      </w:r>
      <w:r w:rsidR="00D92711">
        <w:rPr>
          <w:rStyle w:val="scinsert"/>
        </w:rPr>
        <w:t>)</w:t>
      </w:r>
      <w:r>
        <w:t xml:space="preserve"> “Respondent” means a person charged with responding in a disciplinary or other administrative action.</w:t>
      </w:r>
    </w:p>
    <w:p w14:paraId="33641EA4" w14:textId="2BA02F90" w:rsidR="005E7AD5" w:rsidRDefault="005E7AD5" w:rsidP="005E7AD5">
      <w:pPr>
        <w:pStyle w:val="sccodifiedsection"/>
      </w:pPr>
      <w:r>
        <w:tab/>
      </w:r>
      <w:r>
        <w:rPr>
          <w:rStyle w:val="scstrike"/>
        </w:rPr>
        <w:t>(47)</w:t>
      </w:r>
      <w:r w:rsidR="00D92711">
        <w:rPr>
          <w:rStyle w:val="scinsert"/>
        </w:rPr>
        <w:t>(4</w:t>
      </w:r>
      <w:r w:rsidR="00EF24D6">
        <w:rPr>
          <w:rStyle w:val="scinsert"/>
        </w:rPr>
        <w:t>8</w:t>
      </w:r>
      <w:r w:rsidR="00D92711">
        <w:rPr>
          <w:rStyle w:val="scinsert"/>
        </w:rPr>
        <w:t>)</w:t>
      </w:r>
      <w:r>
        <w:t xml:space="preserve"> “Revocation” means the permanent cancellation or withdrawal of an authorization issued by the board. A person whose authorization has been permanently revoked by the board is permanently ineligible for an authorization of any kind from the board.</w:t>
      </w:r>
    </w:p>
    <w:p w14:paraId="556D728B" w14:textId="01676731" w:rsidR="005E7AD5" w:rsidRDefault="005E7AD5" w:rsidP="005E7AD5">
      <w:pPr>
        <w:pStyle w:val="sccodifiedsection"/>
      </w:pPr>
      <w:r>
        <w:tab/>
      </w:r>
      <w:r>
        <w:rPr>
          <w:rStyle w:val="scstrike"/>
        </w:rPr>
        <w:t>(48)</w:t>
      </w:r>
      <w:r w:rsidR="00D92711">
        <w:rPr>
          <w:rStyle w:val="scinsert"/>
        </w:rPr>
        <w:t>(4</w:t>
      </w:r>
      <w:r w:rsidR="00EF24D6">
        <w:rPr>
          <w:rStyle w:val="scinsert"/>
        </w:rPr>
        <w:t>9</w:t>
      </w:r>
      <w:r w:rsidR="00D92711">
        <w:rPr>
          <w:rStyle w:val="scinsert"/>
        </w:rPr>
        <w:t>)</w:t>
      </w:r>
      <w:r>
        <w:t xml:space="preserve"> “Significant disciplinary action” means a public decision in a disciplinary matter that </w:t>
      </w:r>
      <w:r>
        <w:lastRenderedPageBreak/>
        <w:t>involves substantial issues of professional or ethical competence or qualification to practice. The board may consider any actions taken by the original board or conduct considered relevant to the applicant</w:t>
      </w:r>
      <w:r w:rsidR="00EE3B08">
        <w:t>’</w:t>
      </w:r>
      <w:r>
        <w:t>s fitness for licensure to practice in this State.</w:t>
      </w:r>
    </w:p>
    <w:p w14:paraId="641FEE77" w14:textId="333B9BDD" w:rsidR="005E7AD5" w:rsidRDefault="005E7AD5" w:rsidP="005E7AD5">
      <w:pPr>
        <w:pStyle w:val="sccodifiedsection"/>
      </w:pPr>
      <w:r>
        <w:tab/>
      </w:r>
      <w:r>
        <w:rPr>
          <w:rStyle w:val="scstrike"/>
        </w:rPr>
        <w:t>(49)</w:t>
      </w:r>
      <w:bookmarkStart w:id="104" w:name="ss_T40C47N20S50_lv1_94d60e468"/>
      <w:r w:rsidR="00D92711">
        <w:rPr>
          <w:rStyle w:val="scinsert"/>
        </w:rPr>
        <w:t>(</w:t>
      </w:r>
      <w:bookmarkEnd w:id="104"/>
      <w:r w:rsidR="00EF24D6">
        <w:rPr>
          <w:rStyle w:val="scinsert"/>
        </w:rPr>
        <w:t>50</w:t>
      </w:r>
      <w:r w:rsidR="00D92711">
        <w:rPr>
          <w:rStyle w:val="scinsert"/>
        </w:rPr>
        <w:t>)</w:t>
      </w:r>
      <w:r>
        <w:t xml:space="preserve"> “State identification bureau” means an authorized governmental agency responsible for receiving and screening the results of criminal history records checks in this State or another state.</w:t>
      </w:r>
    </w:p>
    <w:p w14:paraId="468F22D9" w14:textId="5D8B5F3D" w:rsidR="005E7AD5" w:rsidRDefault="005E7AD5" w:rsidP="005E7AD5">
      <w:pPr>
        <w:pStyle w:val="sccodifiedsection"/>
      </w:pPr>
      <w:r>
        <w:tab/>
      </w:r>
      <w:r>
        <w:rPr>
          <w:rStyle w:val="scstrike"/>
        </w:rPr>
        <w:t>(50)</w:t>
      </w:r>
      <w:bookmarkStart w:id="105" w:name="ss_T40C47N20S51_lv1_65dbe16ed"/>
      <w:r w:rsidR="00D92711">
        <w:rPr>
          <w:rStyle w:val="scinsert"/>
        </w:rPr>
        <w:t>(</w:t>
      </w:r>
      <w:bookmarkEnd w:id="105"/>
      <w:r w:rsidR="00EF24D6">
        <w:rPr>
          <w:rStyle w:val="scinsert"/>
        </w:rPr>
        <w:t>51</w:t>
      </w:r>
      <w:r w:rsidR="00D92711">
        <w:rPr>
          <w:rStyle w:val="scinsert"/>
        </w:rPr>
        <w:t>)</w:t>
      </w:r>
      <w:r>
        <w:t xml:space="preserve"> “Supervision” means the process of critically observing, directing, and evaluating another person</w:t>
      </w:r>
      <w:r w:rsidR="007D388E">
        <w:t>’</w:t>
      </w:r>
      <w:r>
        <w:t>s performance, unless otherwise provided by law.</w:t>
      </w:r>
    </w:p>
    <w:p w14:paraId="4DA046F1" w14:textId="7B1DC0DD" w:rsidR="005E7AD5" w:rsidRDefault="005E7AD5" w:rsidP="005E7AD5">
      <w:pPr>
        <w:pStyle w:val="sccodifiedsection"/>
      </w:pPr>
      <w:r>
        <w:tab/>
      </w:r>
      <w:r>
        <w:rPr>
          <w:rStyle w:val="scstrike"/>
        </w:rPr>
        <w:t>(51)</w:t>
      </w:r>
      <w:r w:rsidR="00D92711">
        <w:rPr>
          <w:rStyle w:val="scinsert"/>
        </w:rPr>
        <w:t>(</w:t>
      </w:r>
      <w:r w:rsidR="00DF5C22">
        <w:rPr>
          <w:rStyle w:val="scinsert"/>
        </w:rPr>
        <w:t>5</w:t>
      </w:r>
      <w:r w:rsidR="00EF24D6">
        <w:rPr>
          <w:rStyle w:val="scinsert"/>
        </w:rPr>
        <w:t>2</w:t>
      </w:r>
      <w:r w:rsidR="00D92711">
        <w:rPr>
          <w:rStyle w:val="scinsert"/>
        </w:rPr>
        <w:t>)</w:t>
      </w:r>
      <w:r>
        <w:t xml:space="preserve">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14:paraId="46AA515E" w14:textId="331BDD6F" w:rsidR="005E7AD5" w:rsidRDefault="005E7AD5" w:rsidP="005E7AD5">
      <w:pPr>
        <w:pStyle w:val="sccodifiedsection"/>
      </w:pPr>
      <w:r>
        <w:tab/>
      </w:r>
      <w:r>
        <w:rPr>
          <w:rStyle w:val="scstrike"/>
        </w:rPr>
        <w:t>(52)</w:t>
      </w:r>
      <w:r w:rsidR="00485E7B">
        <w:rPr>
          <w:rStyle w:val="scinsert"/>
        </w:rPr>
        <w:t>(5</w:t>
      </w:r>
      <w:r w:rsidR="00EF24D6">
        <w:rPr>
          <w:rStyle w:val="scinsert"/>
        </w:rPr>
        <w:t>3</w:t>
      </w:r>
      <w:r w:rsidR="00485E7B">
        <w:rPr>
          <w:rStyle w:val="scinsert"/>
        </w:rPr>
        <w:t>)</w:t>
      </w:r>
      <w:r>
        <w:t xml:space="preserve"> “Telehealth” means the use of electronic communications, information technology, or other means to deliver healthcare, patient and professional health‑related education, public health, and health administration between a licensee in one location and a patient in another location with or without an intervening practitioner.</w:t>
      </w:r>
    </w:p>
    <w:p w14:paraId="1E0D0FCA" w14:textId="7618F389" w:rsidR="005E7AD5" w:rsidRDefault="005E7AD5" w:rsidP="005E7AD5">
      <w:pPr>
        <w:pStyle w:val="sccodifiedsection"/>
      </w:pPr>
      <w:r>
        <w:tab/>
      </w:r>
      <w:r>
        <w:rPr>
          <w:rStyle w:val="scstrike"/>
        </w:rPr>
        <w:t>(53)</w:t>
      </w:r>
      <w:r w:rsidR="00485E7B">
        <w:rPr>
          <w:rStyle w:val="scinsert"/>
        </w:rPr>
        <w:t>(5</w:t>
      </w:r>
      <w:r w:rsidR="00EF24D6">
        <w:rPr>
          <w:rStyle w:val="scinsert"/>
        </w:rPr>
        <w:t>4</w:t>
      </w:r>
      <w:r w:rsidR="00485E7B">
        <w:rPr>
          <w:rStyle w:val="scinsert"/>
        </w:rPr>
        <w:t>)</w:t>
      </w:r>
      <w:r>
        <w:t xml:space="preserve"> “Telemedicine” means the practice of medicine using electronic communications, information technology, or other means between a licensee in one location and a patient in another location with or without an intervening practitioner.</w:t>
      </w:r>
    </w:p>
    <w:p w14:paraId="493559DA" w14:textId="14F7319E" w:rsidR="005E7AD5" w:rsidRDefault="005E7AD5" w:rsidP="005E7AD5">
      <w:pPr>
        <w:pStyle w:val="sccodifiedsection"/>
      </w:pPr>
      <w:r>
        <w:tab/>
      </w:r>
      <w:r>
        <w:rPr>
          <w:rStyle w:val="scstrike"/>
        </w:rPr>
        <w:t>(54)</w:t>
      </w:r>
      <w:r w:rsidR="00485E7B">
        <w:rPr>
          <w:rStyle w:val="scinsert"/>
        </w:rPr>
        <w:t>(5</w:t>
      </w:r>
      <w:r w:rsidR="00EF24D6">
        <w:rPr>
          <w:rStyle w:val="scinsert"/>
        </w:rPr>
        <w:t>5</w:t>
      </w:r>
      <w:r w:rsidR="00485E7B">
        <w:rPr>
          <w:rStyle w:val="scinsert"/>
        </w:rPr>
        <w:t>)</w:t>
      </w:r>
      <w:r>
        <w:t xml:space="preserve"> “Temporary license” means a current, time‑limited document that authorizes practice at the level for which one is seeking licensure.</w:t>
      </w:r>
    </w:p>
    <w:p w14:paraId="50C4C95F" w14:textId="7E16416E" w:rsidR="005E7AD5" w:rsidRDefault="005E7AD5" w:rsidP="005E7AD5">
      <w:pPr>
        <w:pStyle w:val="sccodifiedsection"/>
      </w:pPr>
      <w:r>
        <w:tab/>
      </w:r>
      <w:r>
        <w:rPr>
          <w:rStyle w:val="scstrike"/>
        </w:rPr>
        <w:t>(55)</w:t>
      </w:r>
      <w:r w:rsidR="00485E7B">
        <w:rPr>
          <w:rStyle w:val="scinsert"/>
        </w:rPr>
        <w:t>(5</w:t>
      </w:r>
      <w:r w:rsidR="00EF24D6">
        <w:rPr>
          <w:rStyle w:val="scinsert"/>
        </w:rPr>
        <w:t>6</w:t>
      </w:r>
      <w:r w:rsidR="00485E7B">
        <w:rPr>
          <w:rStyle w:val="scinsert"/>
        </w:rPr>
        <w:t>)</w:t>
      </w:r>
      <w:r>
        <w:t xml:space="preserve"> “Unprofessional conduct” means acts or behavior that fails to meet the minimally acceptable standard expected of similarly situated professionals including, but not limited to, conduct that may be harmful to the health, safety, and welfare of the public, conduct that may reflect negatively on one</w:t>
      </w:r>
      <w:r w:rsidR="007D388E">
        <w:t>’</w:t>
      </w:r>
      <w:r>
        <w:t>s fitness to practice, or conduct that may violate any provision of the code of ethics adopted by the board or a specialty.</w:t>
      </w:r>
    </w:p>
    <w:p w14:paraId="7E625593" w14:textId="0C76AFF8" w:rsidR="005E7AD5" w:rsidRDefault="005E7AD5" w:rsidP="005E7AD5">
      <w:pPr>
        <w:pStyle w:val="sccodifiedsection"/>
      </w:pPr>
      <w:r>
        <w:tab/>
      </w:r>
      <w:r>
        <w:rPr>
          <w:rStyle w:val="scstrike"/>
        </w:rPr>
        <w:t>(56)</w:t>
      </w:r>
      <w:r w:rsidR="00485E7B">
        <w:rPr>
          <w:rStyle w:val="scinsert"/>
        </w:rPr>
        <w:t>(5</w:t>
      </w:r>
      <w:r w:rsidR="00EF24D6">
        <w:rPr>
          <w:rStyle w:val="scinsert"/>
        </w:rPr>
        <w:t>7</w:t>
      </w:r>
      <w:r w:rsidR="00485E7B">
        <w:rPr>
          <w:rStyle w:val="scinsert"/>
        </w:rPr>
        <w:t>)</w:t>
      </w:r>
      <w:r>
        <w:t xml:space="preserve"> “Voluntary surrender” means forgoing the authorization to practice by the subject of an initial or formal complaint pending further order of the board. It anticipates other formal action by the board and allows any suspension subsequently imposed to include this time.</w:t>
      </w:r>
    </w:p>
    <w:p w14:paraId="676A84D0" w14:textId="4F161AD0" w:rsidR="005E7AD5" w:rsidRDefault="005E7AD5" w:rsidP="005E7AD5">
      <w:pPr>
        <w:pStyle w:val="sccodifiedsection"/>
      </w:pPr>
      <w:r>
        <w:tab/>
      </w:r>
      <w:r>
        <w:rPr>
          <w:rStyle w:val="scstrike"/>
        </w:rPr>
        <w:t>(57)</w:t>
      </w:r>
      <w:r w:rsidR="00485E7B">
        <w:rPr>
          <w:rStyle w:val="scinsert"/>
        </w:rPr>
        <w:t>(5</w:t>
      </w:r>
      <w:r w:rsidR="00EF24D6">
        <w:rPr>
          <w:rStyle w:val="scinsert"/>
        </w:rPr>
        <w:t>8</w:t>
      </w:r>
      <w:r w:rsidR="00485E7B">
        <w:rPr>
          <w:rStyle w:val="scinsert"/>
        </w:rPr>
        <w:t>)</w:t>
      </w:r>
      <w:r>
        <w:t xml:space="preserve"> “Volunteer license” means authorization of a retired practitioner to provide medical services to others through an identified charitable organization without remuneration.</w:t>
      </w:r>
    </w:p>
    <w:p w14:paraId="56214840" w14:textId="534D69C9" w:rsidR="005E7AD5" w:rsidRDefault="005E7AD5" w:rsidP="005E7AD5">
      <w:pPr>
        <w:pStyle w:val="sccodifiedsection"/>
      </w:pPr>
      <w:r>
        <w:tab/>
      </w:r>
      <w:r>
        <w:rPr>
          <w:rStyle w:val="scstrike"/>
        </w:rPr>
        <w:t>(58)</w:t>
      </w:r>
      <w:r w:rsidR="00485E7B">
        <w:rPr>
          <w:rStyle w:val="scinsert"/>
        </w:rPr>
        <w:t>(5</w:t>
      </w:r>
      <w:r w:rsidR="00EF24D6">
        <w:rPr>
          <w:rStyle w:val="scinsert"/>
        </w:rPr>
        <w:t>9</w:t>
      </w:r>
      <w:r w:rsidR="00485E7B">
        <w:rPr>
          <w:rStyle w:val="scinsert"/>
        </w:rPr>
        <w:t>)</w:t>
      </w:r>
      <w:r>
        <w:t xml:space="preserve"> “Certified medical assistant” or “CMA” means a person who:</w:t>
      </w:r>
    </w:p>
    <w:p w14:paraId="3420F82E" w14:textId="77777777" w:rsidR="005E7AD5" w:rsidRDefault="005E7AD5" w:rsidP="005E7AD5">
      <w:pPr>
        <w:pStyle w:val="sccodifiedsection"/>
      </w:pPr>
      <w:r>
        <w:tab/>
      </w:r>
      <w:r>
        <w:tab/>
      </w:r>
      <w:bookmarkStart w:id="106" w:name="ss_T40C47N20S1_lv1_300bf3b57"/>
      <w:r>
        <w:t>(</w:t>
      </w:r>
      <w:bookmarkEnd w:id="106"/>
      <w:r>
        <w:t>1) has completed:</w:t>
      </w:r>
    </w:p>
    <w:p w14:paraId="520DB546" w14:textId="76F66D3B" w:rsidR="005E7AD5" w:rsidRDefault="005E7AD5" w:rsidP="005E7AD5">
      <w:pPr>
        <w:pStyle w:val="sccodifiedsection"/>
      </w:pPr>
      <w:r>
        <w:tab/>
      </w:r>
      <w:r>
        <w:tab/>
      </w:r>
      <w:r>
        <w:tab/>
      </w:r>
      <w:bookmarkStart w:id="107" w:name="ss_T40C47N20Sa_lv2_1e599808f"/>
      <w:r>
        <w:t>(</w:t>
      </w:r>
      <w:bookmarkEnd w:id="107"/>
      <w:r>
        <w:t xml:space="preserve">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w:t>
      </w:r>
      <w:r>
        <w:lastRenderedPageBreak/>
        <w:t>terminology, pharmacology, medical laboratory techniques, and clinical experience, provided the clinical experience component may be satisfied through an individual</w:t>
      </w:r>
      <w:r w:rsidR="00EE3B08">
        <w:t>’</w:t>
      </w:r>
      <w:r>
        <w:t>s work experience with a health care employer;</w:t>
      </w:r>
    </w:p>
    <w:p w14:paraId="0202082C" w14:textId="77777777" w:rsidR="005E7AD5" w:rsidRDefault="005E7AD5" w:rsidP="005E7AD5">
      <w:pPr>
        <w:pStyle w:val="sccodifiedsection"/>
      </w:pPr>
      <w:r>
        <w:tab/>
      </w:r>
      <w:r>
        <w:tab/>
      </w:r>
      <w:r>
        <w:tab/>
      </w:r>
      <w:bookmarkStart w:id="108" w:name="ss_T40C47N20Sb_lv2_88f45c0c5"/>
      <w:r>
        <w:t>(</w:t>
      </w:r>
      <w:bookmarkEnd w:id="108"/>
      <w:r>
        <w:t>b) a Career and Technical Education Health Sciences Program approved by the South Carolina Department of Education;</w:t>
      </w:r>
    </w:p>
    <w:p w14:paraId="5756237A" w14:textId="77777777" w:rsidR="005E7AD5" w:rsidRDefault="005E7AD5" w:rsidP="005E7AD5">
      <w:pPr>
        <w:pStyle w:val="sccodifiedsection"/>
      </w:pPr>
      <w:r>
        <w:tab/>
      </w:r>
      <w:r>
        <w:tab/>
      </w:r>
      <w:r>
        <w:tab/>
      </w:r>
      <w:bookmarkStart w:id="109" w:name="ss_T40C47N20Sc_lv2_ab38d524d"/>
      <w:r>
        <w:t>(</w:t>
      </w:r>
      <w:bookmarkEnd w:id="109"/>
      <w:r>
        <w:t>c) a medical assisting program provided by a branch of the United States military;</w:t>
      </w:r>
    </w:p>
    <w:p w14:paraId="5AB33967" w14:textId="261F89AD" w:rsidR="005E7AD5" w:rsidRDefault="005E7AD5" w:rsidP="005E7AD5">
      <w:pPr>
        <w:pStyle w:val="sccodifiedsection"/>
      </w:pPr>
      <w:r>
        <w:tab/>
      </w:r>
      <w:r>
        <w:tab/>
      </w:r>
      <w:r>
        <w:tab/>
      </w:r>
      <w:bookmarkStart w:id="110" w:name="ss_T40C47N20Sd_lv2_c30be5fed"/>
      <w:r>
        <w:t>(</w:t>
      </w:r>
      <w:bookmarkEnd w:id="110"/>
      <w:r>
        <w:t>d) a medical assisting United States Department of Labor‑approved Registered Apprenticeship program; or</w:t>
      </w:r>
    </w:p>
    <w:p w14:paraId="38C5FBB5" w14:textId="4F9D6E3E" w:rsidR="005E7AD5" w:rsidRDefault="005E7AD5" w:rsidP="005E7AD5">
      <w:pPr>
        <w:pStyle w:val="sccodifiedsection"/>
      </w:pPr>
      <w:r>
        <w:tab/>
      </w:r>
      <w:r>
        <w:tab/>
      </w:r>
      <w:r>
        <w:tab/>
      </w:r>
      <w:bookmarkStart w:id="111" w:name="ss_T40C47N20Se_lv2_58da80abc"/>
      <w:r>
        <w:t>(</w:t>
      </w:r>
      <w:bookmarkEnd w:id="111"/>
      <w:r>
        <w:t>e) a training program that is delivered, in whole or in part, by a healthcare employer that aligns to a nationally accredited certification exam; and</w:t>
      </w:r>
    </w:p>
    <w:p w14:paraId="673E24F8" w14:textId="77777777" w:rsidR="005E7AD5" w:rsidRDefault="005E7AD5" w:rsidP="005E7AD5">
      <w:pPr>
        <w:pStyle w:val="sccodifiedsection"/>
      </w:pPr>
      <w:r>
        <w:tab/>
      </w:r>
      <w:r>
        <w:tab/>
      </w:r>
      <w:bookmarkStart w:id="112" w:name="ss_T40C47N20S2_lv1_1f5ab6822"/>
      <w:r>
        <w:t>(</w:t>
      </w:r>
      <w:bookmarkEnd w:id="112"/>
      <w:r>
        <w:t>2) a person who has complied with the provisions of subitem (1) and maintains current certification from a certifying body offering a certification program that is:</w:t>
      </w:r>
    </w:p>
    <w:p w14:paraId="3AAF5DFF" w14:textId="15C7C4FF" w:rsidR="005E7AD5" w:rsidRDefault="005E7AD5" w:rsidP="005E7AD5">
      <w:pPr>
        <w:pStyle w:val="sccodifiedsection"/>
      </w:pPr>
      <w:r>
        <w:tab/>
      </w:r>
      <w:r>
        <w:tab/>
      </w:r>
      <w:r>
        <w:tab/>
      </w:r>
      <w:bookmarkStart w:id="113" w:name="ss_T40C47N20Sa_lv2_9e5b3ffd6"/>
      <w:r>
        <w:t>(</w:t>
      </w:r>
      <w:bookmarkEnd w:id="113"/>
      <w:r>
        <w:t>a) approved by the Board of Medical Examiners and the Board of Nursing; and</w:t>
      </w:r>
    </w:p>
    <w:p w14:paraId="4375D433" w14:textId="22D411E5" w:rsidR="005E7AD5" w:rsidRDefault="005E7AD5" w:rsidP="005E7AD5">
      <w:pPr>
        <w:pStyle w:val="sccodifiedsection"/>
      </w:pPr>
      <w:r>
        <w:tab/>
      </w:r>
      <w:r>
        <w:tab/>
      </w:r>
      <w:r>
        <w:tab/>
      </w:r>
      <w:bookmarkStart w:id="114" w:name="ss_T40C47N20Sb_lv2_8a684b2d3"/>
      <w:r>
        <w:t>(</w:t>
      </w:r>
      <w:bookmarkEnd w:id="114"/>
      <w:r>
        <w:t xml:space="preserve">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subitem (2) of this section since January 1, 2020, and individuals employed as certified medical assistants as of the effective date of this </w:t>
      </w:r>
      <w:r>
        <w:rPr>
          <w:rStyle w:val="scstrike"/>
        </w:rPr>
        <w:t>act</w:t>
      </w:r>
      <w:r w:rsidR="00A75E57">
        <w:rPr>
          <w:rStyle w:val="scinsert"/>
        </w:rPr>
        <w:t>section</w:t>
      </w:r>
      <w:r>
        <w:t xml:space="preserve"> who do not meet the education or training requirements required in this item, but who meet those requirements no later than July 15, 2026.</w:t>
      </w:r>
    </w:p>
    <w:p w14:paraId="4F8E9648" w14:textId="5D255488" w:rsidR="005E7AD5" w:rsidRDefault="005E7AD5" w:rsidP="005E7AD5">
      <w:pPr>
        <w:pStyle w:val="sccodifiedsection"/>
      </w:pPr>
      <w:r>
        <w:tab/>
      </w:r>
      <w:r>
        <w:rPr>
          <w:rStyle w:val="scstrike"/>
        </w:rPr>
        <w:t>(59)</w:t>
      </w:r>
      <w:bookmarkStart w:id="115" w:name="ss_T40C47N20S60_lv1_5b688536d"/>
      <w:r w:rsidR="00485E7B">
        <w:rPr>
          <w:rStyle w:val="scinsert"/>
        </w:rPr>
        <w:t>(</w:t>
      </w:r>
      <w:bookmarkEnd w:id="115"/>
      <w:r w:rsidR="00EF24D6">
        <w:rPr>
          <w:rStyle w:val="scinsert"/>
        </w:rPr>
        <w:t>60</w:t>
      </w:r>
      <w:r w:rsidR="00485E7B">
        <w:rPr>
          <w:rStyle w:val="scinsert"/>
        </w:rPr>
        <w:t>)</w:t>
      </w:r>
      <w:r>
        <w:t xml:space="preserve"> “Unlicensed assistive personnel” or “UAP” means persons not currently licensed by the Board of Nursing as nurses, or persons who are not certified medical assistants as defined in Section 40‑47‑20</w:t>
      </w:r>
      <w:r>
        <w:rPr>
          <w:rStyle w:val="scstrike"/>
        </w:rPr>
        <w:t>(58</w:t>
      </w:r>
      <w:r w:rsidR="00516D0A">
        <w:rPr>
          <w:rStyle w:val="scstrike"/>
        </w:rPr>
        <w:t>)</w:t>
      </w:r>
      <w:r w:rsidR="00516D0A">
        <w:rPr>
          <w:rStyle w:val="scinsert"/>
        </w:rPr>
        <w:t>(</w:t>
      </w:r>
      <w:r w:rsidR="00485E7B">
        <w:rPr>
          <w:rStyle w:val="scinsert"/>
        </w:rPr>
        <w:t>5</w:t>
      </w:r>
      <w:r w:rsidR="00EF24D6">
        <w:rPr>
          <w:rStyle w:val="scinsert"/>
        </w:rPr>
        <w:t>9</w:t>
      </w:r>
      <w:r w:rsidR="00516D0A">
        <w:rPr>
          <w:rStyle w:val="scinsert"/>
        </w:rPr>
        <w:t>)</w:t>
      </w:r>
      <w:r>
        <w:t>,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14:paraId="3ED7D49C" w14:textId="77777777" w:rsidR="000C63EB" w:rsidRDefault="000C63EB" w:rsidP="00073B99">
      <w:pPr>
        <w:pStyle w:val="scemptyline"/>
      </w:pPr>
    </w:p>
    <w:p w14:paraId="57DF8783" w14:textId="5DF9D74C" w:rsidR="000C63EB" w:rsidRDefault="000C63EB" w:rsidP="00073B99">
      <w:pPr>
        <w:pStyle w:val="scdirectionallanguage"/>
      </w:pPr>
      <w:bookmarkStart w:id="116" w:name="bs_num_5_9146923e4"/>
      <w:r>
        <w:t>S</w:t>
      </w:r>
      <w:bookmarkEnd w:id="116"/>
      <w:r>
        <w:t>ECTION 5.</w:t>
      </w:r>
      <w:r>
        <w:tab/>
      </w:r>
      <w:bookmarkStart w:id="117" w:name="dl_9c5836807"/>
      <w:r>
        <w:t>S</w:t>
      </w:r>
      <w:bookmarkEnd w:id="117"/>
      <w:r>
        <w:t>ection 40‑47‑113</w:t>
      </w:r>
      <w:r w:rsidR="00285277">
        <w:t>(A) and (B)</w:t>
      </w:r>
      <w:r>
        <w:t xml:space="preserve"> of the S.C. Code is amended to read:</w:t>
      </w:r>
    </w:p>
    <w:p w14:paraId="0812A7B8" w14:textId="77777777" w:rsidR="000C63EB" w:rsidRDefault="000C63EB" w:rsidP="00073B99">
      <w:pPr>
        <w:pStyle w:val="sccodifiedsection"/>
      </w:pPr>
    </w:p>
    <w:p w14:paraId="0C17DF55" w14:textId="7F2C6A67" w:rsidR="000C63EB" w:rsidRDefault="000C63EB" w:rsidP="000C63EB">
      <w:pPr>
        <w:pStyle w:val="sccodifiedsection"/>
      </w:pPr>
      <w:bookmarkStart w:id="118" w:name="cs_T40C47N113_34859438b"/>
      <w:r>
        <w:tab/>
      </w:r>
      <w:bookmarkStart w:id="119" w:name="ss_T40C47N113SA_lv1_4a5df3302"/>
      <w:bookmarkEnd w:id="118"/>
      <w:r>
        <w:t>(</w:t>
      </w:r>
      <w:bookmarkEnd w:id="119"/>
      <w:r>
        <w:t xml:space="preserve">A) It is unprofessional conduct for a licensee initially to prescribe drugs to an individual without first establishing a proper </w:t>
      </w:r>
      <w:r>
        <w:rPr>
          <w:rStyle w:val="scstrike"/>
        </w:rPr>
        <w:t>physician</w:t>
      </w:r>
      <w:r w:rsidR="00DE4C94">
        <w:rPr>
          <w:rStyle w:val="scinsert"/>
        </w:rPr>
        <w:t>practi</w:t>
      </w:r>
      <w:r w:rsidR="00761786">
        <w:rPr>
          <w:rStyle w:val="scinsert"/>
        </w:rPr>
        <w:t>ti</w:t>
      </w:r>
      <w:r w:rsidR="00DE4C94">
        <w:rPr>
          <w:rStyle w:val="scinsert"/>
        </w:rPr>
        <w:t>oner</w:t>
      </w:r>
      <w:r>
        <w:t>‑patient relationship. A proper relationship, at a minimum, requires that the licensee make an informed medical judgment based on the circumstances of the situation and on the licensee</w:t>
      </w:r>
      <w:r w:rsidR="00EE3B08">
        <w:t>’</w:t>
      </w:r>
      <w:r>
        <w:t>s training and experience and that the licensee:</w:t>
      </w:r>
    </w:p>
    <w:p w14:paraId="38E920C6" w14:textId="77777777" w:rsidR="000C63EB" w:rsidRDefault="000C63EB" w:rsidP="000C63EB">
      <w:pPr>
        <w:pStyle w:val="sccodifiedsection"/>
      </w:pPr>
      <w:r>
        <w:tab/>
      </w:r>
      <w:r>
        <w:tab/>
      </w:r>
      <w:bookmarkStart w:id="120" w:name="ss_T40C47N113S1_lv2_c113a54ab"/>
      <w:r>
        <w:t>(</w:t>
      </w:r>
      <w:bookmarkEnd w:id="120"/>
      <w:r>
        <w:t>1) personally perform and document an appropriate history and physical examination, make a diagnosis, and formulate a therapeutic plan;</w:t>
      </w:r>
    </w:p>
    <w:p w14:paraId="760A5C77" w14:textId="27A3169D" w:rsidR="000C63EB" w:rsidRDefault="000C63EB" w:rsidP="000C63EB">
      <w:pPr>
        <w:pStyle w:val="sccodifiedsection"/>
      </w:pPr>
      <w:r>
        <w:lastRenderedPageBreak/>
        <w:tab/>
      </w:r>
      <w:r>
        <w:tab/>
      </w:r>
      <w:bookmarkStart w:id="121" w:name="ss_T40C47N113S2_lv2_f854c2c71"/>
      <w:r>
        <w:t>(</w:t>
      </w:r>
      <w:bookmarkEnd w:id="121"/>
      <w:r>
        <w:t>2) discuss with the patient the diagnosis and the evidence for it, and the risks and benefits of various treatment options; and</w:t>
      </w:r>
    </w:p>
    <w:p w14:paraId="023662E7" w14:textId="77777777" w:rsidR="000C63EB" w:rsidRDefault="000C63EB" w:rsidP="000C63EB">
      <w:pPr>
        <w:pStyle w:val="sccodifiedsection"/>
      </w:pPr>
      <w:r>
        <w:tab/>
      </w:r>
      <w:r>
        <w:tab/>
      </w:r>
      <w:bookmarkStart w:id="122" w:name="ss_T40C47N113S3_lv2_1cbec4faa"/>
      <w:r>
        <w:t>(</w:t>
      </w:r>
      <w:bookmarkEnd w:id="122"/>
      <w:r>
        <w:t>3) ensure the availability of the licensee or coverage for the patient for appropriate follow‑up care.</w:t>
      </w:r>
    </w:p>
    <w:p w14:paraId="3D6F695B" w14:textId="431D354C" w:rsidR="000C63EB" w:rsidRDefault="000C63EB" w:rsidP="000C63EB">
      <w:pPr>
        <w:pStyle w:val="sccodifiedsection"/>
      </w:pPr>
      <w:r>
        <w:tab/>
      </w:r>
      <w:bookmarkStart w:id="123" w:name="ss_T40C47N113SB_lv1_8dd2fbd36"/>
      <w:r>
        <w:t>(</w:t>
      </w:r>
      <w:bookmarkEnd w:id="123"/>
      <w:r>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short‑term basis for a new patient before the patient</w:t>
      </w:r>
      <w:r w:rsidR="00EE3B08">
        <w:t>’</w:t>
      </w:r>
      <w:r>
        <w:t xml:space="preserve">s first appointment, or prescribing for a patient for whom the licensee has established a </w:t>
      </w:r>
      <w:r>
        <w:rPr>
          <w:rStyle w:val="scstrike"/>
        </w:rPr>
        <w:t>physician</w:t>
      </w:r>
      <w:r w:rsidR="00DE4C94">
        <w:rPr>
          <w:rStyle w:val="scinsert"/>
        </w:rPr>
        <w:t>practi</w:t>
      </w:r>
      <w:r w:rsidR="00761786">
        <w:rPr>
          <w:rStyle w:val="scinsert"/>
        </w:rPr>
        <w:t>ti</w:t>
      </w:r>
      <w:r w:rsidR="00DE4C94">
        <w:rPr>
          <w:rStyle w:val="scinsert"/>
        </w:rPr>
        <w:t>oner</w:t>
      </w:r>
      <w:r>
        <w:t>‑patient relationship solely via telemedicine so long as the licensee complies with Section 40‑47‑37</w:t>
      </w:r>
      <w:r>
        <w:rPr>
          <w:rStyle w:val="scstrike"/>
        </w:rPr>
        <w:t xml:space="preserve"> of this act</w:t>
      </w:r>
      <w:r>
        <w:t>.</w:t>
      </w:r>
    </w:p>
    <w:p w14:paraId="1F7474F9" w14:textId="77777777" w:rsidR="00413C40" w:rsidRDefault="00413C40" w:rsidP="00073B99">
      <w:pPr>
        <w:pStyle w:val="scemptyline"/>
      </w:pPr>
    </w:p>
    <w:p w14:paraId="51B82E27" w14:textId="77777777" w:rsidR="00413C40" w:rsidRDefault="00413C40" w:rsidP="00073B99">
      <w:pPr>
        <w:pStyle w:val="scdirectionallanguage"/>
      </w:pPr>
      <w:bookmarkStart w:id="124" w:name="bs_num_6_305c33303"/>
      <w:r>
        <w:t>S</w:t>
      </w:r>
      <w:bookmarkEnd w:id="124"/>
      <w:r>
        <w:t>ECTION 6.</w:t>
      </w:r>
      <w:r>
        <w:tab/>
      </w:r>
      <w:bookmarkStart w:id="125" w:name="dl_33cb337cd"/>
      <w:r>
        <w:t>S</w:t>
      </w:r>
      <w:bookmarkEnd w:id="125"/>
      <w:r>
        <w:t>ection 40‑47‑195(D)(1) of the S.C. Code is amended to read:</w:t>
      </w:r>
    </w:p>
    <w:p w14:paraId="21CF62C4" w14:textId="77777777" w:rsidR="00413C40" w:rsidRDefault="00413C40" w:rsidP="00073B99">
      <w:pPr>
        <w:pStyle w:val="sccodifiedsection"/>
      </w:pPr>
    </w:p>
    <w:p w14:paraId="2C0CAF74" w14:textId="77777777" w:rsidR="00413C40" w:rsidRDefault="00413C40" w:rsidP="00413C40">
      <w:pPr>
        <w:pStyle w:val="sccodifiedsection"/>
      </w:pPr>
      <w:bookmarkStart w:id="126" w:name="cs_T40C47N195_f8c25c01a"/>
      <w:r>
        <w:tab/>
      </w:r>
      <w:bookmarkStart w:id="127" w:name="ss_T40C47N195S1_lv1_14d3c1ffd"/>
      <w:bookmarkEnd w:id="126"/>
      <w:r>
        <w:t>(</w:t>
      </w:r>
      <w:bookmarkEnd w:id="127"/>
      <w:r>
        <w:t>1) A physician or medical staff who are engaged in practice with a PA, NP, CNM, or CNS must:</w:t>
      </w:r>
    </w:p>
    <w:p w14:paraId="7DB3BC18" w14:textId="77777777" w:rsidR="00413C40" w:rsidRDefault="00413C40" w:rsidP="00413C40">
      <w:pPr>
        <w:pStyle w:val="sccodifiedsection"/>
      </w:pPr>
      <w:r>
        <w:tab/>
      </w:r>
      <w:r>
        <w:tab/>
      </w:r>
      <w:r>
        <w:tab/>
      </w:r>
      <w:bookmarkStart w:id="128" w:name="ss_T40C47N195Sa_lv2_810d38eeb"/>
      <w:r>
        <w:t>(</w:t>
      </w:r>
      <w:bookmarkEnd w:id="128"/>
      <w:r>
        <w:t>a)</w:t>
      </w:r>
      <w:bookmarkStart w:id="129" w:name="ss_T40C47N195Si_lv3_5e435b8c5"/>
      <w:r>
        <w:t>(</w:t>
      </w:r>
      <w:bookmarkEnd w:id="129"/>
      <w:r>
        <w:t>i) hold permanent, active, and unrestricted authorization to practice medicine in this State</w:t>
      </w:r>
      <w:r>
        <w:rPr>
          <w:rStyle w:val="scstrike"/>
        </w:rPr>
        <w:t xml:space="preserve"> and be actively practicing medicine within the geographic boundaries of this State</w:t>
      </w:r>
      <w:r>
        <w:t>; or</w:t>
      </w:r>
    </w:p>
    <w:p w14:paraId="7343E571" w14:textId="77777777" w:rsidR="00413C40" w:rsidRDefault="00413C40" w:rsidP="00413C40">
      <w:pPr>
        <w:pStyle w:val="sccodifiedsection"/>
      </w:pPr>
      <w:r>
        <w:tab/>
      </w:r>
      <w:r>
        <w:tab/>
      </w:r>
      <w:r>
        <w:tab/>
      </w:r>
      <w:r>
        <w:tab/>
      </w:r>
      <w:bookmarkStart w:id="130" w:name="ss_T40C47N195Sii_lv3_38269763f"/>
      <w:r>
        <w:t>(</w:t>
      </w:r>
      <w:bookmarkEnd w:id="130"/>
      <w:r>
        <w:t>ii) hold an active, unrestricted academic license to practice medicine in this State</w:t>
      </w:r>
      <w:r>
        <w:rPr>
          <w:rStyle w:val="scstrike"/>
        </w:rPr>
        <w:t xml:space="preserve"> and be actively practicing medicine within the geographic boundaries of this State</w:t>
      </w:r>
      <w:r>
        <w:t>;</w:t>
      </w:r>
    </w:p>
    <w:p w14:paraId="0EC622A7" w14:textId="5D2007E1" w:rsidR="00413C40" w:rsidRDefault="00413C40" w:rsidP="00413C40">
      <w:pPr>
        <w:pStyle w:val="sccodifiedsection"/>
      </w:pPr>
      <w:r>
        <w:tab/>
      </w:r>
      <w:r>
        <w:tab/>
      </w:r>
      <w:r>
        <w:tab/>
      </w:r>
      <w:bookmarkStart w:id="131" w:name="ss_T40C47N195Sb_lv2_58259e907"/>
      <w:r>
        <w:t>(</w:t>
      </w:r>
      <w:bookmarkEnd w:id="131"/>
      <w:r>
        <w:t>b) have in place prior to beginning practice and during its continuation a practice agreement as defined in Section 40‑47‑20(35) or scope of practice guidelines as defined in Section 40‑47‑20(5), a copy of which the physician must make available to the board within seventy‑two hours of a request;</w:t>
      </w:r>
    </w:p>
    <w:p w14:paraId="622C2B38" w14:textId="264A7764" w:rsidR="00413C40" w:rsidRDefault="00413C40" w:rsidP="00413C40">
      <w:pPr>
        <w:pStyle w:val="sccodifiedsection"/>
      </w:pPr>
      <w:r>
        <w:tab/>
      </w:r>
      <w:r>
        <w:tab/>
      </w:r>
      <w:r>
        <w:tab/>
      </w:r>
      <w:bookmarkStart w:id="132" w:name="ss_T40C47N195Sc_lv2_a932b9913"/>
      <w:r>
        <w:t>(</w:t>
      </w:r>
      <w:bookmarkEnd w:id="132"/>
      <w:r>
        <w:t>c) not enter into scope of practice guidelines or practice agreements with more than the equivalent of six full‑time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14:paraId="5382F948" w14:textId="660BBB92" w:rsidR="00413C40" w:rsidRDefault="00413C40" w:rsidP="00413C40">
      <w:pPr>
        <w:pStyle w:val="sccodifiedsection"/>
      </w:pPr>
      <w:r>
        <w:tab/>
      </w:r>
      <w:r>
        <w:tab/>
      </w:r>
      <w:r>
        <w:tab/>
      </w:r>
      <w:bookmarkStart w:id="133" w:name="ss_T40C47N195Sd_lv2_6d066a0e2"/>
      <w:r>
        <w:t>(</w:t>
      </w:r>
      <w:bookmarkEnd w:id="133"/>
      <w:r>
        <w:t>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14:paraId="62A2153F" w14:textId="545BC2F9" w:rsidR="00413C40" w:rsidRDefault="00413C40" w:rsidP="00413C40">
      <w:pPr>
        <w:pStyle w:val="sccodifiedsection"/>
      </w:pPr>
      <w:r>
        <w:lastRenderedPageBreak/>
        <w:tab/>
      </w:r>
      <w:r>
        <w:tab/>
      </w:r>
      <w:r>
        <w:tab/>
      </w:r>
      <w:bookmarkStart w:id="134" w:name="ss_T40C47N195Se_lv2_6f8fb13f2"/>
      <w:r>
        <w:t>(</w:t>
      </w:r>
      <w:bookmarkEnd w:id="134"/>
      <w:r>
        <w:t>e) maintain responsibility in the practice agreement for the healthcare delivery team pursuant to rules and regulations of the Board of Medical Examiners.</w:t>
      </w:r>
    </w:p>
    <w:p w14:paraId="57EBEB26" w14:textId="77777777" w:rsidR="00413C40" w:rsidRDefault="00413C40" w:rsidP="00073B99">
      <w:pPr>
        <w:pStyle w:val="scemptyline"/>
      </w:pPr>
    </w:p>
    <w:p w14:paraId="10A8F849" w14:textId="77777777" w:rsidR="00413C40" w:rsidRDefault="00413C40" w:rsidP="00073B99">
      <w:pPr>
        <w:pStyle w:val="scdirectionallanguage"/>
      </w:pPr>
      <w:bookmarkStart w:id="135" w:name="bs_num_7_18195b3a2"/>
      <w:r>
        <w:t>S</w:t>
      </w:r>
      <w:bookmarkEnd w:id="135"/>
      <w:r>
        <w:t>ECTION 7.</w:t>
      </w:r>
      <w:r>
        <w:tab/>
      </w:r>
      <w:bookmarkStart w:id="136" w:name="dl_ba74575f1"/>
      <w:r>
        <w:t>S</w:t>
      </w:r>
      <w:bookmarkEnd w:id="136"/>
      <w:r>
        <w:t>ection 40‑47‑196 of the S.C. Code is amended to read:</w:t>
      </w:r>
    </w:p>
    <w:p w14:paraId="3D49B614" w14:textId="77777777" w:rsidR="00413C40" w:rsidRDefault="00413C40" w:rsidP="00073B99">
      <w:pPr>
        <w:pStyle w:val="sccodifiedsection"/>
      </w:pPr>
    </w:p>
    <w:p w14:paraId="4FDAE186" w14:textId="01793BC3" w:rsidR="00413C40" w:rsidRDefault="00413C40" w:rsidP="00413C40">
      <w:pPr>
        <w:pStyle w:val="sccodifiedsection"/>
      </w:pPr>
      <w:r>
        <w:tab/>
      </w:r>
      <w:bookmarkStart w:id="137" w:name="cs_T40C47N196_7131d1cd1"/>
      <w:r>
        <w:t>S</w:t>
      </w:r>
      <w:bookmarkEnd w:id="137"/>
      <w:r>
        <w:t>ection 40‑47‑196.</w:t>
      </w:r>
      <w:r>
        <w:tab/>
      </w:r>
      <w:bookmarkStart w:id="138" w:name="ss_T40C47N196SA_lv1_efdd8eb9e"/>
      <w:r>
        <w:t>(</w:t>
      </w:r>
      <w:bookmarkEnd w:id="138"/>
      <w:r>
        <w:t>A) Specific tasks may be delegated to a CMA by a physician</w:t>
      </w:r>
      <w:r>
        <w:rPr>
          <w:rStyle w:val="scstrike"/>
        </w:rPr>
        <w:t>, physician assistant</w:t>
      </w:r>
      <w:r w:rsidR="00D9075C">
        <w:rPr>
          <w:rStyle w:val="scinsert"/>
        </w:rPr>
        <w:t xml:space="preserve"> </w:t>
      </w:r>
      <w:r>
        <w:rPr>
          <w:rStyle w:val="scinsert"/>
        </w:rPr>
        <w:t>or PA</w:t>
      </w:r>
      <w:r>
        <w:t xml:space="preserve"> if authorized to do so in his scope of practice guidelines, or advanced practice registered nurse if authorized to do so in </w:t>
      </w:r>
      <w:r w:rsidRPr="00DF5C22">
        <w:t>his practice agreement</w:t>
      </w:r>
      <w:r>
        <w:t xml:space="preserve">.  The scope of practice guidelines for a </w:t>
      </w:r>
      <w:r>
        <w:rPr>
          <w:rStyle w:val="scstrike"/>
        </w:rPr>
        <w:t>physician assistant</w:t>
      </w:r>
      <w:r>
        <w:rPr>
          <w:rStyle w:val="scinsert"/>
        </w:rPr>
        <w:t>PA</w:t>
      </w:r>
      <w:r>
        <w:t xml:space="preserve"> and the practice agreement for an advanced practice registered nurse must address what tasks may be appropriately delegated to a CMA, provided, however, that the following tasks must not be delegated to a CMA by a </w:t>
      </w:r>
      <w:r>
        <w:rPr>
          <w:rStyle w:val="scstrike"/>
        </w:rPr>
        <w:t>physician assistant</w:t>
      </w:r>
      <w:r>
        <w:rPr>
          <w:rStyle w:val="scinsert"/>
        </w:rPr>
        <w:t>PA</w:t>
      </w:r>
      <w:r>
        <w:t xml:space="preserve"> or advanced practice registered nurse:</w:t>
      </w:r>
    </w:p>
    <w:p w14:paraId="1B0ABDBB" w14:textId="77777777" w:rsidR="00413C40" w:rsidRDefault="00413C40" w:rsidP="00413C40">
      <w:pPr>
        <w:pStyle w:val="sccodifiedsection"/>
      </w:pPr>
      <w:r>
        <w:tab/>
      </w:r>
      <w:r>
        <w:tab/>
      </w:r>
      <w:bookmarkStart w:id="139" w:name="ss_T40C47N196S1_lv2_0d5908f70"/>
      <w:r>
        <w:t>(</w:t>
      </w:r>
      <w:bookmarkEnd w:id="139"/>
      <w:r>
        <w:t>1) administering controlled medications, intravenous medications, contrast agents, or chemotherapy agents;</w:t>
      </w:r>
    </w:p>
    <w:p w14:paraId="061D5F91" w14:textId="77777777" w:rsidR="00413C40" w:rsidRDefault="00413C40" w:rsidP="00413C40">
      <w:pPr>
        <w:pStyle w:val="sccodifiedsection"/>
      </w:pPr>
      <w:r>
        <w:tab/>
      </w:r>
      <w:r>
        <w:tab/>
      </w:r>
      <w:bookmarkStart w:id="140" w:name="ss_T40C47N196S2_lv2_f3dd243e3"/>
      <w:r>
        <w:t>(</w:t>
      </w:r>
      <w:bookmarkEnd w:id="140"/>
      <w:r>
        <w:t>2) injecting neurotoxin products, neuro modulatory agents, or tissue fillers;</w:t>
      </w:r>
    </w:p>
    <w:p w14:paraId="2FE7ECBB" w14:textId="77777777" w:rsidR="00413C40" w:rsidRDefault="00413C40" w:rsidP="00413C40">
      <w:pPr>
        <w:pStyle w:val="sccodifiedsection"/>
      </w:pPr>
      <w:r>
        <w:tab/>
      </w:r>
      <w:r>
        <w:tab/>
      </w:r>
      <w:bookmarkStart w:id="141" w:name="ss_T40C47N196S3_lv2_96e37c323"/>
      <w:r>
        <w:t>(</w:t>
      </w:r>
      <w:bookmarkEnd w:id="141"/>
      <w:r>
        <w:t>3) using lasers or instruments that results in tissue destruction;</w:t>
      </w:r>
    </w:p>
    <w:p w14:paraId="6F719E78" w14:textId="77777777" w:rsidR="00413C40" w:rsidRDefault="00413C40" w:rsidP="00413C40">
      <w:pPr>
        <w:pStyle w:val="sccodifiedsection"/>
      </w:pPr>
      <w:r>
        <w:tab/>
      </w:r>
      <w:r>
        <w:tab/>
      </w:r>
      <w:bookmarkStart w:id="142" w:name="ss_T40C47N196S4_lv2_2d1e5df51"/>
      <w:r>
        <w:t>(</w:t>
      </w:r>
      <w:bookmarkEnd w:id="142"/>
      <w:r>
        <w:t>4) placing sutures;</w:t>
      </w:r>
    </w:p>
    <w:p w14:paraId="74D947F1" w14:textId="77777777" w:rsidR="00413C40" w:rsidRDefault="00413C40" w:rsidP="00413C40">
      <w:pPr>
        <w:pStyle w:val="sccodifiedsection"/>
      </w:pPr>
      <w:r>
        <w:tab/>
      </w:r>
      <w:r>
        <w:tab/>
      </w:r>
      <w:bookmarkStart w:id="143" w:name="ss_T40C47N196S5_lv2_e855530c7"/>
      <w:r>
        <w:t>(</w:t>
      </w:r>
      <w:bookmarkEnd w:id="143"/>
      <w:r>
        <w:t>5) taking radiographs or using any ionizing radiation unless the CMA is also a certified limited practice radiographer;</w:t>
      </w:r>
    </w:p>
    <w:p w14:paraId="4EA9ED8C" w14:textId="77777777" w:rsidR="00413C40" w:rsidRDefault="00413C40" w:rsidP="00413C40">
      <w:pPr>
        <w:pStyle w:val="sccodifiedsection"/>
      </w:pPr>
      <w:r>
        <w:tab/>
      </w:r>
      <w:r>
        <w:tab/>
      </w:r>
      <w:bookmarkStart w:id="144" w:name="ss_T40C47N196S6_lv2_8215f02df"/>
      <w:r>
        <w:t>(</w:t>
      </w:r>
      <w:bookmarkEnd w:id="144"/>
      <w:r>
        <w:t>6) analyzing, interpreting, or diagnosing symptoms or tests;</w:t>
      </w:r>
    </w:p>
    <w:p w14:paraId="680AFD95" w14:textId="77777777" w:rsidR="00413C40" w:rsidRDefault="00413C40" w:rsidP="00413C40">
      <w:pPr>
        <w:pStyle w:val="sccodifiedsection"/>
      </w:pPr>
      <w:r>
        <w:tab/>
      </w:r>
      <w:r>
        <w:tab/>
      </w:r>
      <w:bookmarkStart w:id="145" w:name="ss_T40C47N196S7_lv2_58a3faceb"/>
      <w:r>
        <w:t>(</w:t>
      </w:r>
      <w:bookmarkEnd w:id="145"/>
      <w:r>
        <w:t>7) triaging patients; and</w:t>
      </w:r>
    </w:p>
    <w:p w14:paraId="08AF2249" w14:textId="77777777" w:rsidR="00413C40" w:rsidRDefault="00413C40" w:rsidP="00413C40">
      <w:pPr>
        <w:pStyle w:val="sccodifiedsection"/>
      </w:pPr>
      <w:r>
        <w:tab/>
      </w:r>
      <w:r>
        <w:tab/>
      </w:r>
      <w:bookmarkStart w:id="146" w:name="ss_T40C47N196S8_lv2_e3d479f48"/>
      <w:r>
        <w:t>(</w:t>
      </w:r>
      <w:bookmarkEnd w:id="146"/>
      <w:r>
        <w:t>8) performing a clinical decision‑making task by means of telemedicine.</w:t>
      </w:r>
    </w:p>
    <w:p w14:paraId="41C3063D" w14:textId="77777777" w:rsidR="00413C40" w:rsidRDefault="00413C40" w:rsidP="00413C40">
      <w:pPr>
        <w:pStyle w:val="sccodifiedsection"/>
      </w:pPr>
      <w:r>
        <w:tab/>
      </w:r>
      <w:bookmarkStart w:id="147" w:name="ss_T40C47N196SB_lv1_872346378"/>
      <w:r>
        <w:t>(</w:t>
      </w:r>
      <w:bookmarkEnd w:id="147"/>
      <w:r>
        <w:t xml:space="preserve">B) A physician, </w:t>
      </w:r>
      <w:r>
        <w:rPr>
          <w:rStyle w:val="scstrike"/>
        </w:rPr>
        <w:t>physician assistant</w:t>
      </w:r>
      <w:r>
        <w:rPr>
          <w:rStyle w:val="scinsert"/>
        </w:rPr>
        <w:t>PA</w:t>
      </w:r>
      <w:r>
        <w:t>, or advanced practice registered nurse may delegate specified tasks to a CMA pursuant to the following requirements:</w:t>
      </w:r>
    </w:p>
    <w:p w14:paraId="71D32314" w14:textId="77777777" w:rsidR="00413C40" w:rsidRDefault="00413C40" w:rsidP="00413C40">
      <w:pPr>
        <w:pStyle w:val="sccodifiedsection"/>
      </w:pPr>
      <w:r>
        <w:tab/>
      </w:r>
      <w:r>
        <w:tab/>
      </w:r>
      <w:bookmarkStart w:id="148" w:name="ss_T40C47N196S1_lv2_d7423c2ff"/>
      <w:r>
        <w:t>(</w:t>
      </w:r>
      <w:bookmarkEnd w:id="148"/>
      <w:r>
        <w:t xml:space="preserve">1) the task must be delegated directly to the CMA by the physician, </w:t>
      </w:r>
      <w:r>
        <w:rPr>
          <w:rStyle w:val="scstrike"/>
        </w:rPr>
        <w:t>physician assistant</w:t>
      </w:r>
      <w:r>
        <w:rPr>
          <w:rStyle w:val="scinsert"/>
        </w:rPr>
        <w:t>PA</w:t>
      </w:r>
      <w:r>
        <w:t>, or advanced practice registered nurse, and not through another licensed practitioner;</w:t>
      </w:r>
    </w:p>
    <w:p w14:paraId="4BF5BD10" w14:textId="77777777" w:rsidR="00413C40" w:rsidRDefault="00413C40" w:rsidP="00413C40">
      <w:pPr>
        <w:pStyle w:val="sccodifiedsection"/>
      </w:pPr>
      <w:r>
        <w:tab/>
      </w:r>
      <w:r>
        <w:tab/>
      </w:r>
      <w:bookmarkStart w:id="149" w:name="ss_T40C47N196S2_lv2_b7d6beec8"/>
      <w:r>
        <w:t>(</w:t>
      </w:r>
      <w:bookmarkEnd w:id="149"/>
      <w:r>
        <w:t xml:space="preserve">2) the task must be performed when the physician, </w:t>
      </w:r>
      <w:r>
        <w:rPr>
          <w:rStyle w:val="scstrike"/>
        </w:rPr>
        <w:t>physician assistant</w:t>
      </w:r>
      <w:r>
        <w:rPr>
          <w:rStyle w:val="scinsert"/>
        </w:rPr>
        <w:t>PA</w:t>
      </w:r>
      <w:r>
        <w:t>, or advanced practice registered nurse delegating the task is in such close proximity as to be immediately available to the CMA if needed;</w:t>
      </w:r>
    </w:p>
    <w:p w14:paraId="2D62DFF6" w14:textId="77777777" w:rsidR="00413C40" w:rsidRDefault="00413C40" w:rsidP="00413C40">
      <w:pPr>
        <w:pStyle w:val="sccodifiedsection"/>
      </w:pPr>
      <w:r>
        <w:tab/>
      </w:r>
      <w:r>
        <w:tab/>
      </w:r>
      <w:bookmarkStart w:id="150" w:name="ss_T40C47N196S3_lv2_54275469f"/>
      <w:r>
        <w:t>(</w:t>
      </w:r>
      <w:bookmarkEnd w:id="150"/>
      <w:r>
        <w:t xml:space="preserve">3) the physician, </w:t>
      </w:r>
      <w:r>
        <w:rPr>
          <w:rStyle w:val="scstrike"/>
        </w:rPr>
        <w:t>physician assistant</w:t>
      </w:r>
      <w:r>
        <w:rPr>
          <w:rStyle w:val="scinsert"/>
        </w:rPr>
        <w:t>PA</w:t>
      </w:r>
      <w:r>
        <w:t>, or advanced practice registered nurse delegating the task must determine that the task is within the training and competency of the CMA and will not pose a significant risk to the patient if improperly performed;</w:t>
      </w:r>
    </w:p>
    <w:p w14:paraId="4536AF57" w14:textId="77777777" w:rsidR="00413C40" w:rsidRDefault="00413C40" w:rsidP="00413C40">
      <w:pPr>
        <w:pStyle w:val="sccodifiedsection"/>
      </w:pPr>
      <w:r>
        <w:tab/>
      </w:r>
      <w:r>
        <w:tab/>
      </w:r>
      <w:bookmarkStart w:id="151" w:name="ss_T40C47N196S4_lv2_cfec45562"/>
      <w:r>
        <w:t>(</w:t>
      </w:r>
      <w:bookmarkEnd w:id="151"/>
      <w:r>
        <w:t>4) the task must not involve the verbal transmission of an order or prescription to a licensed person if the licensed person requires the order or prescription to be in writing; and</w:t>
      </w:r>
    </w:p>
    <w:p w14:paraId="5DF187AD" w14:textId="77777777" w:rsidR="00413C40" w:rsidRDefault="00413C40" w:rsidP="00413C40">
      <w:pPr>
        <w:pStyle w:val="sccodifiedsection"/>
      </w:pPr>
      <w:r>
        <w:tab/>
      </w:r>
      <w:r>
        <w:tab/>
      </w:r>
      <w:bookmarkStart w:id="152" w:name="ss_T40C47N196S5_lv2_eea2c60b6"/>
      <w:r>
        <w:t>(</w:t>
      </w:r>
      <w:bookmarkEnd w:id="152"/>
      <w:r>
        <w:t>5) the CMA must wear an appropriate badge identifying the CMA’s status, which must be clearly visible to the patient at all times.</w:t>
      </w:r>
    </w:p>
    <w:p w14:paraId="15EEE758" w14:textId="537EEAFE" w:rsidR="00413C40" w:rsidRDefault="00413C40" w:rsidP="00413C40">
      <w:pPr>
        <w:pStyle w:val="sccodifiedsection"/>
      </w:pPr>
      <w:r>
        <w:tab/>
      </w:r>
      <w:bookmarkStart w:id="153" w:name="ss_T40C47N196SC_lv1_95e2b45ae"/>
      <w:r>
        <w:t>(</w:t>
      </w:r>
      <w:bookmarkEnd w:id="153"/>
      <w:r>
        <w:t>C)</w:t>
      </w:r>
      <w:bookmarkStart w:id="154" w:name="ss_T40C47N196S1_lv2_7be15504d"/>
      <w:r>
        <w:t>(</w:t>
      </w:r>
      <w:bookmarkEnd w:id="154"/>
      <w:r>
        <w:t xml:space="preserve">1) A physician or </w:t>
      </w:r>
      <w:r>
        <w:rPr>
          <w:rStyle w:val="scstrike"/>
        </w:rPr>
        <w:t>physician assistant</w:t>
      </w:r>
      <w:r>
        <w:rPr>
          <w:rStyle w:val="scinsert"/>
        </w:rPr>
        <w:t>PA</w:t>
      </w:r>
      <w:r>
        <w:t xml:space="preserve">, pursuant to the </w:t>
      </w:r>
      <w:r>
        <w:rPr>
          <w:rStyle w:val="scstrike"/>
        </w:rPr>
        <w:t>physician assistant</w:t>
      </w:r>
      <w:r>
        <w:rPr>
          <w:rStyle w:val="scinsert"/>
        </w:rPr>
        <w:t>PA</w:t>
      </w:r>
      <w:r>
        <w:t xml:space="preserve"> ̕s scope of </w:t>
      </w:r>
      <w:r>
        <w:lastRenderedPageBreak/>
        <w:t xml:space="preserve">practice guidelines, may delegate nursing tasks to UAP under the supervision of the physician or </w:t>
      </w:r>
      <w:r>
        <w:rPr>
          <w:rStyle w:val="scstrike"/>
        </w:rPr>
        <w:t>physician assistant</w:t>
      </w:r>
      <w:r>
        <w:rPr>
          <w:rStyle w:val="scinsert"/>
        </w:rPr>
        <w:t>PA</w:t>
      </w:r>
      <w:r>
        <w:t>. Such nursing tasks include, but are not limited to, the following:</w:t>
      </w:r>
    </w:p>
    <w:p w14:paraId="092DD93D" w14:textId="77777777" w:rsidR="00413C40" w:rsidRDefault="00413C40" w:rsidP="00413C40">
      <w:pPr>
        <w:pStyle w:val="sccodifiedsection"/>
      </w:pPr>
      <w:r>
        <w:tab/>
      </w:r>
      <w:r>
        <w:tab/>
      </w:r>
      <w:r>
        <w:tab/>
      </w:r>
      <w:bookmarkStart w:id="155" w:name="ss_T40C47N196Sa_lv3_30263ac60"/>
      <w:r>
        <w:t>(</w:t>
      </w:r>
      <w:bookmarkEnd w:id="155"/>
      <w:r>
        <w:t>a) meeting patients’ needs for personal hygiene;</w:t>
      </w:r>
    </w:p>
    <w:p w14:paraId="3EF3AA77" w14:textId="77777777" w:rsidR="00413C40" w:rsidRDefault="00413C40" w:rsidP="00413C40">
      <w:pPr>
        <w:pStyle w:val="sccodifiedsection"/>
      </w:pPr>
      <w:r>
        <w:tab/>
      </w:r>
      <w:r>
        <w:tab/>
      </w:r>
      <w:r>
        <w:tab/>
      </w:r>
      <w:bookmarkStart w:id="156" w:name="ss_T40C47N196Sb_lv3_0dd9d9236"/>
      <w:r>
        <w:t>(</w:t>
      </w:r>
      <w:bookmarkEnd w:id="156"/>
      <w:r>
        <w:t>b) meeting patients’ needs relating to nutrition;</w:t>
      </w:r>
    </w:p>
    <w:p w14:paraId="24DF5EA4" w14:textId="77777777" w:rsidR="00413C40" w:rsidRDefault="00413C40" w:rsidP="00413C40">
      <w:pPr>
        <w:pStyle w:val="sccodifiedsection"/>
      </w:pPr>
      <w:r>
        <w:tab/>
      </w:r>
      <w:r>
        <w:tab/>
      </w:r>
      <w:r>
        <w:tab/>
      </w:r>
      <w:bookmarkStart w:id="157" w:name="ss_T40C47N196Sc_lv3_abd3ea7c2"/>
      <w:r>
        <w:t>(</w:t>
      </w:r>
      <w:bookmarkEnd w:id="157"/>
      <w:r>
        <w:t>c) meeting patients’ needs relating to ambulation;</w:t>
      </w:r>
    </w:p>
    <w:p w14:paraId="283E7107" w14:textId="77777777" w:rsidR="00413C40" w:rsidRDefault="00413C40" w:rsidP="00413C40">
      <w:pPr>
        <w:pStyle w:val="sccodifiedsection"/>
      </w:pPr>
      <w:r>
        <w:tab/>
      </w:r>
      <w:r>
        <w:tab/>
      </w:r>
      <w:r>
        <w:tab/>
      </w:r>
      <w:bookmarkStart w:id="158" w:name="ss_T40C47N196Sd_lv3_22d752742"/>
      <w:r>
        <w:t>(</w:t>
      </w:r>
      <w:bookmarkEnd w:id="158"/>
      <w:r>
        <w:t>d) meeting patients’ needs relating to elimination;</w:t>
      </w:r>
    </w:p>
    <w:p w14:paraId="7E82DCE6" w14:textId="77777777" w:rsidR="00413C40" w:rsidRDefault="00413C40" w:rsidP="00413C40">
      <w:pPr>
        <w:pStyle w:val="sccodifiedsection"/>
      </w:pPr>
      <w:r>
        <w:tab/>
      </w:r>
      <w:r>
        <w:tab/>
      </w:r>
      <w:r>
        <w:tab/>
      </w:r>
      <w:bookmarkStart w:id="159" w:name="ss_T40C47N196Se_lv3_a1b53a8cf"/>
      <w:r>
        <w:t>(</w:t>
      </w:r>
      <w:bookmarkEnd w:id="159"/>
      <w:r>
        <w:t>e) taking vital signs;</w:t>
      </w:r>
    </w:p>
    <w:p w14:paraId="7D616F11" w14:textId="77777777" w:rsidR="00413C40" w:rsidRDefault="00413C40" w:rsidP="00413C40">
      <w:pPr>
        <w:pStyle w:val="sccodifiedsection"/>
      </w:pPr>
      <w:r>
        <w:tab/>
      </w:r>
      <w:r>
        <w:tab/>
      </w:r>
      <w:r>
        <w:tab/>
      </w:r>
      <w:bookmarkStart w:id="160" w:name="ss_T40C47N196Sf_lv3_c96f4ff7e"/>
      <w:r>
        <w:t>(</w:t>
      </w:r>
      <w:bookmarkEnd w:id="160"/>
      <w:r>
        <w:t>f) maintaining asepsis;</w:t>
      </w:r>
    </w:p>
    <w:p w14:paraId="1DEEE7C6" w14:textId="77777777" w:rsidR="00413C40" w:rsidRDefault="00413C40" w:rsidP="00413C40">
      <w:pPr>
        <w:pStyle w:val="sccodifiedsection"/>
      </w:pPr>
      <w:r>
        <w:tab/>
      </w:r>
      <w:r>
        <w:tab/>
      </w:r>
      <w:r>
        <w:tab/>
      </w:r>
      <w:bookmarkStart w:id="161" w:name="ss_T40C47N196Sg_lv3_56bca1198"/>
      <w:r>
        <w:t>(</w:t>
      </w:r>
      <w:bookmarkEnd w:id="161"/>
      <w:r>
        <w:t>g) collecting specimens (urine, stool, sputum);</w:t>
      </w:r>
    </w:p>
    <w:p w14:paraId="713E4F7F" w14:textId="77777777" w:rsidR="00413C40" w:rsidRDefault="00413C40" w:rsidP="00413C40">
      <w:pPr>
        <w:pStyle w:val="sccodifiedsection"/>
      </w:pPr>
      <w:r>
        <w:tab/>
      </w:r>
      <w:r>
        <w:tab/>
      </w:r>
      <w:r>
        <w:tab/>
      </w:r>
      <w:bookmarkStart w:id="162" w:name="ss_T40C47N196Sh_lv3_33c141532"/>
      <w:r>
        <w:t>(</w:t>
      </w:r>
      <w:bookmarkEnd w:id="162"/>
      <w:r>
        <w:t>h) point of care testing and screening tests;</w:t>
      </w:r>
    </w:p>
    <w:p w14:paraId="7E7CC0A8" w14:textId="77777777" w:rsidR="00413C40" w:rsidRDefault="00413C40" w:rsidP="00413C40">
      <w:pPr>
        <w:pStyle w:val="sccodifiedsection"/>
      </w:pPr>
      <w:r>
        <w:tab/>
      </w:r>
      <w:r>
        <w:tab/>
      </w:r>
      <w:r>
        <w:tab/>
      </w:r>
      <w:bookmarkStart w:id="163" w:name="ss_T40C47N196Si_lv3_68265c87c"/>
      <w:r>
        <w:t>(</w:t>
      </w:r>
      <w:bookmarkEnd w:id="163"/>
      <w:r>
        <w:t>i) recording information;</w:t>
      </w:r>
    </w:p>
    <w:p w14:paraId="12F7E140" w14:textId="77777777" w:rsidR="00413C40" w:rsidRDefault="00413C40" w:rsidP="00413C40">
      <w:pPr>
        <w:pStyle w:val="sccodifiedsection"/>
      </w:pPr>
      <w:r>
        <w:tab/>
      </w:r>
      <w:r>
        <w:tab/>
      </w:r>
      <w:r>
        <w:tab/>
      </w:r>
      <w:bookmarkStart w:id="164" w:name="ss_T40C47N196Sj_lv3_8d7f20fe1"/>
      <w:r>
        <w:t>(</w:t>
      </w:r>
      <w:bookmarkEnd w:id="164"/>
      <w:r>
        <w:t>j) performing nonclinical tasks via telemedicine; and</w:t>
      </w:r>
    </w:p>
    <w:p w14:paraId="4A88FD3C" w14:textId="77777777" w:rsidR="00413C40" w:rsidRDefault="00413C40" w:rsidP="00413C40">
      <w:pPr>
        <w:pStyle w:val="sccodifiedsection"/>
      </w:pPr>
      <w:r>
        <w:tab/>
      </w:r>
      <w:r>
        <w:tab/>
      </w:r>
      <w:r>
        <w:tab/>
      </w:r>
      <w:bookmarkStart w:id="165" w:name="ss_T40C47N196Sk_lv3_32b04642b"/>
      <w:r>
        <w:t>(</w:t>
      </w:r>
      <w:bookmarkEnd w:id="165"/>
      <w:r>
        <w:t>k) observing, recording, or reporting any of the nursing tasks enumerated in this subsection.</w:t>
      </w:r>
    </w:p>
    <w:p w14:paraId="0467CE5A" w14:textId="77777777" w:rsidR="00413C40" w:rsidRDefault="00413C40" w:rsidP="00413C40">
      <w:pPr>
        <w:pStyle w:val="sccodifiedsection"/>
      </w:pPr>
      <w:r>
        <w:tab/>
      </w:r>
      <w:r>
        <w:tab/>
      </w:r>
      <w:bookmarkStart w:id="166" w:name="ss_T40C47N196S2_lv2_42c9a9a12"/>
      <w:r>
        <w:t>(</w:t>
      </w:r>
      <w:bookmarkEnd w:id="166"/>
      <w:r>
        <w:t xml:space="preserve">2) Pursuant to the APRN’s </w:t>
      </w:r>
      <w:r w:rsidRPr="00DF5C22">
        <w:t>practice agreement</w:t>
      </w:r>
      <w:r>
        <w:t>, he may delegate any of the above nursing tasks to a UAP.</w:t>
      </w:r>
    </w:p>
    <w:p w14:paraId="5C2CC4F4" w14:textId="77777777" w:rsidR="00947A98" w:rsidRDefault="00947A98" w:rsidP="00073B99">
      <w:pPr>
        <w:pStyle w:val="scemptyline"/>
      </w:pPr>
    </w:p>
    <w:p w14:paraId="3374A27A" w14:textId="77777777" w:rsidR="00947A98" w:rsidRDefault="00947A98" w:rsidP="00073B99">
      <w:pPr>
        <w:pStyle w:val="scdirectionallanguage"/>
      </w:pPr>
      <w:bookmarkStart w:id="167" w:name="bs_num_8_2b4f49335"/>
      <w:r>
        <w:t>S</w:t>
      </w:r>
      <w:bookmarkEnd w:id="167"/>
      <w:r>
        <w:t>ECTION 8.</w:t>
      </w:r>
      <w:r>
        <w:tab/>
      </w:r>
      <w:bookmarkStart w:id="168" w:name="dl_79aa81a19"/>
      <w:r>
        <w:t>S</w:t>
      </w:r>
      <w:bookmarkEnd w:id="168"/>
      <w:r>
        <w:t>ection 40‑47‑910 of the S.C. Code is amended to read:</w:t>
      </w:r>
    </w:p>
    <w:p w14:paraId="729339F9" w14:textId="77777777" w:rsidR="00947A98" w:rsidRDefault="00947A98" w:rsidP="00073B99">
      <w:pPr>
        <w:pStyle w:val="sccodifiedsection"/>
      </w:pPr>
    </w:p>
    <w:p w14:paraId="1EB57BB4" w14:textId="77777777" w:rsidR="00947A98" w:rsidRDefault="00947A98" w:rsidP="00947A98">
      <w:pPr>
        <w:pStyle w:val="sccodifiedsection"/>
      </w:pPr>
      <w:r>
        <w:tab/>
      </w:r>
      <w:bookmarkStart w:id="169" w:name="cs_T40C47N910_e48125afb"/>
      <w:r>
        <w:t>S</w:t>
      </w:r>
      <w:bookmarkEnd w:id="169"/>
      <w:r>
        <w:t>ection 40‑47‑910.</w:t>
      </w:r>
      <w:r>
        <w:tab/>
      </w:r>
      <w:bookmarkStart w:id="170" w:name="up_615a1b6bd"/>
      <w:r>
        <w:t>A</w:t>
      </w:r>
      <w:bookmarkEnd w:id="170"/>
      <w:r>
        <w:t>s used in this article:</w:t>
      </w:r>
    </w:p>
    <w:p w14:paraId="39CF1C4B" w14:textId="1B0D7107" w:rsidR="00947A98" w:rsidRDefault="00947A98" w:rsidP="00947A98">
      <w:pPr>
        <w:pStyle w:val="sccodifiedsection"/>
      </w:pPr>
      <w:r>
        <w:tab/>
      </w:r>
      <w:bookmarkStart w:id="171" w:name="ss_T40C47N910S1_lv1_3103f1b49"/>
      <w:r>
        <w:t>(</w:t>
      </w:r>
      <w:bookmarkEnd w:id="171"/>
      <w:r>
        <w:t>1) “Alternate physician supervisor” or “alternate supervising physician” means a South Carolina licensed physician currently possessing an active, unrestricted permanent license to practice medicine in South Carolina who accepts the responsibility to supervise a PA</w:t>
      </w:r>
      <w:r w:rsidR="00355CC5">
        <w:t>’</w:t>
      </w:r>
      <w:r>
        <w:t>s activities in the absence of the supervising physician and this physician is approved by the physician supervisor in writing in the scope of practice guidelines.</w:t>
      </w:r>
    </w:p>
    <w:p w14:paraId="3E890AB6" w14:textId="12F6A4C4" w:rsidR="00D11CEF" w:rsidRDefault="00D11CEF" w:rsidP="00947A98">
      <w:pPr>
        <w:pStyle w:val="sccodifiedsection"/>
      </w:pPr>
      <w:r>
        <w:rPr>
          <w:rStyle w:val="scinsert"/>
        </w:rPr>
        <w:tab/>
      </w:r>
      <w:bookmarkStart w:id="172" w:name="ss_T40C47N910S2_lv1_663da9a13"/>
      <w:r>
        <w:rPr>
          <w:rStyle w:val="scinsert"/>
        </w:rPr>
        <w:t>(</w:t>
      </w:r>
      <w:bookmarkEnd w:id="172"/>
      <w:r>
        <w:rPr>
          <w:rStyle w:val="scinsert"/>
        </w:rPr>
        <w:t xml:space="preserve">2) </w:t>
      </w:r>
      <w:r w:rsidRPr="00D11CEF">
        <w:rPr>
          <w:rStyle w:val="scinsert"/>
        </w:rPr>
        <w:t>“Attestation statement” means a document that attests that the PA has the requisite competence, education, training, and experience to provide medical services; attests that the PA shall collaborate with, consult with, or refer to the appropriate member of the healthcare team as indicated by the patient’s condition, the education, training, experience, and competencies of the PA and the applicable standard of care; does not assign supervisory or legal responsibility to or represent acceptance of legal responsibility by a physician for the care provided by a PA, and is signed by the PA</w:t>
      </w:r>
      <w:r w:rsidR="000E3D40">
        <w:rPr>
          <w:rStyle w:val="scinsert"/>
        </w:rPr>
        <w:t xml:space="preserve"> and submitted to the Board of Medical Examiners</w:t>
      </w:r>
      <w:r w:rsidRPr="00D11CEF">
        <w:rPr>
          <w:rStyle w:val="scinsert"/>
        </w:rPr>
        <w:t>.</w:t>
      </w:r>
    </w:p>
    <w:p w14:paraId="352778CE" w14:textId="7D937824" w:rsidR="00947A98" w:rsidRDefault="00947A98" w:rsidP="00947A98">
      <w:pPr>
        <w:pStyle w:val="sccodifiedsection"/>
      </w:pPr>
      <w:r>
        <w:tab/>
      </w:r>
      <w:r>
        <w:rPr>
          <w:rStyle w:val="scstrike"/>
        </w:rPr>
        <w:t>(2)</w:t>
      </w:r>
      <w:bookmarkStart w:id="173" w:name="ss_T40C47N910S3_lv1_da07f3c43"/>
      <w:r w:rsidR="00D11CEF">
        <w:rPr>
          <w:rStyle w:val="scinsert"/>
        </w:rPr>
        <w:t>(</w:t>
      </w:r>
      <w:bookmarkEnd w:id="173"/>
      <w:r w:rsidR="00D11CEF">
        <w:rPr>
          <w:rStyle w:val="scinsert"/>
        </w:rPr>
        <w:t>3)</w:t>
      </w:r>
      <w:r>
        <w:t xml:space="preserve"> “Board” means the Board of Medical Examiners of South Carolina.</w:t>
      </w:r>
    </w:p>
    <w:p w14:paraId="5BA0B48A" w14:textId="7FECD594" w:rsidR="00947A98" w:rsidRDefault="00947A98" w:rsidP="00947A98">
      <w:pPr>
        <w:pStyle w:val="sccodifiedsection"/>
      </w:pPr>
      <w:r>
        <w:tab/>
      </w:r>
      <w:r>
        <w:rPr>
          <w:rStyle w:val="scstrike"/>
        </w:rPr>
        <w:t>(3)</w:t>
      </w:r>
      <w:bookmarkStart w:id="174" w:name="ss_T40C47N910S4_lv1_8bebc4c5f"/>
      <w:r w:rsidR="00D11CEF">
        <w:rPr>
          <w:rStyle w:val="scinsert"/>
        </w:rPr>
        <w:t>(</w:t>
      </w:r>
      <w:bookmarkEnd w:id="174"/>
      <w:r w:rsidR="00D11CEF">
        <w:rPr>
          <w:rStyle w:val="scinsert"/>
        </w:rPr>
        <w:t>4)</w:t>
      </w:r>
      <w:r>
        <w:t xml:space="preserve"> “Committee” means the Physician Assistant Committee as established by this article as an advisory committee responsible to the board.</w:t>
      </w:r>
    </w:p>
    <w:p w14:paraId="55C2DB5D" w14:textId="17CF45C7" w:rsidR="00947A98" w:rsidRDefault="00947A98" w:rsidP="00947A98">
      <w:pPr>
        <w:pStyle w:val="sccodifiedsection"/>
      </w:pPr>
      <w:r>
        <w:tab/>
      </w:r>
      <w:r>
        <w:rPr>
          <w:rStyle w:val="scstrike"/>
        </w:rPr>
        <w:t>(4)</w:t>
      </w:r>
      <w:bookmarkStart w:id="175" w:name="ss_T40C47N910S5_lv1_4b63b3769"/>
      <w:r w:rsidR="00D11CEF">
        <w:rPr>
          <w:rStyle w:val="scinsert"/>
        </w:rPr>
        <w:t>(</w:t>
      </w:r>
      <w:bookmarkEnd w:id="175"/>
      <w:r w:rsidR="00D11CEF">
        <w:rPr>
          <w:rStyle w:val="scinsert"/>
        </w:rPr>
        <w:t>5)</w:t>
      </w:r>
      <w:r>
        <w:t xml:space="preserve"> “Immediate consultation” means a supervising physician must be available for direct communication by telephone or other means of telecommunication.</w:t>
      </w:r>
    </w:p>
    <w:p w14:paraId="07F4DAAD" w14:textId="5E93701D" w:rsidR="00947A98" w:rsidRDefault="00947A98" w:rsidP="00947A98">
      <w:pPr>
        <w:pStyle w:val="sccodifiedsection"/>
      </w:pPr>
      <w:r>
        <w:lastRenderedPageBreak/>
        <w:tab/>
      </w:r>
      <w:r>
        <w:rPr>
          <w:rStyle w:val="scstrike"/>
        </w:rPr>
        <w:t>(5)</w:t>
      </w:r>
      <w:bookmarkStart w:id="176" w:name="ss_T40C47N910S6_lv1_346711964"/>
      <w:r w:rsidR="00D11CEF">
        <w:rPr>
          <w:rStyle w:val="scinsert"/>
        </w:rPr>
        <w:t>(</w:t>
      </w:r>
      <w:bookmarkEnd w:id="176"/>
      <w:r w:rsidR="00D11CEF">
        <w:rPr>
          <w:rStyle w:val="scinsert"/>
        </w:rPr>
        <w:t>6)</w:t>
      </w:r>
      <w:r>
        <w:t xml:space="preserve"> “NCCPA” means the National Commission on Certification of Physician Assistants, Inc.</w:t>
      </w:r>
      <w:r>
        <w:rPr>
          <w:rStyle w:val="scstrike"/>
        </w:rPr>
        <w:t>, the agency recognized to examine and evaluate the education of PAs,</w:t>
      </w:r>
      <w:r>
        <w:t xml:space="preserve"> or its successor organization as recognized by the board.</w:t>
      </w:r>
    </w:p>
    <w:p w14:paraId="5D159734" w14:textId="2943C8FD" w:rsidR="00947A98" w:rsidRDefault="00947A98" w:rsidP="00947A98">
      <w:pPr>
        <w:pStyle w:val="sccodifiedsection"/>
      </w:pPr>
      <w:r>
        <w:tab/>
      </w:r>
      <w:r>
        <w:rPr>
          <w:rStyle w:val="scstrike"/>
        </w:rPr>
        <w:t>(6)</w:t>
      </w:r>
      <w:bookmarkStart w:id="177" w:name="ss_T40C47N910S7_lv1_6978f9a92"/>
      <w:r w:rsidR="00D11CEF">
        <w:rPr>
          <w:rStyle w:val="scinsert"/>
        </w:rPr>
        <w:t>(</w:t>
      </w:r>
      <w:bookmarkEnd w:id="177"/>
      <w:r w:rsidR="00D11CEF">
        <w:rPr>
          <w:rStyle w:val="scinsert"/>
        </w:rPr>
        <w:t>7)</w:t>
      </w:r>
      <w:r>
        <w:t xml:space="preserve"> “Physician assistant</w:t>
      </w:r>
      <w:r w:rsidR="00861678">
        <w:rPr>
          <w:rStyle w:val="scinsert"/>
        </w:rPr>
        <w:t>,</w:t>
      </w:r>
      <w:r>
        <w:t>”</w:t>
      </w:r>
      <w:r w:rsidR="00D11CEF">
        <w:rPr>
          <w:rStyle w:val="scinsert"/>
        </w:rPr>
        <w:t xml:space="preserve"> “Physician Associate</w:t>
      </w:r>
      <w:r w:rsidR="007F0E8E">
        <w:rPr>
          <w:rStyle w:val="scinsert"/>
        </w:rPr>
        <w:t>,</w:t>
      </w:r>
      <w:r w:rsidR="00D11CEF">
        <w:rPr>
          <w:rStyle w:val="scinsert"/>
        </w:rPr>
        <w:t>” “PA‑C</w:t>
      </w:r>
      <w:r w:rsidR="007F0E8E">
        <w:rPr>
          <w:rStyle w:val="scinsert"/>
        </w:rPr>
        <w:t>,</w:t>
      </w:r>
      <w:r w:rsidR="00D11CEF">
        <w:rPr>
          <w:rStyle w:val="scinsert"/>
        </w:rPr>
        <w:t>”</w:t>
      </w:r>
      <w:r>
        <w:t xml:space="preserve"> or “PA” means a healthcare professional licensed to </w:t>
      </w:r>
      <w:r>
        <w:rPr>
          <w:rStyle w:val="scstrike"/>
        </w:rPr>
        <w:t xml:space="preserve">assist in the </w:t>
      </w:r>
      <w:r>
        <w:t xml:space="preserve">practice </w:t>
      </w:r>
      <w:r>
        <w:rPr>
          <w:rStyle w:val="scstrike"/>
        </w:rPr>
        <w:t xml:space="preserve">of </w:t>
      </w:r>
      <w:r>
        <w:t xml:space="preserve">medicine </w:t>
      </w:r>
      <w:r w:rsidR="00D11CEF" w:rsidRPr="00D11CEF">
        <w:rPr>
          <w:rStyle w:val="scinsert"/>
        </w:rPr>
        <w:t>for which the PA has been prepared by education, training</w:t>
      </w:r>
      <w:r w:rsidR="007F0E8E">
        <w:rPr>
          <w:rStyle w:val="scinsert"/>
        </w:rPr>
        <w:t>,</w:t>
      </w:r>
      <w:r w:rsidR="00D11CEF" w:rsidRPr="00D11CEF">
        <w:rPr>
          <w:rStyle w:val="scinsert"/>
        </w:rPr>
        <w:t xml:space="preserve"> and experience and is competent to perform</w:t>
      </w:r>
      <w:r>
        <w:rPr>
          <w:rStyle w:val="scstrike"/>
        </w:rPr>
        <w:t>with a physician supervisor</w:t>
      </w:r>
      <w:r>
        <w:t>.</w:t>
      </w:r>
    </w:p>
    <w:p w14:paraId="63BA60FC" w14:textId="10B6E556" w:rsidR="00947A98" w:rsidRDefault="00947A98" w:rsidP="00947A98">
      <w:pPr>
        <w:pStyle w:val="sccodifiedsection"/>
      </w:pPr>
      <w:r>
        <w:tab/>
      </w:r>
      <w:r>
        <w:rPr>
          <w:rStyle w:val="scstrike"/>
        </w:rPr>
        <w:t>(7)</w:t>
      </w:r>
      <w:bookmarkStart w:id="178" w:name="ss_T40C47N910S8_lv1_de9605ea4"/>
      <w:r w:rsidR="00D11CEF">
        <w:rPr>
          <w:rStyle w:val="scinsert"/>
        </w:rPr>
        <w:t>(</w:t>
      </w:r>
      <w:bookmarkEnd w:id="178"/>
      <w:r w:rsidR="00D11CEF">
        <w:rPr>
          <w:rStyle w:val="scinsert"/>
        </w:rPr>
        <w:t>8)</w:t>
      </w:r>
      <w:r>
        <w:t xml:space="preserve">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w:t>
      </w:r>
      <w:r w:rsidR="00355CC5">
        <w:t>’</w:t>
      </w:r>
      <w:r>
        <w:t>s activities.</w:t>
      </w:r>
    </w:p>
    <w:p w14:paraId="7BC7EDE9" w14:textId="3883F759" w:rsidR="00947A98" w:rsidRDefault="00947A98" w:rsidP="00947A98">
      <w:pPr>
        <w:pStyle w:val="sccodifiedsection"/>
      </w:pPr>
      <w:r>
        <w:tab/>
      </w:r>
      <w:r>
        <w:rPr>
          <w:rStyle w:val="scstrike"/>
        </w:rPr>
        <w:t>(8)</w:t>
      </w:r>
      <w:bookmarkStart w:id="179" w:name="ss_T40C47N910S9_lv1_bfd072a47"/>
      <w:r w:rsidR="00D11CEF">
        <w:rPr>
          <w:rStyle w:val="scinsert"/>
        </w:rPr>
        <w:t>(</w:t>
      </w:r>
      <w:bookmarkEnd w:id="179"/>
      <w:r w:rsidR="00D11CEF">
        <w:rPr>
          <w:rStyle w:val="scinsert"/>
        </w:rPr>
        <w:t>9)</w:t>
      </w:r>
      <w:r>
        <w:t xml:space="preserve"> “Supervising” means overseeing the activities of, and accepting responsibility for, the medical services rendered by a PA </w:t>
      </w:r>
      <w:r w:rsidR="00E526FF" w:rsidRPr="00E526FF">
        <w:rPr>
          <w:rStyle w:val="scinsert"/>
        </w:rPr>
        <w:t>in accordance with approved, written scope of practice guidelines</w:t>
      </w:r>
      <w:r w:rsidR="00E526FF">
        <w:rPr>
          <w:rStyle w:val="scinsert"/>
        </w:rPr>
        <w:t xml:space="preserve"> </w:t>
      </w:r>
      <w:r>
        <w:t>as part of a physician‑led team in a manner approved by the board.</w:t>
      </w:r>
    </w:p>
    <w:p w14:paraId="611DFB9F" w14:textId="77777777" w:rsidR="00215B6C" w:rsidRDefault="00215B6C" w:rsidP="00073B99">
      <w:pPr>
        <w:pStyle w:val="scemptyline"/>
      </w:pPr>
    </w:p>
    <w:p w14:paraId="6DA427A3" w14:textId="77777777" w:rsidR="00215B6C" w:rsidRDefault="00215B6C" w:rsidP="00073B99">
      <w:pPr>
        <w:pStyle w:val="scdirectionallanguage"/>
      </w:pPr>
      <w:bookmarkStart w:id="180" w:name="bs_num_9_930d2ba04"/>
      <w:r>
        <w:t>S</w:t>
      </w:r>
      <w:bookmarkEnd w:id="180"/>
      <w:r>
        <w:t>ECTION 9.</w:t>
      </w:r>
      <w:r>
        <w:tab/>
      </w:r>
      <w:bookmarkStart w:id="181" w:name="dl_f40a84ad8"/>
      <w:r>
        <w:t>S</w:t>
      </w:r>
      <w:bookmarkEnd w:id="181"/>
      <w:r>
        <w:t>ection 40‑47‑915 of the S.C. Code is amended to read:</w:t>
      </w:r>
    </w:p>
    <w:p w14:paraId="6593F269" w14:textId="77777777" w:rsidR="00215B6C" w:rsidRDefault="00215B6C" w:rsidP="00073B99">
      <w:pPr>
        <w:pStyle w:val="sccodifiedsection"/>
      </w:pPr>
    </w:p>
    <w:p w14:paraId="40961DE5" w14:textId="77777777" w:rsidR="00215B6C" w:rsidRDefault="00215B6C" w:rsidP="00215B6C">
      <w:pPr>
        <w:pStyle w:val="sccodifiedsection"/>
      </w:pPr>
      <w:r>
        <w:tab/>
      </w:r>
      <w:bookmarkStart w:id="182" w:name="cs_T40C47N915_f1ac0c9bf"/>
      <w:r>
        <w:t>S</w:t>
      </w:r>
      <w:bookmarkEnd w:id="182"/>
      <w:r>
        <w:t>ection 40‑47‑915.</w:t>
      </w:r>
      <w:r>
        <w:tab/>
      </w:r>
      <w:bookmarkStart w:id="183" w:name="up_7126e06ae"/>
      <w:r>
        <w:t>T</w:t>
      </w:r>
      <w:bookmarkEnd w:id="183"/>
      <w:r>
        <w:t>his article does not apply to a person:</w:t>
      </w:r>
    </w:p>
    <w:p w14:paraId="2537C6D8" w14:textId="77777777" w:rsidR="00215B6C" w:rsidRDefault="00215B6C" w:rsidP="00215B6C">
      <w:pPr>
        <w:pStyle w:val="sccodifiedsection"/>
      </w:pPr>
      <w:r>
        <w:tab/>
      </w:r>
      <w:bookmarkStart w:id="184" w:name="ss_T40C47N915S1_lv1_e37f519e0"/>
      <w:r>
        <w:t>(</w:t>
      </w:r>
      <w:bookmarkEnd w:id="184"/>
      <w:r>
        <w:t>1) who is employed as a PA by the United States Government, where such services are provided solely under the direction or control of the United States Government;</w:t>
      </w:r>
    </w:p>
    <w:p w14:paraId="145F0AB1" w14:textId="29259035" w:rsidR="00215B6C" w:rsidRDefault="00215B6C" w:rsidP="00215B6C">
      <w:pPr>
        <w:pStyle w:val="sccodifiedsection"/>
      </w:pPr>
      <w:r>
        <w:tab/>
      </w:r>
      <w:bookmarkStart w:id="185" w:name="ss_T40C47N915S2_lv1_26c1f846d"/>
      <w:r>
        <w:t>(</w:t>
      </w:r>
      <w:bookmarkEnd w:id="185"/>
      <w:r>
        <w:t xml:space="preserve">2) </w:t>
      </w:r>
      <w:r w:rsidR="00B1055B" w:rsidRPr="00B1055B">
        <w:rPr>
          <w:rStyle w:val="scinsert"/>
        </w:rPr>
        <w:t>who is a PA enrolled in a PA educational</w:t>
      </w:r>
      <w:r>
        <w:rPr>
          <w:rStyle w:val="scstrike"/>
        </w:rPr>
        <w:t>pursuing a course of study leading to a degree or certificate to practice as a physician assistant in a</w:t>
      </w:r>
      <w:r>
        <w:t xml:space="preserve"> program accredited by the Accreditation Review Commission on Education for the Physician Assistant, or its successor agency, provided, however, the person must be clearly identified by a badge or other adornment with that person</w:t>
      </w:r>
      <w:r w:rsidR="00355CC5">
        <w:t>’</w:t>
      </w:r>
      <w:r>
        <w:t>s name and the words “Physician Assistant Student</w:t>
      </w:r>
      <w:r w:rsidR="007F0E8E">
        <w:rPr>
          <w:rStyle w:val="scinsert"/>
        </w:rPr>
        <w:t>,</w:t>
      </w:r>
      <w:r>
        <w:t>”</w:t>
      </w:r>
      <w:r w:rsidR="00B1055B">
        <w:rPr>
          <w:rStyle w:val="scinsert"/>
        </w:rPr>
        <w:t xml:space="preserve"> “PA Student</w:t>
      </w:r>
      <w:r w:rsidR="007F0E8E">
        <w:rPr>
          <w:rStyle w:val="scinsert"/>
        </w:rPr>
        <w:t>,</w:t>
      </w:r>
      <w:r w:rsidR="00B1055B">
        <w:rPr>
          <w:rStyle w:val="scinsert"/>
        </w:rPr>
        <w:t>” or “PA‑S”</w:t>
      </w:r>
      <w:r>
        <w:t xml:space="preserve"> clearly legible. The badge or adornment must be at least one inch by three inches in size.</w:t>
      </w:r>
    </w:p>
    <w:p w14:paraId="30562B35" w14:textId="77777777" w:rsidR="00F56DCA" w:rsidRDefault="00F56DCA" w:rsidP="00073B99">
      <w:pPr>
        <w:pStyle w:val="scemptyline"/>
      </w:pPr>
    </w:p>
    <w:p w14:paraId="7095231E" w14:textId="77777777" w:rsidR="00F56DCA" w:rsidRDefault="00F56DCA" w:rsidP="00073B99">
      <w:pPr>
        <w:pStyle w:val="scdirectionallanguage"/>
      </w:pPr>
      <w:bookmarkStart w:id="186" w:name="bs_num_10_081317816"/>
      <w:r>
        <w:t>S</w:t>
      </w:r>
      <w:bookmarkEnd w:id="186"/>
      <w:r>
        <w:t>ECTION 10.</w:t>
      </w:r>
      <w:r>
        <w:tab/>
      </w:r>
      <w:bookmarkStart w:id="187" w:name="dl_3a594cb51"/>
      <w:r>
        <w:t>S</w:t>
      </w:r>
      <w:bookmarkEnd w:id="187"/>
      <w:r>
        <w:t>ection 40‑47‑935 of the S.C. Code is amended to read:</w:t>
      </w:r>
    </w:p>
    <w:p w14:paraId="23D9B05A" w14:textId="77777777" w:rsidR="00F56DCA" w:rsidRDefault="00F56DCA" w:rsidP="00073B99">
      <w:pPr>
        <w:pStyle w:val="sccodifiedsection"/>
      </w:pPr>
    </w:p>
    <w:p w14:paraId="07C2396C" w14:textId="77777777" w:rsidR="00F56DCA" w:rsidRDefault="00F56DCA" w:rsidP="00F56DCA">
      <w:pPr>
        <w:pStyle w:val="sccodifiedsection"/>
      </w:pPr>
      <w:r>
        <w:tab/>
      </w:r>
      <w:bookmarkStart w:id="188" w:name="cs_T40C47N935_c6c61e84f"/>
      <w:r>
        <w:t>S</w:t>
      </w:r>
      <w:bookmarkEnd w:id="188"/>
      <w:r>
        <w:t>ection 40‑47‑935.</w:t>
      </w:r>
      <w:r>
        <w:tab/>
      </w:r>
      <w:bookmarkStart w:id="189" w:name="ss_T40C47N935SA_lv1_c113342db"/>
      <w:r>
        <w:t>(</w:t>
      </w:r>
      <w:bookmarkEnd w:id="189"/>
      <w:r>
        <w:t>A) PAs may perform:</w:t>
      </w:r>
    </w:p>
    <w:p w14:paraId="4052F7F6" w14:textId="77777777" w:rsidR="00F56DCA" w:rsidRDefault="00F56DCA" w:rsidP="00F56DCA">
      <w:pPr>
        <w:pStyle w:val="sccodifiedsection"/>
      </w:pPr>
      <w:r>
        <w:tab/>
      </w:r>
      <w:r>
        <w:tab/>
      </w:r>
      <w:bookmarkStart w:id="190" w:name="ss_T40C47N935S1_lv2_84da61b93"/>
      <w:r>
        <w:t>(</w:t>
      </w:r>
      <w:bookmarkEnd w:id="190"/>
      <w:r>
        <w:t>1) medical acts, tasks, or functions within written scope of practice guidelines under physician supervision;</w:t>
      </w:r>
    </w:p>
    <w:p w14:paraId="2969BD87" w14:textId="4A8F114E" w:rsidR="00F56DCA" w:rsidRDefault="00F56DCA" w:rsidP="00F56DCA">
      <w:pPr>
        <w:pStyle w:val="sccodifiedsection"/>
      </w:pPr>
      <w:r>
        <w:tab/>
      </w:r>
      <w:r>
        <w:tab/>
      </w:r>
      <w:bookmarkStart w:id="191" w:name="ss_T40C47N935S2_lv2_abeeed51d"/>
      <w:r>
        <w:t>(</w:t>
      </w:r>
      <w:bookmarkEnd w:id="191"/>
      <w:r>
        <w:t>2) those duties and responsibilities</w:t>
      </w:r>
      <w:r w:rsidR="00507284">
        <w:rPr>
          <w:rStyle w:val="scinsert"/>
        </w:rPr>
        <w:t xml:space="preserve"> that are lawfully delegated by his supervising physician</w:t>
      </w:r>
      <w:r>
        <w:rPr>
          <w:rStyle w:val="scstrike"/>
        </w:rPr>
        <w:t>, including the prescribing and dispensing of drugs and medical devices, that are lawfully delegated by their supervising physicians</w:t>
      </w:r>
      <w:r>
        <w:t>; provided, however, only PAs holding a permanent license may prescribe drug therapy as provided in this article; and</w:t>
      </w:r>
    </w:p>
    <w:p w14:paraId="560FC469" w14:textId="40ED213E" w:rsidR="00F56DCA" w:rsidRDefault="00F56DCA" w:rsidP="00F56DCA">
      <w:pPr>
        <w:pStyle w:val="sccodifiedsection"/>
      </w:pPr>
      <w:r>
        <w:tab/>
      </w:r>
      <w:r>
        <w:tab/>
      </w:r>
      <w:bookmarkStart w:id="192" w:name="ss_T40C47N935S3_lv2_f2ed29f71"/>
      <w:r>
        <w:t>(</w:t>
      </w:r>
      <w:bookmarkEnd w:id="192"/>
      <w:r>
        <w:t>3) telemedicine and telehealth in accordance with the requirements of Section 40‑47‑37</w:t>
      </w:r>
      <w:r w:rsidR="00A07A4D">
        <w:rPr>
          <w:rStyle w:val="scinsert"/>
        </w:rPr>
        <w:t>,</w:t>
      </w:r>
      <w:r w:rsidR="00507284">
        <w:rPr>
          <w:rStyle w:val="scinsert"/>
        </w:rPr>
        <w:t xml:space="preserve">et seq. </w:t>
      </w:r>
      <w:r>
        <w:lastRenderedPageBreak/>
        <w:t xml:space="preserve">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 </w:t>
      </w:r>
      <w:r w:rsidRPr="007F0E8E">
        <w:t>without having to be licensed to practice medicine in this State as otherwise required in Section 40‑47‑37(A)(4).</w:t>
      </w:r>
    </w:p>
    <w:p w14:paraId="26938587" w14:textId="77777777" w:rsidR="00F56DCA" w:rsidRDefault="00F56DCA" w:rsidP="00F56DCA">
      <w:pPr>
        <w:pStyle w:val="sccodifiedsection"/>
      </w:pPr>
      <w:r>
        <w:tab/>
      </w:r>
      <w:bookmarkStart w:id="193" w:name="ss_T40C47N935SB_lv1_53e23c7af"/>
      <w:r>
        <w:t>(</w:t>
      </w:r>
      <w:bookmarkEnd w:id="193"/>
      <w:r>
        <w:t>B) Notwithstanding any provisions of state law other than this chapter, and to the extent permitted by federal law, a PA may perform the following medical acts unless otherwise provided in the scope of practice guidelines:</w:t>
      </w:r>
    </w:p>
    <w:p w14:paraId="4C0A2DF7" w14:textId="77777777" w:rsidR="00F56DCA" w:rsidRDefault="00F56DCA" w:rsidP="00F56DCA">
      <w:pPr>
        <w:pStyle w:val="sccodifiedsection"/>
      </w:pPr>
      <w:r>
        <w:tab/>
      </w:r>
      <w:r>
        <w:tab/>
      </w:r>
      <w:bookmarkStart w:id="194" w:name="ss_T40C47N935S1_lv2_5fb8ffe28"/>
      <w:r>
        <w:t>(</w:t>
      </w:r>
      <w:bookmarkEnd w:id="194"/>
      <w:r>
        <w:t>1) provide noncontrolled prescription drugs at an entity that provides free medical care for indigent patients;</w:t>
      </w:r>
    </w:p>
    <w:p w14:paraId="2CF3D455" w14:textId="77777777" w:rsidR="00F56DCA" w:rsidRDefault="00F56DCA" w:rsidP="00F56DCA">
      <w:pPr>
        <w:pStyle w:val="sccodifiedsection"/>
      </w:pPr>
      <w:r>
        <w:tab/>
      </w:r>
      <w:r>
        <w:tab/>
      </w:r>
      <w:bookmarkStart w:id="195" w:name="ss_T40C47N935S2_lv2_f2b23b963"/>
      <w:r>
        <w:t>(</w:t>
      </w:r>
      <w:bookmarkEnd w:id="195"/>
      <w:r>
        <w:t>2) certify that a student is unable to attend school but may benefit from receiving instruction given in his home or hospital;</w:t>
      </w:r>
    </w:p>
    <w:p w14:paraId="3AA796C6" w14:textId="77777777" w:rsidR="00F56DCA" w:rsidRDefault="00F56DCA" w:rsidP="00F56DCA">
      <w:pPr>
        <w:pStyle w:val="sccodifiedsection"/>
      </w:pPr>
      <w:r>
        <w:tab/>
      </w:r>
      <w:r>
        <w:tab/>
      </w:r>
      <w:bookmarkStart w:id="196" w:name="ss_T40C47N935S3_lv2_65dee2b26"/>
      <w:r>
        <w:t>(</w:t>
      </w:r>
      <w:bookmarkEnd w:id="196"/>
      <w:r>
        <w:t>3) refer a patient to physical therapy for treatment;</w:t>
      </w:r>
    </w:p>
    <w:p w14:paraId="7BD860C9" w14:textId="77777777" w:rsidR="00F56DCA" w:rsidRDefault="00F56DCA" w:rsidP="00F56DCA">
      <w:pPr>
        <w:pStyle w:val="sccodifiedsection"/>
      </w:pPr>
      <w:r>
        <w:tab/>
      </w:r>
      <w:r>
        <w:tab/>
      </w:r>
      <w:bookmarkStart w:id="197" w:name="ss_T40C47N935S4_lv2_d6c741793"/>
      <w:r>
        <w:t>(</w:t>
      </w:r>
      <w:bookmarkEnd w:id="197"/>
      <w:r>
        <w:t>4) pronounce death, certify the manner and cause of death, and sign death certificates pursuant to the provisions of Chapter 63, Title 44 and Chapter 8, Title 32;</w:t>
      </w:r>
    </w:p>
    <w:p w14:paraId="7B0ECB9B" w14:textId="77777777" w:rsidR="00F56DCA" w:rsidRDefault="00F56DCA" w:rsidP="00F56DCA">
      <w:pPr>
        <w:pStyle w:val="sccodifiedsection"/>
      </w:pPr>
      <w:r>
        <w:tab/>
      </w:r>
      <w:r>
        <w:tab/>
      </w:r>
      <w:bookmarkStart w:id="198" w:name="ss_T40C47N935S5_lv2_2bcc3b917"/>
      <w:r>
        <w:t>(</w:t>
      </w:r>
      <w:bookmarkEnd w:id="198"/>
      <w:r>
        <w:t>5) issue an order for a patient to receive appropriate services from a licensed hospice as defined in Chapter 71, Title 44;</w:t>
      </w:r>
    </w:p>
    <w:p w14:paraId="58EBB68B" w14:textId="705C263B" w:rsidR="00F56DCA" w:rsidRDefault="00F56DCA" w:rsidP="00F56DCA">
      <w:pPr>
        <w:pStyle w:val="sccodifiedsection"/>
      </w:pPr>
      <w:r>
        <w:tab/>
      </w:r>
      <w:r>
        <w:tab/>
      </w:r>
      <w:bookmarkStart w:id="199" w:name="ss_T40C47N935S6_lv2_cf83cbe20"/>
      <w:r>
        <w:t>(</w:t>
      </w:r>
      <w:bookmarkEnd w:id="199"/>
      <w:r>
        <w:t>6) certify that an individual is handicapped and declare that the handicap is temporary or permanent for the purposes of the individual</w:t>
      </w:r>
      <w:r w:rsidR="00355CC5">
        <w:t>’</w:t>
      </w:r>
      <w:r>
        <w:t>s application for a placard;</w:t>
      </w:r>
    </w:p>
    <w:p w14:paraId="18296A68" w14:textId="77777777" w:rsidR="00F56DCA" w:rsidRDefault="00F56DCA" w:rsidP="00F56DCA">
      <w:pPr>
        <w:pStyle w:val="sccodifiedsection"/>
      </w:pPr>
      <w:r>
        <w:tab/>
      </w:r>
      <w:r>
        <w:tab/>
      </w:r>
      <w:bookmarkStart w:id="200" w:name="ss_T40C47N935S7_lv2_77be747a0"/>
      <w:r>
        <w:t>(</w:t>
      </w:r>
      <w:bookmarkEnd w:id="200"/>
      <w:r>
        <w:t>7) execute a do not resuscitate order pursuant to the provisions of Chapter 78, Title 44;  and</w:t>
      </w:r>
    </w:p>
    <w:p w14:paraId="48193EBC" w14:textId="77777777" w:rsidR="00F56DCA" w:rsidRDefault="00F56DCA" w:rsidP="00F56DCA">
      <w:pPr>
        <w:pStyle w:val="sccodifiedsection"/>
      </w:pPr>
      <w:r>
        <w:tab/>
      </w:r>
      <w:r>
        <w:tab/>
      </w:r>
      <w:bookmarkStart w:id="201" w:name="ss_T40C47N935S8_lv2_996ea90ac"/>
      <w:r>
        <w:t>(</w:t>
      </w:r>
      <w:bookmarkEnd w:id="201"/>
      <w:r>
        <w:t>8) issue an order for home health services pursuant to the provisions of Chapter 69, Title 44.</w:t>
      </w:r>
    </w:p>
    <w:p w14:paraId="12915414" w14:textId="18AFBD72" w:rsidR="00F56DCA" w:rsidRDefault="00F56DCA" w:rsidP="00F56DCA">
      <w:pPr>
        <w:pStyle w:val="sccodifiedsection"/>
      </w:pPr>
      <w:r>
        <w:tab/>
      </w:r>
      <w:r>
        <w:rPr>
          <w:rStyle w:val="scstrike"/>
        </w:rPr>
        <w:t>(C) Deleted;</w:t>
      </w:r>
    </w:p>
    <w:p w14:paraId="4E373667" w14:textId="18F2E3EB" w:rsidR="00F56DCA" w:rsidRDefault="00F56DCA" w:rsidP="00F56DCA">
      <w:pPr>
        <w:pStyle w:val="sccodifiedsection"/>
      </w:pPr>
      <w:r>
        <w:tab/>
      </w:r>
      <w:r>
        <w:rPr>
          <w:rStyle w:val="scstrike"/>
        </w:rPr>
        <w:t>(D)</w:t>
      </w:r>
      <w:bookmarkStart w:id="202" w:name="ss_T40C47N935SC_lv1_efd3c0067"/>
      <w:r w:rsidR="00507284">
        <w:rPr>
          <w:rStyle w:val="scinsert"/>
        </w:rPr>
        <w:t>(</w:t>
      </w:r>
      <w:bookmarkEnd w:id="202"/>
      <w:r w:rsidR="00507284">
        <w:rPr>
          <w:rStyle w:val="scinsert"/>
        </w:rPr>
        <w:t>C)</w:t>
      </w:r>
      <w:r>
        <w:t xml:space="preserve"> A PA is an agent of his supervising physician in the performance of all practice‑related activities, including, but not limited to, the ordering of diagnostic, therapeutic, and other medical services.</w:t>
      </w:r>
    </w:p>
    <w:p w14:paraId="2D8BB360" w14:textId="4E963536" w:rsidR="00F56DCA" w:rsidRDefault="00F56DCA" w:rsidP="00F56DCA">
      <w:pPr>
        <w:pStyle w:val="sccodifiedsection"/>
      </w:pPr>
      <w:r>
        <w:tab/>
      </w:r>
      <w:r>
        <w:rPr>
          <w:rStyle w:val="scstrike"/>
        </w:rPr>
        <w:t>(E)</w:t>
      </w:r>
      <w:bookmarkStart w:id="203" w:name="ss_T40C47N935SD_lv1_f79403558"/>
      <w:r w:rsidR="00507284">
        <w:rPr>
          <w:rStyle w:val="scinsert"/>
        </w:rPr>
        <w:t>(</w:t>
      </w:r>
      <w:bookmarkEnd w:id="203"/>
      <w:r w:rsidR="00507284">
        <w:rPr>
          <w:rStyle w:val="scinsert"/>
        </w:rPr>
        <w:t>D)</w:t>
      </w:r>
      <w:r>
        <w:t xml:space="preserve"> A PA may sign specified documents on behalf of the supervising physician or alternate supervising physician if authorized in the scope of practice guidelines.</w:t>
      </w:r>
    </w:p>
    <w:p w14:paraId="179C06A6" w14:textId="62354AE6" w:rsidR="00507284" w:rsidRDefault="00507284" w:rsidP="00507284">
      <w:pPr>
        <w:pStyle w:val="sccodifiedsection"/>
      </w:pPr>
      <w:r>
        <w:rPr>
          <w:rStyle w:val="scinsert"/>
        </w:rPr>
        <w:tab/>
      </w:r>
      <w:bookmarkStart w:id="204" w:name="ss_T40C47N935SE_lv1_d129ee9ca"/>
      <w:r>
        <w:rPr>
          <w:rStyle w:val="scinsert"/>
        </w:rPr>
        <w:t>(</w:t>
      </w:r>
      <w:bookmarkEnd w:id="204"/>
      <w:r>
        <w:rPr>
          <w:rStyle w:val="scinsert"/>
        </w:rPr>
        <w:t xml:space="preserve">E) Notwithstanding another provision of </w:t>
      </w:r>
      <w:r w:rsidR="007F0E8E">
        <w:rPr>
          <w:rStyle w:val="scinsert"/>
        </w:rPr>
        <w:t>s</w:t>
      </w:r>
      <w:r>
        <w:rPr>
          <w:rStyle w:val="scinsert"/>
        </w:rPr>
        <w:t>tate law, and to the extent permitted by federal law, nothing in the section prevents a PA practicing pursuant to an attestation statement from:</w:t>
      </w:r>
    </w:p>
    <w:p w14:paraId="57B7BCAF" w14:textId="77777777" w:rsidR="00507284" w:rsidRDefault="00507284" w:rsidP="00507284">
      <w:pPr>
        <w:pStyle w:val="sccodifiedsection"/>
      </w:pPr>
      <w:r>
        <w:rPr>
          <w:rStyle w:val="scinsert"/>
        </w:rPr>
        <w:tab/>
      </w:r>
      <w:r>
        <w:rPr>
          <w:rStyle w:val="scinsert"/>
        </w:rPr>
        <w:tab/>
      </w:r>
      <w:bookmarkStart w:id="205" w:name="ss_T40C47N935S1_lv2_f30d80114"/>
      <w:r>
        <w:rPr>
          <w:rStyle w:val="scinsert"/>
        </w:rPr>
        <w:t>(</w:t>
      </w:r>
      <w:bookmarkEnd w:id="205"/>
      <w:r>
        <w:rPr>
          <w:rStyle w:val="scinsert"/>
        </w:rPr>
        <w:t>1) practicing telemedicine;</w:t>
      </w:r>
    </w:p>
    <w:p w14:paraId="3ECE701F" w14:textId="77777777" w:rsidR="00507284" w:rsidRDefault="00507284" w:rsidP="00507284">
      <w:pPr>
        <w:pStyle w:val="sccodifiedsection"/>
      </w:pPr>
      <w:r>
        <w:rPr>
          <w:rStyle w:val="scinsert"/>
        </w:rPr>
        <w:tab/>
      </w:r>
      <w:r>
        <w:rPr>
          <w:rStyle w:val="scinsert"/>
        </w:rPr>
        <w:tab/>
      </w:r>
      <w:bookmarkStart w:id="206" w:name="ss_T40C47N935S2_lv2_58d20a427"/>
      <w:r>
        <w:rPr>
          <w:rStyle w:val="scinsert"/>
        </w:rPr>
        <w:t>(</w:t>
      </w:r>
      <w:bookmarkEnd w:id="206"/>
      <w:r>
        <w:rPr>
          <w:rStyle w:val="scinsert"/>
        </w:rPr>
        <w:t>2) performing medical acts, tasks, or functions provided for in subsection (B)(1) through (8);</w:t>
      </w:r>
    </w:p>
    <w:p w14:paraId="10B03A58" w14:textId="77777777" w:rsidR="00507284" w:rsidRDefault="00507284" w:rsidP="00507284">
      <w:pPr>
        <w:pStyle w:val="sccodifiedsection"/>
      </w:pPr>
      <w:r>
        <w:rPr>
          <w:rStyle w:val="scinsert"/>
        </w:rPr>
        <w:tab/>
      </w:r>
      <w:r>
        <w:rPr>
          <w:rStyle w:val="scinsert"/>
        </w:rPr>
        <w:tab/>
      </w:r>
      <w:bookmarkStart w:id="207" w:name="ss_T40C47N935S3_lv2_49f8fdea6"/>
      <w:r>
        <w:rPr>
          <w:rStyle w:val="scinsert"/>
        </w:rPr>
        <w:t>(</w:t>
      </w:r>
      <w:bookmarkEnd w:id="207"/>
      <w:r>
        <w:rPr>
          <w:rStyle w:val="scinsert"/>
        </w:rPr>
        <w:t>3) creating, executing, and signing a POST form;</w:t>
      </w:r>
    </w:p>
    <w:p w14:paraId="53BAF6B8" w14:textId="77777777" w:rsidR="00507284" w:rsidRDefault="00507284" w:rsidP="00507284">
      <w:pPr>
        <w:pStyle w:val="sccodifiedsection"/>
      </w:pPr>
      <w:r>
        <w:rPr>
          <w:rStyle w:val="scinsert"/>
        </w:rPr>
        <w:tab/>
      </w:r>
      <w:r>
        <w:rPr>
          <w:rStyle w:val="scinsert"/>
        </w:rPr>
        <w:tab/>
      </w:r>
      <w:bookmarkStart w:id="208" w:name="ss_T40C47N935S4_lv2_0c562a10d"/>
      <w:r>
        <w:rPr>
          <w:rStyle w:val="scinsert"/>
        </w:rPr>
        <w:t>(</w:t>
      </w:r>
      <w:bookmarkEnd w:id="208"/>
      <w:r>
        <w:rPr>
          <w:rStyle w:val="scinsert"/>
        </w:rPr>
        <w:t>4) committing a patient to a psychiatric facility if the patient is unable to consent and the PA deems that the patient is a danger to himself or others; or</w:t>
      </w:r>
    </w:p>
    <w:p w14:paraId="5C774F59" w14:textId="4697C5E3" w:rsidR="00507284" w:rsidRDefault="00507284" w:rsidP="00507284">
      <w:pPr>
        <w:pStyle w:val="sccodifiedsection"/>
      </w:pPr>
      <w:r>
        <w:rPr>
          <w:rStyle w:val="scinsert"/>
        </w:rPr>
        <w:tab/>
      </w:r>
      <w:r>
        <w:rPr>
          <w:rStyle w:val="scinsert"/>
        </w:rPr>
        <w:tab/>
      </w:r>
      <w:bookmarkStart w:id="209" w:name="ss_T40C47N935S5_lv2_f47048ad7"/>
      <w:r>
        <w:rPr>
          <w:rStyle w:val="scinsert"/>
        </w:rPr>
        <w:t>(</w:t>
      </w:r>
      <w:bookmarkEnd w:id="209"/>
      <w:r>
        <w:rPr>
          <w:rStyle w:val="scinsert"/>
        </w:rPr>
        <w:t>5) using fluoroscopy for guidance of diagnostic and therapeutic procedures.</w:t>
      </w:r>
    </w:p>
    <w:p w14:paraId="56E5EC70" w14:textId="77777777" w:rsidR="00362C35" w:rsidRDefault="00362C35" w:rsidP="00362C35">
      <w:pPr>
        <w:pStyle w:val="scemptyline"/>
      </w:pPr>
    </w:p>
    <w:p w14:paraId="4816F40E" w14:textId="77777777" w:rsidR="00362C35" w:rsidRDefault="00362C35" w:rsidP="00362C35">
      <w:pPr>
        <w:pStyle w:val="scdirectionallanguage"/>
      </w:pPr>
      <w:bookmarkStart w:id="210" w:name="bs_num_11_3de191baa"/>
      <w:r>
        <w:t>S</w:t>
      </w:r>
      <w:bookmarkEnd w:id="210"/>
      <w:r>
        <w:t>ECTION 11.</w:t>
      </w:r>
      <w:r>
        <w:tab/>
      </w:r>
      <w:bookmarkStart w:id="211" w:name="dl_2f7ed4747"/>
      <w:r>
        <w:t>S</w:t>
      </w:r>
      <w:bookmarkEnd w:id="211"/>
      <w:r>
        <w:t>ection 40‑47‑955 of the S.C. Code is amended to read:</w:t>
      </w:r>
    </w:p>
    <w:p w14:paraId="3EAE3F8A" w14:textId="77777777" w:rsidR="00362C35" w:rsidRDefault="00362C35" w:rsidP="00362C35">
      <w:pPr>
        <w:pStyle w:val="sccodifiedsection"/>
      </w:pPr>
    </w:p>
    <w:p w14:paraId="66D2F1ED" w14:textId="77777777" w:rsidR="00362C35" w:rsidRDefault="00362C35" w:rsidP="00362C35">
      <w:pPr>
        <w:pStyle w:val="sccodifiedsection"/>
      </w:pPr>
      <w:r>
        <w:tab/>
      </w:r>
      <w:bookmarkStart w:id="212" w:name="cs_T40C47N955_e2c8aaaab"/>
      <w:r>
        <w:t>S</w:t>
      </w:r>
      <w:bookmarkEnd w:id="212"/>
      <w:r>
        <w:t>ection 40‑47‑955.</w:t>
      </w:r>
      <w:r>
        <w:tab/>
      </w:r>
      <w:bookmarkStart w:id="213" w:name="ss_T40C47N955SA_lv1_4ca19991c"/>
      <w:r>
        <w:t>(</w:t>
      </w:r>
      <w:bookmarkEnd w:id="213"/>
      <w:r>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14:paraId="745E39D8" w14:textId="77777777" w:rsidR="00362C35" w:rsidRDefault="00362C35" w:rsidP="00362C35">
      <w:pPr>
        <w:pStyle w:val="sccodifiedsection"/>
      </w:pPr>
      <w:r>
        <w:tab/>
      </w:r>
      <w:bookmarkStart w:id="214" w:name="ss_T40C47N955SB_lv1_29a819724"/>
      <w:r>
        <w:t>(</w:t>
      </w:r>
      <w:bookmarkEnd w:id="214"/>
      <w:r>
        <w:t>B) Pursuant to scope of practice guidelines, a PA may:</w:t>
      </w:r>
    </w:p>
    <w:p w14:paraId="277B0F23" w14:textId="77777777" w:rsidR="00362C35" w:rsidRDefault="00362C35" w:rsidP="00362C35">
      <w:pPr>
        <w:pStyle w:val="sccodifiedsection"/>
      </w:pPr>
      <w:r>
        <w:tab/>
      </w:r>
      <w:r>
        <w:tab/>
      </w:r>
      <w:bookmarkStart w:id="215" w:name="ss_T40C47N955S1_lv2_13be92c73"/>
      <w:r>
        <w:t>(</w:t>
      </w:r>
      <w:bookmarkEnd w:id="215"/>
      <w:r>
        <w:t>1) practice in a public place, a private place, or a facility where the supervising physician regularly sees patients;  and</w:t>
      </w:r>
    </w:p>
    <w:p w14:paraId="2A0DC2BC" w14:textId="47D1DEBD" w:rsidR="00362C35" w:rsidDel="00AF5BC8" w:rsidRDefault="00362C35" w:rsidP="00AF5BC8">
      <w:pPr>
        <w:pStyle w:val="sccodifiedsection"/>
      </w:pPr>
      <w:r>
        <w:tab/>
      </w:r>
      <w:r>
        <w:tab/>
      </w:r>
      <w:bookmarkStart w:id="216" w:name="ss_T40C47N955S2_lv2_c3fe01504"/>
      <w:r>
        <w:t>(</w:t>
      </w:r>
      <w:bookmarkEnd w:id="216"/>
      <w:r>
        <w:t>2) make house calls, perform hospital duties, perform telemedicine, and perform any functions performed by the supervising physician if the PA is also qualified to perform those functions.</w:t>
      </w:r>
    </w:p>
    <w:p w14:paraId="6AE6995D" w14:textId="0E41538B" w:rsidR="00362C35" w:rsidRDefault="00362C35" w:rsidP="00AF5BC8">
      <w:pPr>
        <w:pStyle w:val="sccodifiedsection"/>
      </w:pPr>
      <w:r>
        <w:rPr>
          <w:rStyle w:val="scstrike"/>
        </w:rPr>
        <w:tab/>
        <w:t>(C) A PA who has less than two years continuous practice or who is changing specialties may not practice at a location off site from the supervising physician until the PA has sixty days clinical experience on‑site with the supervising physician. This sixty‑day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14:paraId="1B197B8F" w14:textId="4DAC6D36" w:rsidR="00EA71E4" w:rsidRDefault="00EA71E4" w:rsidP="00073B99">
      <w:pPr>
        <w:pStyle w:val="scemptyline"/>
      </w:pPr>
    </w:p>
    <w:p w14:paraId="49CC79E0" w14:textId="77777777" w:rsidR="00EA71E4" w:rsidRDefault="00EA71E4" w:rsidP="00073B99">
      <w:pPr>
        <w:pStyle w:val="scdirectionallanguage"/>
      </w:pPr>
      <w:bookmarkStart w:id="217" w:name="bs_num_12_02b4b7bf3"/>
      <w:r>
        <w:t>S</w:t>
      </w:r>
      <w:bookmarkEnd w:id="217"/>
      <w:r>
        <w:t>ECTION 12.</w:t>
      </w:r>
      <w:r>
        <w:tab/>
      </w:r>
      <w:bookmarkStart w:id="218" w:name="dl_157581217"/>
      <w:r>
        <w:t>S</w:t>
      </w:r>
      <w:bookmarkEnd w:id="218"/>
      <w:r>
        <w:t>ection 40‑47‑965 of the S.C. Code is amended to read:</w:t>
      </w:r>
    </w:p>
    <w:p w14:paraId="0FCD4BF6" w14:textId="77777777" w:rsidR="00EA71E4" w:rsidRDefault="00EA71E4" w:rsidP="00073B99">
      <w:pPr>
        <w:pStyle w:val="sccodifiedsection"/>
      </w:pPr>
    </w:p>
    <w:p w14:paraId="47118CA3" w14:textId="04A84ED9" w:rsidR="00EA71E4" w:rsidDel="007D28A8" w:rsidRDefault="00EA71E4" w:rsidP="007D28A8">
      <w:pPr>
        <w:pStyle w:val="sccodifiedsection"/>
      </w:pPr>
      <w:r>
        <w:tab/>
      </w:r>
      <w:bookmarkStart w:id="219" w:name="cs_T40C47N965_b6036e86b"/>
      <w:r>
        <w:t>S</w:t>
      </w:r>
      <w:bookmarkEnd w:id="219"/>
      <w:r>
        <w:t>ection 40‑47‑965.</w:t>
      </w:r>
      <w:r>
        <w:tab/>
      </w:r>
      <w:bookmarkStart w:id="220" w:name="ss_T40C47N965SA_lv1_9db3febd9"/>
      <w:r>
        <w:t>(</w:t>
      </w:r>
      <w:bookmarkEnd w:id="220"/>
      <w:r>
        <w:t xml:space="preserve">A) </w:t>
      </w:r>
      <w:r>
        <w:rPr>
          <w:rStyle w:val="scstrike"/>
        </w:rPr>
        <w:t>If the written scope of practice guidelines authorizes the PA to prescribe drug therapy:</w:t>
      </w:r>
    </w:p>
    <w:p w14:paraId="36FB8E1A" w14:textId="4A77B68E" w:rsidR="00EA71E4" w:rsidDel="007D28A8" w:rsidRDefault="00EA71E4" w:rsidP="007D28A8">
      <w:pPr>
        <w:pStyle w:val="sccodifiedsection"/>
      </w:pPr>
      <w:r>
        <w:rPr>
          <w:rStyle w:val="scstrike"/>
        </w:rPr>
        <w:tab/>
      </w:r>
      <w:r>
        <w:rPr>
          <w:rStyle w:val="scstrike"/>
        </w:rPr>
        <w:tab/>
        <w:t>(1) prescriptions for authorized drugs and devices shall comply with all applicable state and federal laws;</w:t>
      </w:r>
    </w:p>
    <w:p w14:paraId="3FEB79B2" w14:textId="2B35253A" w:rsidR="00EA71E4" w:rsidDel="007D28A8" w:rsidRDefault="00EA71E4" w:rsidP="007D28A8">
      <w:pPr>
        <w:pStyle w:val="sccodifiedsection"/>
      </w:pPr>
      <w:r>
        <w:rPr>
          <w:rStyle w:val="scstrike"/>
        </w:rPr>
        <w:tab/>
      </w:r>
      <w:r>
        <w:rPr>
          <w:rStyle w:val="scstrike"/>
        </w:rPr>
        <w:tab/>
        <w:t>(2) prescriptions must be limited to drugs and devices authorized by the supervising physician and set forth in the written scope of practice guidelines;</w:t>
      </w:r>
    </w:p>
    <w:p w14:paraId="016EEC18" w14:textId="6764B881" w:rsidR="00EA71E4" w:rsidDel="007D28A8" w:rsidRDefault="00EA71E4" w:rsidP="007D28A8">
      <w:pPr>
        <w:pStyle w:val="sccodifiedsection"/>
      </w:pPr>
      <w:r>
        <w:rPr>
          <w:rStyle w:val="scstrike"/>
        </w:rPr>
        <w:tab/>
      </w:r>
      <w:r>
        <w:rPr>
          <w:rStyle w:val="scstrike"/>
        </w:rPr>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p>
    <w:p w14:paraId="7428117F" w14:textId="14083A79" w:rsidR="00EA71E4" w:rsidDel="007D28A8" w:rsidRDefault="00EA71E4" w:rsidP="007D28A8">
      <w:pPr>
        <w:pStyle w:val="sccodifiedsection"/>
      </w:pPr>
      <w:r>
        <w:rPr>
          <w:rStyle w:val="scstrike"/>
        </w:rPr>
        <w:tab/>
      </w:r>
      <w:r>
        <w:rPr>
          <w:rStyle w:val="scstrike"/>
        </w:rPr>
        <w:tab/>
        <w:t>(4) drugs or devices prescribed must be specifically documented in the patient record;</w:t>
      </w:r>
    </w:p>
    <w:p w14:paraId="2B8E44C1" w14:textId="1C309F42" w:rsidR="00EA71E4" w:rsidDel="007D28A8" w:rsidRDefault="00EA71E4" w:rsidP="007D28A8">
      <w:pPr>
        <w:pStyle w:val="sccodifiedsection"/>
      </w:pPr>
      <w:r>
        <w:rPr>
          <w:rStyle w:val="scstrike"/>
        </w:rPr>
        <w:tab/>
      </w:r>
      <w:r>
        <w:rPr>
          <w:rStyle w:val="scstrike"/>
        </w:rPr>
        <w:tab/>
        <w:t xml:space="preserve">(5) the PA may request, receive, and sign for professional samples of drugs authorized in the </w:t>
      </w:r>
      <w:r>
        <w:rPr>
          <w:rStyle w:val="scstrike"/>
        </w:rPr>
        <w:lastRenderedPageBreak/>
        <w:t>written scope of practice guidelines and may distribute professional samples to patients in compliance with appropriate federal and state regulations and the written scope of practice guidelines;</w:t>
      </w:r>
    </w:p>
    <w:p w14:paraId="1F4A87F1" w14:textId="7677D85C" w:rsidR="00EA71E4" w:rsidDel="007D28A8" w:rsidRDefault="00EA71E4" w:rsidP="007D28A8">
      <w:pPr>
        <w:pStyle w:val="sccodifiedsection"/>
      </w:pPr>
      <w:r>
        <w:rPr>
          <w:rStyle w:val="scstrike"/>
        </w:rPr>
        <w:tab/>
      </w:r>
      <w:r>
        <w:rPr>
          <w:rStyle w:val="scstrike"/>
        </w:rPr>
        <w:tab/>
        <w:t>(6) the PA may authorize prescriptions for an orally administered Schedule II controlled substance, as defined in the federal Controlled Substances Act, pursuant to the following requirements:</w:t>
      </w:r>
    </w:p>
    <w:p w14:paraId="0D2C7121" w14:textId="13383508" w:rsidR="00EA71E4" w:rsidDel="007D28A8" w:rsidRDefault="00EA71E4" w:rsidP="007D28A8">
      <w:pPr>
        <w:pStyle w:val="sccodifiedsection"/>
      </w:pPr>
      <w:r>
        <w:rPr>
          <w:rStyle w:val="scstrike"/>
        </w:rPr>
        <w:tab/>
      </w:r>
      <w:r>
        <w:rPr>
          <w:rStyle w:val="scstrike"/>
        </w:rPr>
        <w:tab/>
      </w:r>
      <w:r>
        <w:rPr>
          <w:rStyle w:val="scstrike"/>
        </w:rPr>
        <w:tab/>
        <w:t>(a) the authorization to prescribe is expressly approved by the supervising physician as set forth in the PA's written scope of practice guidelines;</w:t>
      </w:r>
    </w:p>
    <w:p w14:paraId="0631C714" w14:textId="221B5A6E" w:rsidR="00EA71E4" w:rsidDel="007D28A8" w:rsidRDefault="00EA71E4" w:rsidP="007D28A8">
      <w:pPr>
        <w:pStyle w:val="sccodifiedsection"/>
      </w:pPr>
      <w:r>
        <w:rPr>
          <w:rStyle w:val="scstrike"/>
        </w:rPr>
        <w:tab/>
      </w:r>
      <w:r>
        <w:rPr>
          <w:rStyle w:val="scstrike"/>
        </w:rPr>
        <w:tab/>
      </w:r>
      <w:r>
        <w:rPr>
          <w:rStyle w:val="scstrike"/>
        </w:rPr>
        <w:tab/>
        <w:t>(b) the PA has directly evaluated the patient, provided, however, that a PA may authorize a prescription if the PA is assigned to take calls for the supervising physician or alternate supervising physician treating the patient;</w:t>
      </w:r>
    </w:p>
    <w:p w14:paraId="594C3F13" w14:textId="698ECC7E" w:rsidR="00EA71E4" w:rsidDel="007D28A8" w:rsidRDefault="00EA71E4" w:rsidP="007D28A8">
      <w:pPr>
        <w:pStyle w:val="sccodifiedsection"/>
      </w:pPr>
      <w:r>
        <w:rPr>
          <w:rStyle w:val="scstrike"/>
        </w:rPr>
        <w:tab/>
      </w:r>
      <w:r>
        <w:rPr>
          <w:rStyle w:val="scstrike"/>
        </w:rPr>
        <w:tab/>
      </w:r>
      <w:r>
        <w:rPr>
          <w:rStyle w:val="scstrike"/>
        </w:rPr>
        <w:tab/>
        <w:t>(c) the authority to prescribe a Schedule II narcotic controlled substance is limited to an initial prescription not to exceed a five‑day supply;</w:t>
      </w:r>
    </w:p>
    <w:p w14:paraId="54BEE058" w14:textId="32B373D2" w:rsidR="00EA71E4" w:rsidDel="007D28A8" w:rsidRDefault="00EA71E4" w:rsidP="007D28A8">
      <w:pPr>
        <w:pStyle w:val="sccodifiedsection"/>
      </w:pPr>
      <w:r>
        <w:rPr>
          <w:rStyle w:val="scstrike"/>
        </w:rPr>
        <w:tab/>
      </w:r>
      <w:r>
        <w:rPr>
          <w:rStyle w:val="scstrike"/>
        </w:rPr>
        <w:tab/>
      </w:r>
      <w:r>
        <w:rPr>
          <w:rStyle w:val="scstrike"/>
        </w:rPr>
        <w:tab/>
        <w:t>(d) any subsequent prescription authorization for a Schedule II narcotic controlled substance after the initial prescription must be in consultation with and approved by the supervising physician, and such approval must be documented in the patient's chart;  and</w:t>
      </w:r>
    </w:p>
    <w:p w14:paraId="65A82235" w14:textId="25B0DDD6" w:rsidR="00EA71E4" w:rsidDel="007D28A8" w:rsidRDefault="00EA71E4" w:rsidP="007D28A8">
      <w:pPr>
        <w:pStyle w:val="sccodifiedsection"/>
      </w:pPr>
      <w:r>
        <w:rPr>
          <w:rStyle w:val="scstrike"/>
        </w:rPr>
        <w:tab/>
      </w:r>
      <w:r>
        <w:rPr>
          <w:rStyle w:val="scstrike"/>
        </w:rPr>
        <w:tab/>
      </w:r>
      <w:r>
        <w:rPr>
          <w:rStyle w:val="scstrike"/>
        </w:rPr>
        <w:tab/>
        <w:t>(e) any prescription for continuing drug therapy must include consultation with the supervising physician and must be documented in the patient's chart;</w:t>
      </w:r>
    </w:p>
    <w:p w14:paraId="594FAAB5" w14:textId="2F40F923" w:rsidR="00EA71E4" w:rsidDel="007D28A8" w:rsidRDefault="00EA71E4" w:rsidP="007D28A8">
      <w:pPr>
        <w:pStyle w:val="sccodifiedsection"/>
      </w:pPr>
      <w:r>
        <w:rPr>
          <w:rStyle w:val="scstrike"/>
        </w:rPr>
        <w:tab/>
      </w:r>
      <w:r>
        <w:rPr>
          <w:rStyle w:val="scstrike"/>
        </w:rPr>
        <w:tab/>
        <w:t>(7) the PA may authorize a medical order for parenteral administration of a Schedule II controlled substance, as defined in the federal Controlled Substances Act, pursuant to the following requirements:</w:t>
      </w:r>
    </w:p>
    <w:p w14:paraId="2E70FF19" w14:textId="751E004B" w:rsidR="00EA71E4" w:rsidDel="007D28A8" w:rsidRDefault="00EA71E4" w:rsidP="007D28A8">
      <w:pPr>
        <w:pStyle w:val="sccodifiedsection"/>
      </w:pPr>
      <w:r>
        <w:rPr>
          <w:rStyle w:val="scstrike"/>
        </w:rPr>
        <w:tab/>
      </w:r>
      <w:r>
        <w:rPr>
          <w:rStyle w:val="scstrike"/>
        </w:rPr>
        <w:tab/>
      </w:r>
      <w:r>
        <w:rPr>
          <w:rStyle w:val="scstrike"/>
        </w:rPr>
        <w:tab/>
        <w:t>(a) the authorization to write a medical order is expressly approved by the supervising physician as set forth in the PA's written scope of practice guidelines;</w:t>
      </w:r>
    </w:p>
    <w:p w14:paraId="08F0F35C" w14:textId="27DB6744" w:rsidR="00EA71E4" w:rsidDel="007D28A8" w:rsidRDefault="00EA71E4" w:rsidP="007D28A8">
      <w:pPr>
        <w:pStyle w:val="sccodifiedsection"/>
      </w:pPr>
      <w:r>
        <w:rPr>
          <w:rStyle w:val="scstrike"/>
        </w:rPr>
        <w:tab/>
      </w:r>
      <w:r>
        <w:rPr>
          <w:rStyle w:val="scstrike"/>
        </w:rPr>
        <w:tab/>
      </w:r>
      <w:r>
        <w:rPr>
          <w:rStyle w:val="scstrike"/>
        </w:rPr>
        <w:tab/>
        <w:t>(b) the PA is providing patient care in a hospital setting, including emergency and outpatient departments affiliated with the hospital;</w:t>
      </w:r>
    </w:p>
    <w:p w14:paraId="7AF167A4" w14:textId="35ED5454" w:rsidR="00EA71E4" w:rsidDel="007D28A8" w:rsidRDefault="00EA71E4" w:rsidP="007D28A8">
      <w:pPr>
        <w:pStyle w:val="sccodifiedsection"/>
      </w:pPr>
      <w:r>
        <w:rPr>
          <w:rStyle w:val="scstrike"/>
        </w:rPr>
        <w:tab/>
      </w:r>
      <w:r>
        <w:rPr>
          <w:rStyle w:val="scstrike"/>
        </w:rPr>
        <w:tab/>
      </w:r>
      <w:r>
        <w:rPr>
          <w:rStyle w:val="scstrike"/>
        </w:rPr>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14:paraId="26CA7E4D" w14:textId="1B1CFDDB" w:rsidR="00EA71E4" w:rsidDel="007D28A8" w:rsidRDefault="00EA71E4" w:rsidP="007D28A8">
      <w:pPr>
        <w:pStyle w:val="sccodifiedsection"/>
      </w:pPr>
      <w:r>
        <w:rPr>
          <w:rStyle w:val="scstrike"/>
        </w:rPr>
        <w:tab/>
      </w:r>
      <w:r>
        <w:rPr>
          <w:rStyle w:val="scstrike"/>
        </w:rPr>
        <w:tab/>
      </w:r>
      <w:r>
        <w:rPr>
          <w:rStyle w:val="scstrike"/>
        </w:rPr>
        <w:tab/>
        <w:t>(d) the PA has directly evaluated the patient, provided, however, that the PA may authorize a medical order if the PA is assigned to take call for the supervising physician or alternate supervising physician treating the patient;  and</w:t>
      </w:r>
    </w:p>
    <w:p w14:paraId="02BDBBCA" w14:textId="50F872DA" w:rsidR="00EA71E4" w:rsidDel="007D28A8" w:rsidRDefault="00EA71E4" w:rsidP="007D28A8">
      <w:pPr>
        <w:pStyle w:val="sccodifiedsection"/>
      </w:pPr>
      <w:r>
        <w:rPr>
          <w:rStyle w:val="scstrike"/>
        </w:rPr>
        <w:tab/>
      </w:r>
      <w:r>
        <w:rPr>
          <w:rStyle w:val="scstrike"/>
        </w:rPr>
        <w:tab/>
      </w:r>
      <w:r>
        <w:rPr>
          <w:rStyle w:val="scstrike"/>
        </w:rPr>
        <w:tab/>
      </w:r>
      <w:bookmarkStart w:id="221" w:name="up_6ac94a737"/>
      <w:r>
        <w:rPr>
          <w:rStyle w:val="scstrike"/>
        </w:rPr>
        <w:t>(</w:t>
      </w:r>
      <w:bookmarkEnd w:id="221"/>
      <w:r>
        <w:rPr>
          <w:rStyle w:val="scstrike"/>
        </w:rPr>
        <w:t>e) the written medical order may not exceed a one‑time administration within a twenty‑four hour period without the approval of the supervising physician or alternate supervising physician, and such approval must be documented in the patient's chart.</w:t>
      </w:r>
      <w:r w:rsidR="007D28A8" w:rsidRPr="007D28A8">
        <w:rPr>
          <w:rStyle w:val="scinsert"/>
        </w:rPr>
        <w:t>A PA may prescribe, dispense, order, administer, and procure drugs and medical devices. A PA may plan and initiate a therapeutic regimen that include</w:t>
      </w:r>
      <w:r w:rsidR="007D388E">
        <w:rPr>
          <w:rStyle w:val="scinsert"/>
        </w:rPr>
        <w:t>s</w:t>
      </w:r>
      <w:r w:rsidR="007D28A8" w:rsidRPr="007D28A8">
        <w:rPr>
          <w:rStyle w:val="scinsert"/>
        </w:rPr>
        <w:t xml:space="preserve"> order</w:t>
      </w:r>
      <w:r w:rsidR="007F0E8E">
        <w:rPr>
          <w:rStyle w:val="scinsert"/>
        </w:rPr>
        <w:t>ing</w:t>
      </w:r>
      <w:r w:rsidR="007D28A8" w:rsidRPr="007D28A8">
        <w:rPr>
          <w:rStyle w:val="scinsert"/>
        </w:rPr>
        <w:t xml:space="preserve"> and prescribing therapies and nonpharmacological interventions including, but </w:t>
      </w:r>
      <w:r w:rsidR="007D28A8" w:rsidRPr="007D28A8">
        <w:rPr>
          <w:rStyle w:val="scinsert"/>
        </w:rPr>
        <w:lastRenderedPageBreak/>
        <w:t>not limited to, durable medical equipment, nutrition, blood and blood products, and diagnostic support services including</w:t>
      </w:r>
      <w:r w:rsidR="007D388E">
        <w:rPr>
          <w:rStyle w:val="scinsert"/>
        </w:rPr>
        <w:t>,</w:t>
      </w:r>
      <w:r w:rsidR="007D28A8" w:rsidRPr="007D28A8">
        <w:rPr>
          <w:rStyle w:val="scinsert"/>
        </w:rPr>
        <w:t xml:space="preserve"> but not limited to, home healthcare, hospice, and physical and occupational therapy.</w:t>
      </w:r>
    </w:p>
    <w:p w14:paraId="156B1322" w14:textId="38681AD1" w:rsidR="007D28A8" w:rsidRDefault="007D28A8" w:rsidP="007D28A8">
      <w:pPr>
        <w:pStyle w:val="sccodifiedsection"/>
      </w:pPr>
      <w:r>
        <w:rPr>
          <w:rStyle w:val="scinsert"/>
        </w:rPr>
        <w:tab/>
      </w:r>
      <w:bookmarkStart w:id="222" w:name="ss_T40C47N965SB_lv1_8d5045905"/>
      <w:r>
        <w:rPr>
          <w:rStyle w:val="scinsert"/>
        </w:rPr>
        <w:t>(</w:t>
      </w:r>
      <w:bookmarkEnd w:id="222"/>
      <w:r>
        <w:rPr>
          <w:rStyle w:val="scinsert"/>
        </w:rPr>
        <w:t>B) Prescribing and dispensing drugs may include Schedule II through Schedule V substances and all legend drugs. Prescribing and institutional facility orders must comply with all applicable state and federal laws. All PA</w:t>
      </w:r>
      <w:r w:rsidR="007D388E">
        <w:rPr>
          <w:rStyle w:val="scinsert"/>
        </w:rPr>
        <w:t>‑</w:t>
      </w:r>
      <w:r>
        <w:rPr>
          <w:rStyle w:val="scinsert"/>
        </w:rPr>
        <w:t>dispensing activities shall:</w:t>
      </w:r>
    </w:p>
    <w:p w14:paraId="47C9C423" w14:textId="77777777" w:rsidR="007D28A8" w:rsidRDefault="007D28A8" w:rsidP="007D28A8">
      <w:pPr>
        <w:pStyle w:val="sccodifiedsection"/>
      </w:pPr>
      <w:r>
        <w:rPr>
          <w:rStyle w:val="scinsert"/>
        </w:rPr>
        <w:tab/>
      </w:r>
      <w:r>
        <w:rPr>
          <w:rStyle w:val="scinsert"/>
        </w:rPr>
        <w:tab/>
      </w:r>
      <w:bookmarkStart w:id="223" w:name="ss_T40C47N965S1_lv2_dadc06c43"/>
      <w:r>
        <w:rPr>
          <w:rStyle w:val="scinsert"/>
        </w:rPr>
        <w:t>(</w:t>
      </w:r>
      <w:bookmarkEnd w:id="223"/>
      <w:r>
        <w:rPr>
          <w:rStyle w:val="scinsert"/>
        </w:rPr>
        <w:t>1) comply with appropriate state and federal regulations;</w:t>
      </w:r>
    </w:p>
    <w:p w14:paraId="227642D1" w14:textId="77777777" w:rsidR="007D28A8" w:rsidRDefault="007D28A8" w:rsidP="007D28A8">
      <w:pPr>
        <w:pStyle w:val="sccodifiedsection"/>
      </w:pPr>
      <w:r>
        <w:rPr>
          <w:rStyle w:val="scinsert"/>
        </w:rPr>
        <w:tab/>
      </w:r>
      <w:r>
        <w:rPr>
          <w:rStyle w:val="scinsert"/>
        </w:rPr>
        <w:tab/>
      </w:r>
      <w:bookmarkStart w:id="224" w:name="ss_T40C47N965S2_lv2_e3b167a79"/>
      <w:r>
        <w:rPr>
          <w:rStyle w:val="scinsert"/>
        </w:rPr>
        <w:t>(</w:t>
      </w:r>
      <w:bookmarkEnd w:id="224"/>
      <w:r>
        <w:rPr>
          <w:rStyle w:val="scinsert"/>
        </w:rPr>
        <w:t>2) occur when pharmacy services are not reasonably available, or when it is in the best interest of the patient, or when it is an emergency; and</w:t>
      </w:r>
    </w:p>
    <w:p w14:paraId="2DEE0612" w14:textId="77777777" w:rsidR="007D28A8" w:rsidRDefault="007D28A8" w:rsidP="007D28A8">
      <w:pPr>
        <w:pStyle w:val="sccodifiedsection"/>
      </w:pPr>
      <w:r>
        <w:rPr>
          <w:rStyle w:val="scinsert"/>
        </w:rPr>
        <w:tab/>
      </w:r>
      <w:r>
        <w:rPr>
          <w:rStyle w:val="scinsert"/>
        </w:rPr>
        <w:tab/>
      </w:r>
      <w:bookmarkStart w:id="225" w:name="ss_T40C47N965S3_lv2_8555b9641"/>
      <w:r>
        <w:rPr>
          <w:rStyle w:val="scinsert"/>
        </w:rPr>
        <w:t>(</w:t>
      </w:r>
      <w:bookmarkEnd w:id="225"/>
      <w:r>
        <w:rPr>
          <w:rStyle w:val="scinsert"/>
        </w:rPr>
        <w:t>3) include any medications that may be dispensed by a physician.</w:t>
      </w:r>
    </w:p>
    <w:p w14:paraId="1F6BB895" w14:textId="77777777" w:rsidR="007D28A8" w:rsidRDefault="007D28A8" w:rsidP="007D28A8">
      <w:pPr>
        <w:pStyle w:val="sccodifiedsection"/>
      </w:pPr>
      <w:r>
        <w:rPr>
          <w:rStyle w:val="scinsert"/>
        </w:rPr>
        <w:tab/>
      </w:r>
      <w:bookmarkStart w:id="226" w:name="ss_T40C47N965SC_lv1_aa0e5ff64"/>
      <w:r>
        <w:rPr>
          <w:rStyle w:val="scinsert"/>
        </w:rPr>
        <w:t>(</w:t>
      </w:r>
      <w:bookmarkEnd w:id="226"/>
      <w:r>
        <w:rPr>
          <w:rStyle w:val="scinsert"/>
        </w:rPr>
        <w:t>C) A PA may request, receive, and sign for professional samples. A PA may distribute professional samples to patients in compliance with appropriate state and federal regulations.</w:t>
      </w:r>
    </w:p>
    <w:p w14:paraId="0294F005" w14:textId="77777777" w:rsidR="007D28A8" w:rsidRDefault="007D28A8" w:rsidP="007D28A8">
      <w:pPr>
        <w:pStyle w:val="sccodifiedsection"/>
      </w:pPr>
      <w:r>
        <w:rPr>
          <w:rStyle w:val="scinsert"/>
        </w:rPr>
        <w:tab/>
      </w:r>
      <w:bookmarkStart w:id="227" w:name="ss_T40C47N965SD_lv1_0c9a7661f"/>
      <w:r>
        <w:rPr>
          <w:rStyle w:val="scinsert"/>
        </w:rPr>
        <w:t>(</w:t>
      </w:r>
      <w:bookmarkEnd w:id="227"/>
      <w:r>
        <w:rPr>
          <w:rStyle w:val="scinsert"/>
        </w:rPr>
        <w:t>D) A PA who prescribes or dispenses a controlled substance must register with the federal Drug Enforcement Administration.</w:t>
      </w:r>
    </w:p>
    <w:p w14:paraId="07EBBBFF" w14:textId="2C7FAC67" w:rsidR="007D28A8" w:rsidRDefault="007D28A8" w:rsidP="007D28A8">
      <w:pPr>
        <w:pStyle w:val="sccodifiedsection"/>
      </w:pPr>
      <w:r>
        <w:rPr>
          <w:rStyle w:val="scinsert"/>
        </w:rPr>
        <w:tab/>
      </w:r>
      <w:bookmarkStart w:id="228" w:name="ss_T40C47N965SE_lv1_edae33fd2"/>
      <w:r>
        <w:rPr>
          <w:rStyle w:val="scinsert"/>
        </w:rPr>
        <w:t>(</w:t>
      </w:r>
      <w:bookmarkEnd w:id="228"/>
      <w:r>
        <w:rPr>
          <w:rStyle w:val="scinsert"/>
        </w:rPr>
        <w:t>E) Prescriptions must be signed or electronically submitted by the PA and must bear the PA’s identification number as assigned by the board and all prescribing numbers required by law. The preprinted prescription form shall include the PA’s name, address, and phone number, and shall comply with the provisions of Section 39‑24‑40.</w:t>
      </w:r>
    </w:p>
    <w:p w14:paraId="729BC87C" w14:textId="7698E3B5" w:rsidR="007D28A8" w:rsidRDefault="007D28A8" w:rsidP="007D28A8">
      <w:pPr>
        <w:pStyle w:val="sccodifiedsection"/>
      </w:pPr>
      <w:r>
        <w:rPr>
          <w:rStyle w:val="scinsert"/>
        </w:rPr>
        <w:tab/>
      </w:r>
      <w:bookmarkStart w:id="229" w:name="ss_T40C47N965SF_lv1_83d23c0a8"/>
      <w:r>
        <w:rPr>
          <w:rStyle w:val="scinsert"/>
        </w:rPr>
        <w:t>(</w:t>
      </w:r>
      <w:bookmarkEnd w:id="229"/>
      <w:r>
        <w:rPr>
          <w:rStyle w:val="scinsert"/>
        </w:rPr>
        <w:t>F) Drugs or devices prescribed must be specifically documented in the patient record.</w:t>
      </w:r>
    </w:p>
    <w:p w14:paraId="186D2270" w14:textId="46FB2B41" w:rsidR="00EA71E4" w:rsidRDefault="00EA71E4" w:rsidP="00EA71E4">
      <w:pPr>
        <w:pStyle w:val="sccodifiedsection"/>
      </w:pPr>
      <w:r>
        <w:tab/>
      </w:r>
      <w:r>
        <w:rPr>
          <w:rStyle w:val="scstrike"/>
        </w:rPr>
        <w:t>(B)</w:t>
      </w:r>
      <w:bookmarkStart w:id="230" w:name="ss_T40C47N965SG_lv1_df16b8cad"/>
      <w:r w:rsidR="007D28A8">
        <w:rPr>
          <w:rStyle w:val="scinsert"/>
        </w:rPr>
        <w:t>(</w:t>
      </w:r>
      <w:bookmarkEnd w:id="230"/>
      <w:r w:rsidR="007D28A8">
        <w:rPr>
          <w:rStyle w:val="scinsert"/>
        </w:rPr>
        <w:t>G)</w:t>
      </w:r>
      <w:r>
        <w:t xml:space="preserve"> When applying for controlled substance prescriptive authority, the applicant shall comply with the following requirements:</w:t>
      </w:r>
    </w:p>
    <w:p w14:paraId="7373957F" w14:textId="77777777" w:rsidR="00EA71E4" w:rsidRDefault="00EA71E4" w:rsidP="00EA71E4">
      <w:pPr>
        <w:pStyle w:val="sccodifiedsection"/>
      </w:pPr>
      <w:r>
        <w:tab/>
      </w:r>
      <w:r>
        <w:tab/>
      </w:r>
      <w:bookmarkStart w:id="231" w:name="ss_T40C47N965S1_lv2_2db85384a"/>
      <w:r>
        <w:t>(</w:t>
      </w:r>
      <w:bookmarkEnd w:id="231"/>
      <w:r>
        <w:t>1) the PA shall provide evidence of education in pharmacotherapeutics as determined by the board before application;</w:t>
      </w:r>
    </w:p>
    <w:p w14:paraId="1F02425C" w14:textId="77160317" w:rsidR="00EA71E4" w:rsidRDefault="00EA71E4" w:rsidP="00EA71E4">
      <w:pPr>
        <w:pStyle w:val="sccodifiedsection"/>
      </w:pPr>
      <w:r>
        <w:tab/>
      </w:r>
      <w:r>
        <w:tab/>
      </w:r>
      <w:bookmarkStart w:id="232" w:name="ss_T40C47N965S2_lv2_9b571a1cc"/>
      <w:r>
        <w:t>(</w:t>
      </w:r>
      <w:bookmarkEnd w:id="232"/>
      <w:r>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p>
    <w:p w14:paraId="238DE90A" w14:textId="77777777" w:rsidR="00EA71E4" w:rsidRDefault="00EA71E4" w:rsidP="00EA71E4">
      <w:pPr>
        <w:pStyle w:val="sccodifiedsection"/>
      </w:pPr>
      <w:r>
        <w:tab/>
      </w:r>
      <w:r>
        <w:tab/>
      </w:r>
      <w:bookmarkStart w:id="233" w:name="ss_T40C47N965S3_lv2_15790c362"/>
      <w:r>
        <w:t>(</w:t>
      </w:r>
      <w:bookmarkEnd w:id="233"/>
      <w:r>
        <w:t>3) the PA must have a valid Drug Enforcement Administration (DEA) registration and prescribe in accordance with DEA rules.</w:t>
      </w:r>
    </w:p>
    <w:p w14:paraId="1410DB42" w14:textId="66D33E17" w:rsidR="00EA71E4" w:rsidRDefault="00EA71E4" w:rsidP="00EA71E4">
      <w:pPr>
        <w:pStyle w:val="sccodifiedsection"/>
      </w:pPr>
      <w:r>
        <w:tab/>
      </w:r>
      <w:r>
        <w:rPr>
          <w:rStyle w:val="scstrike"/>
        </w:rPr>
        <w:t>(C)</w:t>
      </w:r>
      <w:bookmarkStart w:id="234" w:name="ss_T40C47N965SH_lv1_fa7fadfbf"/>
      <w:r w:rsidR="007D28A8">
        <w:rPr>
          <w:rStyle w:val="scinsert"/>
        </w:rPr>
        <w:t>(</w:t>
      </w:r>
      <w:bookmarkEnd w:id="234"/>
      <w:r w:rsidR="007D28A8">
        <w:rPr>
          <w:rStyle w:val="scinsert"/>
        </w:rPr>
        <w:t>H)</w:t>
      </w:r>
      <w:r>
        <w:t xml:space="preserve"> A PA</w:t>
      </w:r>
      <w:r w:rsidR="00355CC5">
        <w:t>’</w:t>
      </w:r>
      <w:r>
        <w:t>s prescriptive authorization may be terminated by the board if the PA</w:t>
      </w:r>
      <w:r w:rsidR="007D28A8">
        <w:rPr>
          <w:rStyle w:val="scinsert"/>
        </w:rPr>
        <w:t xml:space="preserve"> violates</w:t>
      </w:r>
      <w:r>
        <w:t>:</w:t>
      </w:r>
    </w:p>
    <w:p w14:paraId="642F473E" w14:textId="7BC59EE8" w:rsidR="00EA71E4" w:rsidDel="007D28A8" w:rsidRDefault="00EA71E4" w:rsidP="007D28A8">
      <w:pPr>
        <w:pStyle w:val="sccodifiedsection"/>
      </w:pPr>
      <w:r>
        <w:tab/>
      </w:r>
      <w:r>
        <w:tab/>
      </w:r>
      <w:r>
        <w:rPr>
          <w:rStyle w:val="scstrike"/>
        </w:rPr>
        <w:t>(1) practices outside the written scope of practice guidelines;</w:t>
      </w:r>
    </w:p>
    <w:p w14:paraId="47E77359" w14:textId="3E669AD6" w:rsidR="00EA71E4" w:rsidRDefault="00EA71E4" w:rsidP="007D28A8">
      <w:pPr>
        <w:pStyle w:val="sccodifiedsection"/>
      </w:pPr>
      <w:r>
        <w:rPr>
          <w:rStyle w:val="scstrike"/>
        </w:rPr>
        <w:tab/>
      </w:r>
      <w:r>
        <w:rPr>
          <w:rStyle w:val="scstrike"/>
        </w:rPr>
        <w:tab/>
        <w:t>(2)</w:t>
      </w:r>
      <w:bookmarkStart w:id="235" w:name="ss_T40C47N965S1_lv2_596da3121"/>
      <w:r w:rsidR="007D28A8">
        <w:rPr>
          <w:rStyle w:val="scinsert"/>
        </w:rPr>
        <w:t>(</w:t>
      </w:r>
      <w:bookmarkEnd w:id="235"/>
      <w:r w:rsidR="007D28A8">
        <w:rPr>
          <w:rStyle w:val="scinsert"/>
        </w:rPr>
        <w:t>1)</w:t>
      </w:r>
      <w:r>
        <w:t xml:space="preserve"> </w:t>
      </w:r>
      <w:r>
        <w:rPr>
          <w:rStyle w:val="scstrike"/>
        </w:rPr>
        <w:t xml:space="preserve">violates </w:t>
      </w:r>
      <w:r>
        <w:t>any state or federal law or regulation applicable to prescriptions; or</w:t>
      </w:r>
    </w:p>
    <w:p w14:paraId="67E2A199" w14:textId="69D948D6" w:rsidR="00EA71E4" w:rsidRDefault="00EA71E4" w:rsidP="00EA71E4">
      <w:pPr>
        <w:pStyle w:val="sccodifiedsection"/>
      </w:pPr>
      <w:r>
        <w:tab/>
      </w:r>
      <w:r>
        <w:tab/>
      </w:r>
      <w:r>
        <w:rPr>
          <w:rStyle w:val="scstrike"/>
        </w:rPr>
        <w:t>(3)</w:t>
      </w:r>
      <w:bookmarkStart w:id="236" w:name="ss_T40C47N965S2_lv2_bfa81e424"/>
      <w:r w:rsidR="007D28A8">
        <w:rPr>
          <w:rStyle w:val="scinsert"/>
        </w:rPr>
        <w:t>(</w:t>
      </w:r>
      <w:bookmarkEnd w:id="236"/>
      <w:r w:rsidR="007D28A8">
        <w:rPr>
          <w:rStyle w:val="scinsert"/>
        </w:rPr>
        <w:t>2)</w:t>
      </w:r>
      <w:r>
        <w:t xml:space="preserve"> </w:t>
      </w:r>
      <w:r>
        <w:rPr>
          <w:rStyle w:val="scstrike"/>
        </w:rPr>
        <w:t xml:space="preserve">violates </w:t>
      </w:r>
      <w:r>
        <w:t>a state or federal law applicable to PAs.</w:t>
      </w:r>
    </w:p>
    <w:p w14:paraId="0EBC3A78" w14:textId="77777777" w:rsidR="00421E10" w:rsidRDefault="00421E10" w:rsidP="00073B99">
      <w:pPr>
        <w:pStyle w:val="scemptyline"/>
      </w:pPr>
    </w:p>
    <w:p w14:paraId="7C98A061" w14:textId="77777777" w:rsidR="00421E10" w:rsidRDefault="00421E10" w:rsidP="00073B99">
      <w:pPr>
        <w:pStyle w:val="scdirectionallanguage"/>
      </w:pPr>
      <w:bookmarkStart w:id="237" w:name="bs_num_13_882dbd0ae"/>
      <w:r>
        <w:t>S</w:t>
      </w:r>
      <w:bookmarkEnd w:id="237"/>
      <w:r>
        <w:t>ECTION 13.</w:t>
      </w:r>
      <w:r>
        <w:tab/>
      </w:r>
      <w:bookmarkStart w:id="238" w:name="dl_80306c680"/>
      <w:r>
        <w:t>S</w:t>
      </w:r>
      <w:bookmarkEnd w:id="238"/>
      <w:r>
        <w:t>ection 40‑47‑1000 of the S.C. Code is amended to read:</w:t>
      </w:r>
    </w:p>
    <w:p w14:paraId="68FD6D51" w14:textId="77777777" w:rsidR="00421E10" w:rsidRDefault="00421E10" w:rsidP="00073B99">
      <w:pPr>
        <w:pStyle w:val="sccodifiedsection"/>
      </w:pPr>
    </w:p>
    <w:p w14:paraId="23019C54" w14:textId="69E1D0B4" w:rsidR="0016643F" w:rsidRDefault="00421E10" w:rsidP="00421E10">
      <w:pPr>
        <w:pStyle w:val="sccodifiedsection"/>
      </w:pPr>
      <w:r>
        <w:tab/>
      </w:r>
      <w:bookmarkStart w:id="239" w:name="cs_T40C47N1000_7ed31c3b1"/>
      <w:r>
        <w:t>S</w:t>
      </w:r>
      <w:bookmarkEnd w:id="239"/>
      <w:r>
        <w:t>ection 40‑47‑1000.</w:t>
      </w:r>
      <w:r>
        <w:tab/>
      </w:r>
      <w:bookmarkStart w:id="240" w:name="ss_T40C47N1000SA_lv1_6f001c46b"/>
      <w:r>
        <w:t>(</w:t>
      </w:r>
      <w:bookmarkEnd w:id="240"/>
      <w:r>
        <w:t>A) It is unlawful for a person who is not licensed under this article to hold himself out as a PA</w:t>
      </w:r>
      <w:r w:rsidR="0016643F">
        <w:rPr>
          <w:rStyle w:val="scinsert"/>
        </w:rPr>
        <w:t xml:space="preserve"> </w:t>
      </w:r>
      <w:r w:rsidR="0016643F" w:rsidRPr="0016643F">
        <w:rPr>
          <w:rStyle w:val="scinsert"/>
        </w:rPr>
        <w:t xml:space="preserve">or to use any combination or abbreviation of the term “physician assistant” or </w:t>
      </w:r>
      <w:r w:rsidR="0016643F" w:rsidRPr="0016643F">
        <w:rPr>
          <w:rStyle w:val="scinsert"/>
        </w:rPr>
        <w:lastRenderedPageBreak/>
        <w:t>“physician associate” to indicate or imply that he is a PA. A person who violates this subsection is guilty of a misdemeanor and upon conviction, shall be sentenced in the same manner as provided for in Section 40‑47‑200</w:t>
      </w:r>
      <w:r>
        <w:t>.</w:t>
      </w:r>
    </w:p>
    <w:p w14:paraId="00B6C438" w14:textId="001E8188" w:rsidR="0016643F" w:rsidRDefault="0016643F" w:rsidP="00421E10">
      <w:pPr>
        <w:pStyle w:val="sccodifiedsection"/>
      </w:pPr>
      <w:r>
        <w:rPr>
          <w:rStyle w:val="scinsert"/>
        </w:rPr>
        <w:tab/>
      </w:r>
      <w:bookmarkStart w:id="241" w:name="ss_T40C47N1000SB_lv1_e01e66a1c"/>
      <w:r w:rsidRPr="0016643F">
        <w:rPr>
          <w:rStyle w:val="scinsert"/>
        </w:rPr>
        <w:t>(</w:t>
      </w:r>
      <w:bookmarkEnd w:id="241"/>
      <w:r w:rsidRPr="0016643F">
        <w:rPr>
          <w:rStyle w:val="scinsert"/>
        </w:rPr>
        <w:t>B) A person who meets the qualifications for licensure pursuant to this chapter, but does not possess a current license, may use the title “PA</w:t>
      </w:r>
      <w:r w:rsidR="007F0E8E">
        <w:rPr>
          <w:rStyle w:val="scinsert"/>
        </w:rPr>
        <w:t>,</w:t>
      </w:r>
      <w:r w:rsidRPr="0016643F">
        <w:rPr>
          <w:rStyle w:val="scinsert"/>
        </w:rPr>
        <w:t>” “physician assistant</w:t>
      </w:r>
      <w:r w:rsidR="007F0E8E">
        <w:rPr>
          <w:rStyle w:val="scinsert"/>
        </w:rPr>
        <w:t>,</w:t>
      </w:r>
      <w:r w:rsidRPr="0016643F">
        <w:rPr>
          <w:rStyle w:val="scinsert"/>
        </w:rPr>
        <w:t>” or “physician associate” but may not act or practice as a PA.</w:t>
      </w:r>
    </w:p>
    <w:p w14:paraId="248023D1" w14:textId="065CA6CF" w:rsidR="00421E10" w:rsidRDefault="0016643F" w:rsidP="00421E10">
      <w:pPr>
        <w:pStyle w:val="sccodifiedsection"/>
      </w:pPr>
      <w:r>
        <w:rPr>
          <w:rStyle w:val="scinsert"/>
        </w:rPr>
        <w:tab/>
      </w:r>
      <w:bookmarkStart w:id="242" w:name="ss_T40C47N1000SC_lv1_2a51221df"/>
      <w:r>
        <w:rPr>
          <w:rStyle w:val="scinsert"/>
        </w:rPr>
        <w:t>(</w:t>
      </w:r>
      <w:bookmarkEnd w:id="242"/>
      <w:r>
        <w:rPr>
          <w:rStyle w:val="scinsert"/>
        </w:rPr>
        <w:t xml:space="preserve">C) Unless the exemption provided in subsection (B) is applicable, </w:t>
      </w:r>
      <w:r>
        <w:t>a</w:t>
      </w:r>
      <w:r w:rsidR="00421E10">
        <w:t xml:space="preserve">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14:paraId="2F956D70" w14:textId="4E0CCC32" w:rsidR="00421E10" w:rsidRDefault="00421E10" w:rsidP="00421E10">
      <w:pPr>
        <w:pStyle w:val="sccodifiedsection"/>
      </w:pPr>
      <w:r>
        <w:tab/>
      </w:r>
      <w:r>
        <w:rPr>
          <w:rStyle w:val="scstrike"/>
        </w:rPr>
        <w:t>(B)</w:t>
      </w:r>
      <w:bookmarkStart w:id="243" w:name="ss_T40C47N1000SD_lv1_72671c13e"/>
      <w:r w:rsidR="0016643F">
        <w:rPr>
          <w:rStyle w:val="scinsert"/>
        </w:rPr>
        <w:t>(</w:t>
      </w:r>
      <w:bookmarkEnd w:id="243"/>
      <w:r w:rsidR="0016643F">
        <w:rPr>
          <w:rStyle w:val="scinsert"/>
        </w:rPr>
        <w:t>D)</w:t>
      </w:r>
      <w:r>
        <w:t xml:space="preserve">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14:paraId="52AF33ED" w14:textId="0782432C" w:rsidR="00421E10" w:rsidRDefault="00421E10" w:rsidP="00421E10">
      <w:pPr>
        <w:pStyle w:val="sccodifiedsection"/>
      </w:pPr>
      <w:r>
        <w:tab/>
      </w:r>
      <w:r>
        <w:rPr>
          <w:rStyle w:val="scstrike"/>
        </w:rPr>
        <w:t>(C)</w:t>
      </w:r>
      <w:bookmarkStart w:id="244" w:name="ss_T40C47N1000SE_lv1_a817a9b36"/>
      <w:r w:rsidR="0016643F">
        <w:rPr>
          <w:rStyle w:val="scinsert"/>
        </w:rPr>
        <w:t>(</w:t>
      </w:r>
      <w:bookmarkEnd w:id="244"/>
      <w:r w:rsidR="0016643F">
        <w:rPr>
          <w:rStyle w:val="scinsert"/>
        </w:rPr>
        <w:t>E)</w:t>
      </w:r>
      <w:r>
        <w:t xml:space="preserve">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14:paraId="7E3ED4E5" w14:textId="3FDAC447" w:rsidR="00421E10" w:rsidRDefault="00421E10" w:rsidP="00421E10">
      <w:pPr>
        <w:pStyle w:val="sccodifiedsection"/>
      </w:pPr>
      <w:r>
        <w:tab/>
      </w:r>
      <w:r>
        <w:rPr>
          <w:rStyle w:val="scstrike"/>
        </w:rPr>
        <w:t>(D)</w:t>
      </w:r>
      <w:bookmarkStart w:id="245" w:name="ss_T40C47N1000SF_lv1_e6a98a6b6"/>
      <w:r w:rsidR="0016643F">
        <w:rPr>
          <w:rStyle w:val="scinsert"/>
        </w:rPr>
        <w:t>(</w:t>
      </w:r>
      <w:bookmarkEnd w:id="245"/>
      <w:r w:rsidR="0016643F">
        <w:rPr>
          <w:rStyle w:val="scinsert"/>
        </w:rPr>
        <w:t>F)</w:t>
      </w:r>
      <w:r>
        <w:t xml:space="preserve"> Investigations and disciplinary proceedings under this article must be conducted in accordance with the provisions of Article 1.</w:t>
      </w:r>
    </w:p>
    <w:p w14:paraId="53882D2A" w14:textId="72EA0CE9" w:rsidR="00421E10" w:rsidRDefault="00421E10" w:rsidP="00421E10">
      <w:pPr>
        <w:pStyle w:val="sccodifiedsection"/>
      </w:pPr>
      <w:r>
        <w:tab/>
      </w:r>
      <w:r>
        <w:rPr>
          <w:rStyle w:val="scstrike"/>
        </w:rPr>
        <w:t>(E)</w:t>
      </w:r>
      <w:bookmarkStart w:id="246" w:name="ss_T40C47N1000SG_lv1_a1166c605"/>
      <w:r w:rsidR="0016643F">
        <w:rPr>
          <w:rStyle w:val="scinsert"/>
        </w:rPr>
        <w:t>(</w:t>
      </w:r>
      <w:bookmarkEnd w:id="246"/>
      <w:r w:rsidR="0016643F">
        <w:rPr>
          <w:rStyle w:val="scinsert"/>
        </w:rPr>
        <w:t>G)</w:t>
      </w:r>
      <w:r>
        <w:t xml:space="preserve"> No provision of this article may be construed as prohibiting the respondent or his legal counsel from exercising the respondent</w:t>
      </w:r>
      <w:r w:rsidR="00355CC5">
        <w:t>’</w:t>
      </w:r>
      <w:r>
        <w:t>s constitutional right of due process under the law or prohibiting the respondent from normal access to the charges and evidence filed against him as a part of due process under the law.</w:t>
      </w:r>
    </w:p>
    <w:p w14:paraId="4E5F1062" w14:textId="77777777" w:rsidR="00F64C4C" w:rsidRDefault="00F64C4C" w:rsidP="00073B99">
      <w:pPr>
        <w:pStyle w:val="scemptyline"/>
      </w:pPr>
    </w:p>
    <w:p w14:paraId="6D0F8EEF" w14:textId="77777777" w:rsidR="00F64C4C" w:rsidRDefault="00F64C4C" w:rsidP="00073B99">
      <w:pPr>
        <w:pStyle w:val="scdirectionallanguage"/>
      </w:pPr>
      <w:bookmarkStart w:id="247" w:name="bs_num_14_58f7ab711"/>
      <w:r>
        <w:t>S</w:t>
      </w:r>
      <w:bookmarkEnd w:id="247"/>
      <w:r>
        <w:t>ECTION 14.</w:t>
      </w:r>
      <w:r>
        <w:tab/>
      </w:r>
      <w:bookmarkStart w:id="248" w:name="dl_13f971fb6"/>
      <w:r>
        <w:t>S</w:t>
      </w:r>
      <w:bookmarkEnd w:id="248"/>
      <w:r>
        <w:t>ection 40‑47‑1005 of the S.C. Code is amended to read:</w:t>
      </w:r>
    </w:p>
    <w:p w14:paraId="47BFE19A" w14:textId="77777777" w:rsidR="00F64C4C" w:rsidRDefault="00F64C4C" w:rsidP="00073B99">
      <w:pPr>
        <w:pStyle w:val="sccodifiedsection"/>
      </w:pPr>
    </w:p>
    <w:p w14:paraId="2C443A82" w14:textId="01E750D5" w:rsidR="00F64C4C" w:rsidRDefault="00F64C4C" w:rsidP="00F64C4C">
      <w:pPr>
        <w:pStyle w:val="sccodifiedsection"/>
      </w:pPr>
      <w:r>
        <w:tab/>
      </w:r>
      <w:bookmarkStart w:id="249" w:name="cs_T40C47N1005_e5d605116"/>
      <w:r>
        <w:t>S</w:t>
      </w:r>
      <w:bookmarkEnd w:id="249"/>
      <w:r>
        <w:t>ection 40‑47‑1005.</w:t>
      </w:r>
      <w:r>
        <w:tab/>
      </w:r>
      <w:bookmarkStart w:id="250" w:name="ss_T40C47N1005SA_lv1_c8b2392c2"/>
      <w:r w:rsidR="00F351FA">
        <w:rPr>
          <w:rStyle w:val="scinsert"/>
        </w:rPr>
        <w:t>(</w:t>
      </w:r>
      <w:bookmarkEnd w:id="250"/>
      <w:r w:rsidR="00F351FA">
        <w:rPr>
          <w:rStyle w:val="scinsert"/>
        </w:rPr>
        <w:t xml:space="preserve">A) The board is authorized to discipline a PA for his misconduct. </w:t>
      </w:r>
      <w:r>
        <w:t>Misconduct constituting grounds for revocation, suspension, probation, reprimand, restrictions, or denial of a license must be found when a PA:</w:t>
      </w:r>
    </w:p>
    <w:p w14:paraId="283D2F72" w14:textId="6C33750F" w:rsidR="00F64C4C" w:rsidRDefault="00F351FA" w:rsidP="00F64C4C">
      <w:pPr>
        <w:pStyle w:val="sccodifiedsection"/>
      </w:pPr>
      <w:r>
        <w:rPr>
          <w:rStyle w:val="scinsert"/>
        </w:rPr>
        <w:tab/>
      </w:r>
      <w:r w:rsidR="00F64C4C">
        <w:tab/>
      </w:r>
      <w:bookmarkStart w:id="251" w:name="ss_T40C47N1005S1_lv2_0e9a8efca"/>
      <w:r w:rsidR="00F64C4C">
        <w:t>(</w:t>
      </w:r>
      <w:bookmarkEnd w:id="251"/>
      <w:r w:rsidR="00F64C4C">
        <w:t>1) has knowingly allowed himself or herself to be misrepresented as a physician;</w:t>
      </w:r>
    </w:p>
    <w:p w14:paraId="381C8C98" w14:textId="748BE63C" w:rsidR="00F64C4C" w:rsidRDefault="00F351FA" w:rsidP="00F64C4C">
      <w:pPr>
        <w:pStyle w:val="sccodifiedsection"/>
      </w:pPr>
      <w:r>
        <w:rPr>
          <w:rStyle w:val="scinsert"/>
        </w:rPr>
        <w:tab/>
      </w:r>
      <w:r w:rsidR="00F64C4C">
        <w:tab/>
      </w:r>
      <w:bookmarkStart w:id="252" w:name="ss_T40C47N1005S2_lv2_90c00a07a"/>
      <w:r w:rsidR="00F64C4C">
        <w:t>(</w:t>
      </w:r>
      <w:bookmarkEnd w:id="252"/>
      <w:r w:rsidR="00F64C4C">
        <w:t>2) has filed or has had filed on his or her behalf with the board any false, fraudulent, or forged statement or documents;</w:t>
      </w:r>
    </w:p>
    <w:p w14:paraId="52BB8783" w14:textId="05049F92" w:rsidR="00F64C4C" w:rsidDel="00F351FA" w:rsidRDefault="00F351FA" w:rsidP="00F64C4C">
      <w:pPr>
        <w:pStyle w:val="sccodifiedsection"/>
      </w:pPr>
      <w:r>
        <w:rPr>
          <w:rStyle w:val="scinsert"/>
        </w:rPr>
        <w:lastRenderedPageBreak/>
        <w:tab/>
      </w:r>
      <w:r w:rsidR="00F64C4C">
        <w:tab/>
      </w:r>
      <w:bookmarkStart w:id="253" w:name="ss_T40C47N1005S3_lv2_6e2d92fba"/>
      <w:r w:rsidR="00F64C4C">
        <w:t>(</w:t>
      </w:r>
      <w:bookmarkEnd w:id="253"/>
      <w:r w:rsidR="00F64C4C">
        <w:t>3) has performed any work assignment, task, or other activity which is not on the PA scope of practice guidelines;</w:t>
      </w:r>
    </w:p>
    <w:p w14:paraId="6D106DB8" w14:textId="18CF53D8" w:rsidR="00F64C4C" w:rsidRDefault="00F351FA" w:rsidP="00F64C4C">
      <w:pPr>
        <w:pStyle w:val="sccodifiedsection"/>
      </w:pPr>
      <w:r>
        <w:rPr>
          <w:rStyle w:val="scinsert"/>
        </w:rPr>
        <w:tab/>
      </w:r>
      <w:r w:rsidR="00F64C4C">
        <w:tab/>
      </w:r>
      <w:bookmarkStart w:id="254" w:name="ss_T40C47N1005S4_lv2_ec722f9d4"/>
      <w:r w:rsidR="00F64C4C">
        <w:t>(</w:t>
      </w:r>
      <w:bookmarkEnd w:id="254"/>
      <w:r w:rsidR="00F64C4C">
        <w:t>4) misuses alcohol or drugs to such a degree to render him or her unfit to practice as a PA;</w:t>
      </w:r>
    </w:p>
    <w:p w14:paraId="1327E3AE" w14:textId="175155B2" w:rsidR="00F64C4C" w:rsidRDefault="00F351FA" w:rsidP="00F64C4C">
      <w:pPr>
        <w:pStyle w:val="sccodifiedsection"/>
      </w:pPr>
      <w:r>
        <w:rPr>
          <w:rStyle w:val="scinsert"/>
        </w:rPr>
        <w:tab/>
      </w:r>
      <w:r w:rsidR="00F64C4C">
        <w:tab/>
      </w:r>
      <w:bookmarkStart w:id="255" w:name="ss_T40C47N1005S5_lv2_afa6c0782"/>
      <w:r w:rsidR="00F64C4C">
        <w:t>(</w:t>
      </w:r>
      <w:bookmarkEnd w:id="255"/>
      <w:r w:rsidR="00F64C4C">
        <w:t>5) has been convicted of a felony or a crime involving moral turpitude or drugs;</w:t>
      </w:r>
    </w:p>
    <w:p w14:paraId="1438B2B9" w14:textId="7D523D0D" w:rsidR="00F64C4C" w:rsidRDefault="00F351FA" w:rsidP="00F64C4C">
      <w:pPr>
        <w:pStyle w:val="sccodifiedsection"/>
      </w:pPr>
      <w:r>
        <w:rPr>
          <w:rStyle w:val="scinsert"/>
        </w:rPr>
        <w:tab/>
      </w:r>
      <w:r w:rsidR="00F64C4C">
        <w:tab/>
      </w:r>
      <w:bookmarkStart w:id="256" w:name="ss_T40C47N1005S6_lv2_cdd7d868b"/>
      <w:r w:rsidR="00F64C4C">
        <w:t>(</w:t>
      </w:r>
      <w:bookmarkEnd w:id="256"/>
      <w:r w:rsidR="00F64C4C">
        <w:t>6) has sustained any physical or mental disability which renders further practice dangerous to the public;</w:t>
      </w:r>
    </w:p>
    <w:p w14:paraId="054FEC48" w14:textId="10FEFFB8" w:rsidR="00F64C4C" w:rsidRDefault="00F351FA" w:rsidP="00F64C4C">
      <w:pPr>
        <w:pStyle w:val="sccodifiedsection"/>
      </w:pPr>
      <w:r>
        <w:rPr>
          <w:rStyle w:val="scinsert"/>
        </w:rPr>
        <w:tab/>
      </w:r>
      <w:r w:rsidR="00F64C4C">
        <w:tab/>
      </w:r>
      <w:bookmarkStart w:id="257" w:name="ss_T40C47N1005S7_lv2_00b40fdce"/>
      <w:r w:rsidR="00F64C4C">
        <w:t>(</w:t>
      </w:r>
      <w:bookmarkEnd w:id="257"/>
      <w:r w:rsidR="00F64C4C">
        <w:t>7) has engaged in any dishonorable or unethical conduct that is likely to deceive or harm patients;</w:t>
      </w:r>
    </w:p>
    <w:p w14:paraId="2FCA9270" w14:textId="304D6199" w:rsidR="00F64C4C" w:rsidRDefault="00F351FA" w:rsidP="00F64C4C">
      <w:pPr>
        <w:pStyle w:val="sccodifiedsection"/>
      </w:pPr>
      <w:r>
        <w:rPr>
          <w:rStyle w:val="scinsert"/>
        </w:rPr>
        <w:tab/>
      </w:r>
      <w:r w:rsidR="00F64C4C">
        <w:tab/>
      </w:r>
      <w:bookmarkStart w:id="258" w:name="ss_T40C47N1005S8_lv2_9cb7a8183"/>
      <w:r w:rsidR="00F64C4C">
        <w:t>(</w:t>
      </w:r>
      <w:bookmarkEnd w:id="258"/>
      <w:r w:rsidR="00F64C4C">
        <w:t>8) has used or made any false or fraudulent statement in any document connected with practice or licensure as a PA;</w:t>
      </w:r>
    </w:p>
    <w:p w14:paraId="5D2F040F" w14:textId="3928CF97" w:rsidR="00F64C4C" w:rsidRDefault="00F351FA" w:rsidP="00F64C4C">
      <w:pPr>
        <w:pStyle w:val="sccodifiedsection"/>
      </w:pPr>
      <w:r>
        <w:rPr>
          <w:rStyle w:val="scinsert"/>
        </w:rPr>
        <w:tab/>
      </w:r>
      <w:r w:rsidR="00F64C4C">
        <w:tab/>
      </w:r>
      <w:bookmarkStart w:id="259" w:name="ss_T40C47N1005S9_lv2_694a819ab"/>
      <w:r w:rsidR="00F64C4C">
        <w:t>(</w:t>
      </w:r>
      <w:bookmarkEnd w:id="259"/>
      <w:r w:rsidR="00F64C4C">
        <w:t>9) has obtained or assisted another person in obtaining fees under dishonorable, false, or fraudulent circumstances;</w:t>
      </w:r>
    </w:p>
    <w:p w14:paraId="09DA598A" w14:textId="44222C47" w:rsidR="00F64C4C" w:rsidDel="00F351FA" w:rsidRDefault="00F351FA" w:rsidP="00F64C4C">
      <w:pPr>
        <w:pStyle w:val="sccodifiedsection"/>
      </w:pPr>
      <w:r>
        <w:rPr>
          <w:rStyle w:val="scinsert"/>
        </w:rPr>
        <w:tab/>
      </w:r>
      <w:r w:rsidR="00F64C4C">
        <w:tab/>
      </w:r>
      <w:bookmarkStart w:id="260" w:name="ss_T40C47N1005S10_lv2_dd64f0985"/>
      <w:r w:rsidR="00F64C4C">
        <w:t>(</w:t>
      </w:r>
      <w:bookmarkEnd w:id="260"/>
      <w:r w:rsidR="00F64C4C">
        <w:t>10) has violated or conspired with another person to violate any provision of this article;</w:t>
      </w:r>
      <w:r w:rsidR="00F64C4C">
        <w:rPr>
          <w:rStyle w:val="scstrike"/>
        </w:rPr>
        <w:t xml:space="preserve">  or</w:t>
      </w:r>
    </w:p>
    <w:p w14:paraId="6C147C7F" w14:textId="29261DF6" w:rsidR="00F351FA" w:rsidRDefault="00F351FA" w:rsidP="00F351FA">
      <w:pPr>
        <w:pStyle w:val="sccodifiedsection"/>
      </w:pPr>
      <w:r>
        <w:rPr>
          <w:rStyle w:val="scinsert"/>
        </w:rPr>
        <w:tab/>
      </w:r>
      <w:r>
        <w:rPr>
          <w:rStyle w:val="scinsert"/>
        </w:rPr>
        <w:tab/>
        <w:t>(1</w:t>
      </w:r>
      <w:r w:rsidR="000E3D40">
        <w:rPr>
          <w:rStyle w:val="scinsert"/>
        </w:rPr>
        <w:t>1</w:t>
      </w:r>
      <w:r>
        <w:rPr>
          <w:rStyle w:val="scinsert"/>
        </w:rPr>
        <w:t>) has violated any provision of this chapter, or any regulations promulgated pursuant to this chapter;</w:t>
      </w:r>
    </w:p>
    <w:p w14:paraId="68F90042" w14:textId="6E004D5E" w:rsidR="00F351FA" w:rsidRDefault="00F351FA" w:rsidP="00F351FA">
      <w:pPr>
        <w:pStyle w:val="sccodifiedsection"/>
      </w:pPr>
      <w:r>
        <w:rPr>
          <w:rStyle w:val="scinsert"/>
        </w:rPr>
        <w:tab/>
      </w:r>
      <w:r>
        <w:rPr>
          <w:rStyle w:val="scinsert"/>
        </w:rPr>
        <w:tab/>
        <w:t>(1</w:t>
      </w:r>
      <w:r w:rsidR="000E3D40">
        <w:rPr>
          <w:rStyle w:val="scinsert"/>
        </w:rPr>
        <w:t>2</w:t>
      </w:r>
      <w:r>
        <w:rPr>
          <w:rStyle w:val="scinsert"/>
        </w:rPr>
        <w:t>) has violated patient confidentiality, except as required by law;</w:t>
      </w:r>
    </w:p>
    <w:p w14:paraId="338BC203" w14:textId="21560833" w:rsidR="00F351FA" w:rsidRDefault="00F351FA" w:rsidP="00F351FA">
      <w:pPr>
        <w:pStyle w:val="sccodifiedsection"/>
      </w:pPr>
      <w:r>
        <w:rPr>
          <w:rStyle w:val="scinsert"/>
        </w:rPr>
        <w:tab/>
      </w:r>
      <w:r>
        <w:rPr>
          <w:rStyle w:val="scinsert"/>
        </w:rPr>
        <w:tab/>
        <w:t>(1</w:t>
      </w:r>
      <w:r w:rsidR="000E3D40">
        <w:rPr>
          <w:rStyle w:val="scinsert"/>
        </w:rPr>
        <w:t>3</w:t>
      </w:r>
      <w:r>
        <w:rPr>
          <w:rStyle w:val="scinsert"/>
        </w:rPr>
        <w:t>) has engaged in unprofessional or unethical conduct;</w:t>
      </w:r>
    </w:p>
    <w:p w14:paraId="139EC55C" w14:textId="2DD188DA" w:rsidR="00F351FA" w:rsidRDefault="00F351FA" w:rsidP="00F351FA">
      <w:pPr>
        <w:pStyle w:val="sccodifiedsection"/>
      </w:pPr>
      <w:r>
        <w:rPr>
          <w:rStyle w:val="scinsert"/>
        </w:rPr>
        <w:tab/>
      </w:r>
      <w:r>
        <w:rPr>
          <w:rStyle w:val="scinsert"/>
        </w:rPr>
        <w:tab/>
        <w:t>(1</w:t>
      </w:r>
      <w:r w:rsidR="000E3D40">
        <w:rPr>
          <w:rStyle w:val="scinsert"/>
        </w:rPr>
        <w:t>4</w:t>
      </w:r>
      <w:r>
        <w:rPr>
          <w:rStyle w:val="scinsert"/>
        </w:rPr>
        <w:t>) has prescribed, sold, administered, distributed, ordered, or given away any drug classified as a controlled substance for any purpose other than a medically accepted therapeutic purpose;</w:t>
      </w:r>
    </w:p>
    <w:p w14:paraId="4D060CD9" w14:textId="122854DF" w:rsidR="00F351FA" w:rsidRDefault="00F351FA" w:rsidP="00F351FA">
      <w:pPr>
        <w:pStyle w:val="sccodifiedsection"/>
      </w:pPr>
      <w:r>
        <w:rPr>
          <w:rStyle w:val="scinsert"/>
        </w:rPr>
        <w:tab/>
      </w:r>
      <w:r>
        <w:rPr>
          <w:rStyle w:val="scinsert"/>
        </w:rPr>
        <w:tab/>
        <w:t>(1</w:t>
      </w:r>
      <w:r w:rsidR="000E3D40">
        <w:rPr>
          <w:rStyle w:val="scinsert"/>
        </w:rPr>
        <w:t>5</w:t>
      </w:r>
      <w:r>
        <w:rPr>
          <w:rStyle w:val="scinsert"/>
        </w:rPr>
        <w:t>) has been disciplined by another jurisdiction for acts or conduct similar to acts or conduct that would constitute grounds for disciplinary action as provided for in this section;</w:t>
      </w:r>
    </w:p>
    <w:p w14:paraId="65D63272" w14:textId="5EC6A9B2" w:rsidR="0094741E" w:rsidDel="00071B5D" w:rsidRDefault="00F351FA" w:rsidP="00F351FA">
      <w:pPr>
        <w:pStyle w:val="sccodifiedsection"/>
      </w:pPr>
      <w:r>
        <w:rPr>
          <w:rStyle w:val="scinsert"/>
        </w:rPr>
        <w:tab/>
      </w:r>
      <w:r>
        <w:rPr>
          <w:rStyle w:val="scinsert"/>
        </w:rPr>
        <w:tab/>
        <w:t>(1</w:t>
      </w:r>
      <w:r w:rsidR="000E3D40">
        <w:rPr>
          <w:rStyle w:val="scinsert"/>
        </w:rPr>
        <w:t>6</w:t>
      </w:r>
      <w:r>
        <w:rPr>
          <w:rStyle w:val="scinsert"/>
        </w:rPr>
        <w:t>) has failed to cooperate with an investigation conducted by the board; or</w:t>
      </w:r>
    </w:p>
    <w:p w14:paraId="30CE6266" w14:textId="6D6B618C" w:rsidR="00F64C4C" w:rsidRDefault="00F64C4C" w:rsidP="00F351FA">
      <w:pPr>
        <w:pStyle w:val="sccodifiedsection"/>
      </w:pPr>
      <w:r>
        <w:rPr>
          <w:rStyle w:val="scstrike"/>
        </w:rPr>
        <w:t>(11)</w:t>
      </w:r>
      <w:bookmarkStart w:id="261" w:name="ss_T40C47N1005S17_lv2_687307d57"/>
      <w:r w:rsidR="00071B5D">
        <w:rPr>
          <w:rStyle w:val="scinsert"/>
        </w:rPr>
        <w:t>(</w:t>
      </w:r>
      <w:bookmarkEnd w:id="261"/>
      <w:r w:rsidR="00071B5D">
        <w:rPr>
          <w:rStyle w:val="scinsert"/>
        </w:rPr>
        <w:t>17)</w:t>
      </w:r>
      <w:r>
        <w:t xml:space="preserve"> otherwise demonstrates a lack of the ethical or professional competence required to act as a PA.</w:t>
      </w:r>
    </w:p>
    <w:p w14:paraId="509FE34F" w14:textId="77777777" w:rsidR="00197DA5" w:rsidRDefault="00197DA5" w:rsidP="00197DA5">
      <w:pPr>
        <w:pStyle w:val="sccodifiedsection"/>
      </w:pPr>
      <w:r>
        <w:rPr>
          <w:rStyle w:val="scinsert"/>
        </w:rPr>
        <w:tab/>
      </w:r>
      <w:bookmarkStart w:id="262" w:name="ss_T40C47N1005SB_lv1_5d7f0d85d"/>
      <w:r>
        <w:rPr>
          <w:rStyle w:val="scinsert"/>
        </w:rPr>
        <w:t>(</w:t>
      </w:r>
      <w:bookmarkEnd w:id="262"/>
      <w:r>
        <w:rPr>
          <w:rStyle w:val="scinsert"/>
        </w:rPr>
        <w:t>B) Upon a finding of misconduct, the board may:</w:t>
      </w:r>
    </w:p>
    <w:p w14:paraId="20E032A1" w14:textId="77777777" w:rsidR="00197DA5" w:rsidRDefault="00197DA5" w:rsidP="00197DA5">
      <w:pPr>
        <w:pStyle w:val="sccodifiedsection"/>
      </w:pPr>
      <w:r>
        <w:rPr>
          <w:rStyle w:val="scinsert"/>
        </w:rPr>
        <w:tab/>
      </w:r>
      <w:r>
        <w:rPr>
          <w:rStyle w:val="scinsert"/>
        </w:rPr>
        <w:tab/>
      </w:r>
      <w:bookmarkStart w:id="263" w:name="ss_T40C47N1005S1_lv2_a1306f499"/>
      <w:r>
        <w:rPr>
          <w:rStyle w:val="scinsert"/>
        </w:rPr>
        <w:t>(</w:t>
      </w:r>
      <w:bookmarkEnd w:id="263"/>
      <w:r>
        <w:rPr>
          <w:rStyle w:val="scinsert"/>
        </w:rPr>
        <w:t>1) refuse to grant a license;</w:t>
      </w:r>
    </w:p>
    <w:p w14:paraId="540317AA" w14:textId="77777777" w:rsidR="00197DA5" w:rsidRDefault="00197DA5" w:rsidP="00197DA5">
      <w:pPr>
        <w:pStyle w:val="sccodifiedsection"/>
      </w:pPr>
      <w:r>
        <w:rPr>
          <w:rStyle w:val="scinsert"/>
        </w:rPr>
        <w:tab/>
      </w:r>
      <w:r>
        <w:rPr>
          <w:rStyle w:val="scinsert"/>
        </w:rPr>
        <w:tab/>
      </w:r>
      <w:bookmarkStart w:id="264" w:name="ss_T40C47N1005S2_lv2_3b7c5c426"/>
      <w:r>
        <w:rPr>
          <w:rStyle w:val="scinsert"/>
        </w:rPr>
        <w:t>(</w:t>
      </w:r>
      <w:bookmarkEnd w:id="264"/>
      <w:r>
        <w:rPr>
          <w:rStyle w:val="scinsert"/>
        </w:rPr>
        <w:t>2) administer a public or private reprimand;</w:t>
      </w:r>
    </w:p>
    <w:p w14:paraId="15AFB20C" w14:textId="77777777" w:rsidR="00197DA5" w:rsidRDefault="00197DA5" w:rsidP="00197DA5">
      <w:pPr>
        <w:pStyle w:val="sccodifiedsection"/>
      </w:pPr>
      <w:r>
        <w:rPr>
          <w:rStyle w:val="scinsert"/>
        </w:rPr>
        <w:tab/>
      </w:r>
      <w:r>
        <w:rPr>
          <w:rStyle w:val="scinsert"/>
        </w:rPr>
        <w:tab/>
      </w:r>
      <w:bookmarkStart w:id="265" w:name="ss_T40C47N1005S3_lv2_aef60d35a"/>
      <w:r>
        <w:rPr>
          <w:rStyle w:val="scinsert"/>
        </w:rPr>
        <w:t>(</w:t>
      </w:r>
      <w:bookmarkEnd w:id="265"/>
      <w:r>
        <w:rPr>
          <w:rStyle w:val="scinsert"/>
        </w:rPr>
        <w:t>3) revoke, suspend, limit, or otherwise restrict a license;</w:t>
      </w:r>
    </w:p>
    <w:p w14:paraId="104E2F4F" w14:textId="77777777" w:rsidR="00197DA5" w:rsidRDefault="00197DA5" w:rsidP="00197DA5">
      <w:pPr>
        <w:pStyle w:val="sccodifiedsection"/>
      </w:pPr>
      <w:r>
        <w:rPr>
          <w:rStyle w:val="scinsert"/>
        </w:rPr>
        <w:tab/>
      </w:r>
      <w:r>
        <w:rPr>
          <w:rStyle w:val="scinsert"/>
        </w:rPr>
        <w:tab/>
      </w:r>
      <w:bookmarkStart w:id="266" w:name="ss_T40C47N1005S4_lv2_50fe505eb"/>
      <w:r>
        <w:rPr>
          <w:rStyle w:val="scinsert"/>
        </w:rPr>
        <w:t>(</w:t>
      </w:r>
      <w:bookmarkEnd w:id="266"/>
      <w:r>
        <w:rPr>
          <w:rStyle w:val="scinsert"/>
        </w:rPr>
        <w:t>4) require a PA to submit to the care, counseling, or treatment of a health professional designated by the board;</w:t>
      </w:r>
    </w:p>
    <w:p w14:paraId="22799EFA" w14:textId="77777777" w:rsidR="00197DA5" w:rsidRDefault="00197DA5" w:rsidP="00197DA5">
      <w:pPr>
        <w:pStyle w:val="sccodifiedsection"/>
      </w:pPr>
      <w:r>
        <w:rPr>
          <w:rStyle w:val="scinsert"/>
        </w:rPr>
        <w:tab/>
      </w:r>
      <w:r>
        <w:rPr>
          <w:rStyle w:val="scinsert"/>
        </w:rPr>
        <w:tab/>
      </w:r>
      <w:bookmarkStart w:id="267" w:name="ss_T40C47N1005S5_lv2_6240be7c9"/>
      <w:r>
        <w:rPr>
          <w:rStyle w:val="scinsert"/>
        </w:rPr>
        <w:t>(</w:t>
      </w:r>
      <w:bookmarkEnd w:id="267"/>
      <w:r>
        <w:rPr>
          <w:rStyle w:val="scinsert"/>
        </w:rPr>
        <w:t>5) impose corrective measures;</w:t>
      </w:r>
    </w:p>
    <w:p w14:paraId="2ED495EB" w14:textId="77777777" w:rsidR="00197DA5" w:rsidRDefault="00197DA5" w:rsidP="00197DA5">
      <w:pPr>
        <w:pStyle w:val="sccodifiedsection"/>
      </w:pPr>
      <w:r>
        <w:rPr>
          <w:rStyle w:val="scinsert"/>
        </w:rPr>
        <w:tab/>
      </w:r>
      <w:r>
        <w:rPr>
          <w:rStyle w:val="scinsert"/>
        </w:rPr>
        <w:tab/>
      </w:r>
      <w:bookmarkStart w:id="268" w:name="ss_T40C47N1005S6_lv2_994595fa6"/>
      <w:r>
        <w:rPr>
          <w:rStyle w:val="scinsert"/>
        </w:rPr>
        <w:t>(</w:t>
      </w:r>
      <w:bookmarkEnd w:id="268"/>
      <w:r>
        <w:rPr>
          <w:rStyle w:val="scinsert"/>
        </w:rPr>
        <w:t>6) impose a civil penalty or fine;</w:t>
      </w:r>
    </w:p>
    <w:p w14:paraId="2C881B95" w14:textId="77777777" w:rsidR="00197DA5" w:rsidRDefault="00197DA5" w:rsidP="00197DA5">
      <w:pPr>
        <w:pStyle w:val="sccodifiedsection"/>
      </w:pPr>
      <w:r>
        <w:rPr>
          <w:rStyle w:val="scinsert"/>
        </w:rPr>
        <w:tab/>
      </w:r>
      <w:r>
        <w:rPr>
          <w:rStyle w:val="scinsert"/>
        </w:rPr>
        <w:tab/>
      </w:r>
      <w:bookmarkStart w:id="269" w:name="ss_T40C47N1005S7_lv2_7469d9542"/>
      <w:r>
        <w:rPr>
          <w:rStyle w:val="scinsert"/>
        </w:rPr>
        <w:t>(</w:t>
      </w:r>
      <w:bookmarkEnd w:id="269"/>
      <w:r>
        <w:rPr>
          <w:rStyle w:val="scinsert"/>
        </w:rPr>
        <w:t>7) suspend enforcement of its findings and place the  PA on probation with the right to vacate the probationary order for noncompliance; and</w:t>
      </w:r>
    </w:p>
    <w:p w14:paraId="491B9F2C" w14:textId="7C96FA58" w:rsidR="00197DA5" w:rsidRDefault="00197DA5" w:rsidP="00197DA5">
      <w:pPr>
        <w:pStyle w:val="sccodifiedsection"/>
      </w:pPr>
      <w:r>
        <w:rPr>
          <w:rStyle w:val="scinsert"/>
        </w:rPr>
        <w:tab/>
      </w:r>
      <w:r>
        <w:rPr>
          <w:rStyle w:val="scinsert"/>
        </w:rPr>
        <w:tab/>
      </w:r>
      <w:bookmarkStart w:id="270" w:name="ss_T40C47N1005S8_lv2_aa19cb410"/>
      <w:r>
        <w:rPr>
          <w:rStyle w:val="scinsert"/>
        </w:rPr>
        <w:t>(</w:t>
      </w:r>
      <w:bookmarkEnd w:id="270"/>
      <w:r>
        <w:rPr>
          <w:rStyle w:val="scinsert"/>
        </w:rPr>
        <w:t>8) at its discretion, restore or reissue a license and remove any disciplinary or corrective action that it may have imposed.</w:t>
      </w:r>
    </w:p>
    <w:p w14:paraId="4546EE43" w14:textId="77777777" w:rsidR="00BC5D52" w:rsidRDefault="00BC5D52" w:rsidP="00073B99">
      <w:pPr>
        <w:pStyle w:val="scemptyline"/>
      </w:pPr>
    </w:p>
    <w:p w14:paraId="7553B83F" w14:textId="77777777" w:rsidR="00BC5D52" w:rsidRDefault="00BC5D52" w:rsidP="00073B99">
      <w:pPr>
        <w:pStyle w:val="scdirectionallanguage"/>
      </w:pPr>
      <w:bookmarkStart w:id="271" w:name="bs_num_15_f4e5970e1"/>
      <w:r>
        <w:lastRenderedPageBreak/>
        <w:t>S</w:t>
      </w:r>
      <w:bookmarkEnd w:id="271"/>
      <w:r>
        <w:t>ECTION 15.</w:t>
      </w:r>
      <w:r>
        <w:tab/>
      </w:r>
      <w:bookmarkStart w:id="272" w:name="dl_f6990d857"/>
      <w:r>
        <w:t>S</w:t>
      </w:r>
      <w:bookmarkEnd w:id="272"/>
      <w:r>
        <w:t>ection 40‑47‑1020 of the S.C. Code is amended to read:</w:t>
      </w:r>
    </w:p>
    <w:p w14:paraId="7C6B6ADB" w14:textId="77777777" w:rsidR="00BC5D52" w:rsidRDefault="00BC5D52" w:rsidP="00073B99">
      <w:pPr>
        <w:pStyle w:val="sccodifiedsection"/>
      </w:pPr>
    </w:p>
    <w:p w14:paraId="36D5B45F" w14:textId="3AECF3C8" w:rsidR="00846590" w:rsidRDefault="00BC5D52" w:rsidP="00846590">
      <w:pPr>
        <w:pStyle w:val="sccodifiedsection"/>
      </w:pPr>
      <w:r>
        <w:tab/>
      </w:r>
      <w:bookmarkStart w:id="273" w:name="cs_T40C47N1020_2aaae0d2b"/>
      <w:r>
        <w:t>S</w:t>
      </w:r>
      <w:bookmarkEnd w:id="273"/>
      <w:r>
        <w:t>ection 40‑47‑1020.</w:t>
      </w:r>
      <w:r>
        <w:tab/>
      </w:r>
      <w:r>
        <w:rPr>
          <w:rStyle w:val="scstrike"/>
        </w:rPr>
        <w:t>Nothing in this article may be construed to require third party reimbursement directly to a PA for services rendered.</w:t>
      </w:r>
      <w:bookmarkStart w:id="274" w:name="ss_T40C47N1020SA_lv1_e2573fbe4"/>
      <w:r w:rsidR="00846590">
        <w:rPr>
          <w:rStyle w:val="scinsert"/>
        </w:rPr>
        <w:t>(</w:t>
      </w:r>
      <w:bookmarkEnd w:id="274"/>
      <w:r w:rsidR="00846590">
        <w:rPr>
          <w:rStyle w:val="scinsert"/>
        </w:rPr>
        <w:t>A) Payment for services within a PA’s scope of practice must be made when ordered or performed by the PA if the same service would have been covered if ordered or performed by a physician. Payment for services must be based on the service provided and not on the health professional who delivered the service. A PA is authorized to bill for and receive direct payment for the delivery of medically necessary services.</w:t>
      </w:r>
    </w:p>
    <w:p w14:paraId="3F756898" w14:textId="60F32187" w:rsidR="00846590" w:rsidRDefault="00846590" w:rsidP="00846590">
      <w:pPr>
        <w:pStyle w:val="sccodifiedsection"/>
      </w:pPr>
      <w:r>
        <w:rPr>
          <w:rStyle w:val="scinsert"/>
        </w:rPr>
        <w:tab/>
      </w:r>
      <w:bookmarkStart w:id="275" w:name="ss_T40C47N1020SB_lv1_f4c4d54df"/>
      <w:r>
        <w:rPr>
          <w:rStyle w:val="scinsert"/>
        </w:rPr>
        <w:t>(</w:t>
      </w:r>
      <w:bookmarkEnd w:id="275"/>
      <w:r>
        <w:rPr>
          <w:rStyle w:val="scinsert"/>
        </w:rPr>
        <w:t xml:space="preserve">B) </w:t>
      </w:r>
      <w:r w:rsidR="00906750" w:rsidRPr="00906750">
        <w:rPr>
          <w:rStyle w:val="scinsert"/>
        </w:rPr>
        <w:t xml:space="preserve">When appropriate, </w:t>
      </w:r>
      <w:r w:rsidR="00906750">
        <w:rPr>
          <w:rStyle w:val="scinsert"/>
        </w:rPr>
        <w:t>a</w:t>
      </w:r>
      <w:r>
        <w:rPr>
          <w:rStyle w:val="scinsert"/>
        </w:rPr>
        <w:t xml:space="preserve"> PA must be identified as the rendering professional in the bill and claims process when medical or surgical services have been delivered to a patient.</w:t>
      </w:r>
    </w:p>
    <w:p w14:paraId="2E1077F6" w14:textId="46FB3EEE" w:rsidR="00BC5D52" w:rsidRDefault="00846590" w:rsidP="00846590">
      <w:pPr>
        <w:pStyle w:val="sccodifiedsection"/>
      </w:pPr>
      <w:r>
        <w:rPr>
          <w:rStyle w:val="scinsert"/>
        </w:rPr>
        <w:tab/>
      </w:r>
      <w:bookmarkStart w:id="276" w:name="ss_T40C47N1020SC_lv1_ca8e37793"/>
      <w:r>
        <w:rPr>
          <w:rStyle w:val="scinsert"/>
        </w:rPr>
        <w:t>(</w:t>
      </w:r>
      <w:bookmarkEnd w:id="276"/>
      <w:r>
        <w:rPr>
          <w:rStyle w:val="scinsert"/>
        </w:rPr>
        <w:t>C) An insurance company or third</w:t>
      </w:r>
      <w:r w:rsidR="007F0E8E">
        <w:rPr>
          <w:rStyle w:val="scinsert"/>
        </w:rPr>
        <w:t>‑</w:t>
      </w:r>
      <w:r>
        <w:rPr>
          <w:rStyle w:val="scinsert"/>
        </w:rPr>
        <w:t>party payer may not impose a practice, education, or collaboration requirement that is inconsistent with or more restrictive tha</w:t>
      </w:r>
      <w:r w:rsidR="007F0E8E">
        <w:rPr>
          <w:rStyle w:val="scinsert"/>
        </w:rPr>
        <w:t>n</w:t>
      </w:r>
      <w:r>
        <w:rPr>
          <w:rStyle w:val="scinsert"/>
        </w:rPr>
        <w:t xml:space="preserve"> required by statute or regulation.</w:t>
      </w:r>
    </w:p>
    <w:p w14:paraId="580D1293" w14:textId="77777777" w:rsidR="00C3270B" w:rsidRDefault="00C3270B" w:rsidP="00073B99">
      <w:pPr>
        <w:pStyle w:val="scemptyline"/>
      </w:pPr>
    </w:p>
    <w:p w14:paraId="0E0072DB" w14:textId="77777777" w:rsidR="00C3270B" w:rsidRDefault="00C3270B" w:rsidP="00073B99">
      <w:pPr>
        <w:pStyle w:val="scdirectionallanguage"/>
      </w:pPr>
      <w:bookmarkStart w:id="277" w:name="bs_num_16_27a2ff114"/>
      <w:r>
        <w:t>S</w:t>
      </w:r>
      <w:bookmarkEnd w:id="277"/>
      <w:r>
        <w:t>ECTION 16.</w:t>
      </w:r>
      <w:r>
        <w:tab/>
      </w:r>
      <w:bookmarkStart w:id="278" w:name="dl_ee03dd311"/>
      <w:r>
        <w:t>S</w:t>
      </w:r>
      <w:bookmarkEnd w:id="278"/>
      <w:r>
        <w:t>ection 44‑99‑10(5) of the S.C. Code is amended to read:</w:t>
      </w:r>
    </w:p>
    <w:p w14:paraId="1EC767B3" w14:textId="77777777" w:rsidR="00C3270B" w:rsidRDefault="00C3270B" w:rsidP="00073B99">
      <w:pPr>
        <w:pStyle w:val="sccodifiedsection"/>
      </w:pPr>
    </w:p>
    <w:p w14:paraId="5D4FDD31" w14:textId="7B7B23D5" w:rsidR="00C3270B" w:rsidRDefault="00C3270B" w:rsidP="00C3270B">
      <w:pPr>
        <w:pStyle w:val="sccodifiedsection"/>
      </w:pPr>
      <w:bookmarkStart w:id="279" w:name="cs_T44C99N10_0eeaf1520"/>
      <w:r>
        <w:tab/>
      </w:r>
      <w:bookmarkStart w:id="280" w:name="ss_T44C99N10S5_lv1_9119931fe"/>
      <w:bookmarkEnd w:id="279"/>
      <w:r>
        <w:t>(</w:t>
      </w:r>
      <w:bookmarkEnd w:id="280"/>
      <w:r>
        <w:t xml:space="preserve">5) “Healthcare practitioner” means a physician, an advanced practice registered nurse authorized to prescribe medication pursuant to Section 40‑33‑34, or a physician assistant </w:t>
      </w:r>
      <w:r w:rsidR="007B10A7">
        <w:rPr>
          <w:rStyle w:val="scinsert"/>
        </w:rPr>
        <w:t xml:space="preserve">(PA) </w:t>
      </w:r>
      <w:r>
        <w:t xml:space="preserve">authorized to prescribe medication pursuant to </w:t>
      </w:r>
      <w:r>
        <w:rPr>
          <w:rStyle w:val="scstrike"/>
        </w:rPr>
        <w:t>Sections 40‑47‑955 through</w:t>
      </w:r>
      <w:r w:rsidR="0013252C">
        <w:rPr>
          <w:rStyle w:val="scinsert"/>
        </w:rPr>
        <w:t>Section</w:t>
      </w:r>
      <w:r>
        <w:t xml:space="preserve"> 40‑47‑965.</w:t>
      </w:r>
    </w:p>
    <w:p w14:paraId="5FB54FA0" w14:textId="77777777" w:rsidR="003B43FE" w:rsidRDefault="003B43FE" w:rsidP="00073B99">
      <w:pPr>
        <w:pStyle w:val="scemptyline"/>
      </w:pPr>
    </w:p>
    <w:p w14:paraId="091F2789" w14:textId="36D41EEF" w:rsidR="003B43FE" w:rsidRDefault="003B43FE" w:rsidP="00073B99">
      <w:pPr>
        <w:pStyle w:val="scdirectionallanguage"/>
      </w:pPr>
      <w:bookmarkStart w:id="281" w:name="bs_num_17_e7119cccb"/>
      <w:r>
        <w:t>S</w:t>
      </w:r>
      <w:bookmarkEnd w:id="281"/>
      <w:r>
        <w:t>ECTION 17.</w:t>
      </w:r>
      <w:r>
        <w:tab/>
      </w:r>
      <w:bookmarkStart w:id="282" w:name="dl_79756951f"/>
      <w:r>
        <w:t>S</w:t>
      </w:r>
      <w:bookmarkEnd w:id="282"/>
      <w:r>
        <w:t>ection 59‑63‑75</w:t>
      </w:r>
      <w:r w:rsidR="00695076">
        <w:t>(D)(1), (2), and (3)</w:t>
      </w:r>
      <w:r>
        <w:t xml:space="preserve"> of the S.C. Code is amended to read:</w:t>
      </w:r>
    </w:p>
    <w:p w14:paraId="26ACD640" w14:textId="77777777" w:rsidR="003B43FE" w:rsidRDefault="003B43FE" w:rsidP="00073B99">
      <w:pPr>
        <w:pStyle w:val="sccodifiedsection"/>
      </w:pPr>
    </w:p>
    <w:p w14:paraId="0618C911" w14:textId="064244AC" w:rsidR="003B43FE" w:rsidRDefault="00695076" w:rsidP="003B43FE">
      <w:pPr>
        <w:pStyle w:val="sccodifiedsection"/>
      </w:pPr>
      <w:bookmarkStart w:id="283" w:name="cs_T59C63N75_3bef55efc"/>
      <w:r>
        <w:tab/>
      </w:r>
      <w:bookmarkStart w:id="284" w:name="ss_T59C63N75S1_lv1_e8e901512"/>
      <w:bookmarkEnd w:id="283"/>
      <w:r w:rsidR="003B43FE">
        <w:t>(</w:t>
      </w:r>
      <w:bookmarkEnd w:id="284"/>
      <w:r w:rsidR="003B43FE">
        <w:t xml:space="preserve">1) If a coach, athletic trainer, official, </w:t>
      </w:r>
      <w:r>
        <w:rPr>
          <w:rStyle w:val="scinsert"/>
        </w:rPr>
        <w:t>physician assistant</w:t>
      </w:r>
      <w:r w:rsidR="007B10A7">
        <w:rPr>
          <w:rStyle w:val="scinsert"/>
        </w:rPr>
        <w:t xml:space="preserve"> (PA)</w:t>
      </w:r>
      <w:r>
        <w:rPr>
          <w:rStyle w:val="scinsert"/>
        </w:rPr>
        <w:t xml:space="preserve">, </w:t>
      </w:r>
      <w:r w:rsidR="003B43FE">
        <w:t xml:space="preserve">or physician suspects that a student athlete, under the control of the coach, athletic trainer, official, </w:t>
      </w:r>
      <w:r w:rsidR="007B10A7">
        <w:rPr>
          <w:rStyle w:val="scinsert"/>
        </w:rPr>
        <w:t>PA</w:t>
      </w:r>
      <w:r>
        <w:rPr>
          <w:rStyle w:val="scinsert"/>
        </w:rPr>
        <w:t xml:space="preserve">, </w:t>
      </w:r>
      <w:r w:rsidR="003B43FE">
        <w:t>or physician, has sustained a concussion or brain injury in a practice or in an athletic competition, the student athlete shall be removed from practice or competition at that time.</w:t>
      </w:r>
    </w:p>
    <w:p w14:paraId="327F66C3" w14:textId="15BBFF4C" w:rsidR="003B43FE" w:rsidRDefault="003B43FE" w:rsidP="003B43FE">
      <w:pPr>
        <w:pStyle w:val="sccodifiedsection"/>
      </w:pPr>
      <w:r>
        <w:tab/>
      </w:r>
      <w:bookmarkStart w:id="285" w:name="ss_T59C63N75S2_lv1_927fa7f71"/>
      <w:r>
        <w:t>(</w:t>
      </w:r>
      <w:bookmarkEnd w:id="285"/>
      <w:r>
        <w:t>2) A student athlete who has been removed from play may return to play if, as a result of evaluating the student athlete on site, the athletic trainer, physician, physician assistant</w:t>
      </w:r>
      <w:r>
        <w:rPr>
          <w:rStyle w:val="scstrike"/>
        </w:rPr>
        <w:t xml:space="preserve"> pursuant to scope of practice guidelines</w:t>
      </w:r>
      <w:r>
        <w:t>, or nurse practitioner pursuant to a written protocol determines in his best professional judgment that the student athlete does not have any signs or symptoms of a concussion or brain injury.</w:t>
      </w:r>
    </w:p>
    <w:p w14:paraId="0628A81F" w14:textId="5FB5282B" w:rsidR="003B43FE" w:rsidRDefault="003B43FE" w:rsidP="003B43FE">
      <w:pPr>
        <w:pStyle w:val="sccodifiedsection"/>
      </w:pPr>
      <w:r>
        <w:tab/>
      </w:r>
      <w:bookmarkStart w:id="286" w:name="ss_T59C63N75S3_lv1_8a40fbb08"/>
      <w:r>
        <w:t>(</w:t>
      </w:r>
      <w:bookmarkEnd w:id="286"/>
      <w:r>
        <w:t>3) A student athlete who has been removed from play and evaluated and who is suspected of having a concussion or brain injury may not return to play until the student athlete has received written medical clearance by a physician</w:t>
      </w:r>
      <w:r w:rsidR="00695076">
        <w:rPr>
          <w:rStyle w:val="scinsert"/>
        </w:rPr>
        <w:t xml:space="preserve"> </w:t>
      </w:r>
      <w:r w:rsidR="00695076" w:rsidRPr="00695076">
        <w:rPr>
          <w:rStyle w:val="scinsert"/>
        </w:rPr>
        <w:t xml:space="preserve">or </w:t>
      </w:r>
      <w:r w:rsidR="007B10A7">
        <w:rPr>
          <w:rStyle w:val="scinsert"/>
        </w:rPr>
        <w:t>PA</w:t>
      </w:r>
      <w:r>
        <w:t>.</w:t>
      </w:r>
    </w:p>
    <w:p w14:paraId="5BDA8847" w14:textId="77777777" w:rsidR="00C06055" w:rsidRDefault="00C06055" w:rsidP="00073B99">
      <w:pPr>
        <w:pStyle w:val="scemptyline"/>
      </w:pPr>
    </w:p>
    <w:p w14:paraId="6920D8DA" w14:textId="6B37E5D5" w:rsidR="00C06055" w:rsidRDefault="00C06055" w:rsidP="00073B99">
      <w:pPr>
        <w:pStyle w:val="scdirectionallanguage"/>
      </w:pPr>
      <w:bookmarkStart w:id="287" w:name="bs_num_18_a54b68b15"/>
      <w:r>
        <w:t>S</w:t>
      </w:r>
      <w:bookmarkEnd w:id="287"/>
      <w:r>
        <w:t>ECTION 18.</w:t>
      </w:r>
      <w:r>
        <w:tab/>
      </w:r>
      <w:bookmarkStart w:id="288" w:name="dl_4ea0ae8e3"/>
      <w:r>
        <w:t>S</w:t>
      </w:r>
      <w:bookmarkEnd w:id="288"/>
      <w:r>
        <w:t>ection 59‑63‑95</w:t>
      </w:r>
      <w:r w:rsidR="002018B8">
        <w:t>(A), (B), and (C)</w:t>
      </w:r>
      <w:r>
        <w:t xml:space="preserve"> of the S.C. Code is amended to read:</w:t>
      </w:r>
    </w:p>
    <w:p w14:paraId="2F8B68F3" w14:textId="77777777" w:rsidR="00C06055" w:rsidRDefault="00C06055" w:rsidP="00073B99">
      <w:pPr>
        <w:pStyle w:val="sccodifiedsection"/>
      </w:pPr>
    </w:p>
    <w:p w14:paraId="2379D603" w14:textId="686FEE76" w:rsidR="00C06055" w:rsidRDefault="00C06055" w:rsidP="00C06055">
      <w:pPr>
        <w:pStyle w:val="sccodifiedsection"/>
      </w:pPr>
      <w:bookmarkStart w:id="289" w:name="cs_T59C63N95_7cebe7f54"/>
      <w:r>
        <w:tab/>
      </w:r>
      <w:bookmarkStart w:id="290" w:name="ss_T59C63N95SA_lv1_0a606a0db"/>
      <w:bookmarkEnd w:id="289"/>
      <w:r>
        <w:t>(</w:t>
      </w:r>
      <w:bookmarkEnd w:id="290"/>
      <w:r>
        <w:t>A) As used in this section, and unless the specific context indicates otherwise:</w:t>
      </w:r>
    </w:p>
    <w:p w14:paraId="5EFA0962" w14:textId="77777777" w:rsidR="00C06055" w:rsidRDefault="00C06055" w:rsidP="00C06055">
      <w:pPr>
        <w:pStyle w:val="sccodifiedsection"/>
      </w:pPr>
      <w:r>
        <w:tab/>
      </w:r>
      <w:r>
        <w:tab/>
      </w:r>
      <w:bookmarkStart w:id="291" w:name="ss_T59C63N95S1_lv2_133f31efd"/>
      <w:r>
        <w:t>(</w:t>
      </w:r>
      <w:bookmarkEnd w:id="291"/>
      <w:r>
        <w:t>1) “Administer” means the direct application of a lifesaving medication into the body of a person.</w:t>
      </w:r>
    </w:p>
    <w:p w14:paraId="792DCBE6" w14:textId="77777777" w:rsidR="00C06055" w:rsidRDefault="00C06055" w:rsidP="00C06055">
      <w:pPr>
        <w:pStyle w:val="sccodifiedsection"/>
      </w:pPr>
      <w:r>
        <w:tab/>
      </w:r>
      <w:r>
        <w:tab/>
      </w:r>
      <w:bookmarkStart w:id="292" w:name="ss_T59C63N95S2_lv2_677d79be9"/>
      <w:r>
        <w:t>(</w:t>
      </w:r>
      <w:bookmarkEnd w:id="292"/>
      <w:r>
        <w:t>2) “Advanced practice registered nurse” means a registered nurse prepared for an advanced practice registered nursing role by virtue of the additional knowledge gained through an advanced formal education program in a specialty area pursuant to Chapter 33, Title 40.</w:t>
      </w:r>
    </w:p>
    <w:p w14:paraId="41A3A091" w14:textId="77777777" w:rsidR="00C06055" w:rsidRDefault="00C06055" w:rsidP="00C06055">
      <w:pPr>
        <w:pStyle w:val="sccodifiedsection"/>
      </w:pPr>
      <w:r>
        <w:tab/>
      </w:r>
      <w:r>
        <w:tab/>
      </w:r>
      <w:bookmarkStart w:id="293" w:name="ss_T59C63N95S3_lv2_858abce70"/>
      <w:r>
        <w:t>(</w:t>
      </w:r>
      <w:bookmarkEnd w:id="293"/>
      <w:r>
        <w:t>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Health and Environmental Control to provide for or administer a lifesaving medication to a student or other individual on a school premises or attending a school function.</w:t>
      </w:r>
    </w:p>
    <w:p w14:paraId="4D02177D" w14:textId="77777777" w:rsidR="00C06055" w:rsidRDefault="00C06055" w:rsidP="00C06055">
      <w:pPr>
        <w:pStyle w:val="sccodifiedsection"/>
      </w:pPr>
      <w:r>
        <w:tab/>
      </w:r>
      <w:r>
        <w:tab/>
      </w:r>
      <w:bookmarkStart w:id="294" w:name="ss_T59C63N95S4_lv2_19ce923cc"/>
      <w:r>
        <w:t>(</w:t>
      </w:r>
      <w:bookmarkEnd w:id="294"/>
      <w:r>
        <w:t>4) “Governing authority of a school” means the board of trustees of a school district or the board of trustees of a private school.</w:t>
      </w:r>
    </w:p>
    <w:p w14:paraId="642388AA" w14:textId="42B72BDE" w:rsidR="00C06055" w:rsidRDefault="00C06055" w:rsidP="00C06055">
      <w:pPr>
        <w:pStyle w:val="sccodifiedsection"/>
      </w:pPr>
      <w:r>
        <w:tab/>
      </w:r>
      <w:r>
        <w:tab/>
      </w:r>
      <w:bookmarkStart w:id="295" w:name="ss_T59C63N95S5_lv2_1294f2668"/>
      <w:r>
        <w:t>(</w:t>
      </w:r>
      <w:bookmarkEnd w:id="295"/>
      <w:r>
        <w:t>5) “Lifesaving medication” means any prescription medication that can be administered to a person experiencing a medical emergency. The Department of Health and Environmental Control,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p>
    <w:p w14:paraId="78439F9C" w14:textId="77777777" w:rsidR="00C06055" w:rsidRDefault="00C06055" w:rsidP="00C06055">
      <w:pPr>
        <w:pStyle w:val="sccodifiedsection"/>
      </w:pPr>
      <w:r>
        <w:tab/>
      </w:r>
      <w:r>
        <w:tab/>
      </w:r>
      <w:bookmarkStart w:id="296" w:name="ss_T59C63N95S6_lv2_a76d70973"/>
      <w:r>
        <w:t>(</w:t>
      </w:r>
      <w:bookmarkEnd w:id="296"/>
      <w:r>
        <w:t>6) “Participating governing authorities” means governing authorities of school districts and governing authorities of private schools that authorize schools to maintain a supply of lifesaving medications and to provide and administer lifesaving medications to students and other people on a school premises or attending a school function pursuant to subsections (B) and (C).</w:t>
      </w:r>
    </w:p>
    <w:p w14:paraId="58201A1F" w14:textId="77777777" w:rsidR="00C06055" w:rsidRDefault="00C06055" w:rsidP="00C06055">
      <w:pPr>
        <w:pStyle w:val="sccodifiedsection"/>
      </w:pPr>
      <w:r>
        <w:tab/>
      </w:r>
      <w:r>
        <w:tab/>
      </w:r>
      <w:bookmarkStart w:id="297" w:name="ss_T59C63N95S7_lv2_f2e91eefb"/>
      <w:r>
        <w:t>(</w:t>
      </w:r>
      <w:bookmarkEnd w:id="297"/>
      <w:r>
        <w:t>7) “Physician” means a doctor of medicine licensed by the South Carolina Board of Medical Examiners pursuant to Article 1, Chapter 47, Title 40.</w:t>
      </w:r>
    </w:p>
    <w:p w14:paraId="54A658DD" w14:textId="78078E6A" w:rsidR="00C06055" w:rsidRDefault="00C06055" w:rsidP="00C06055">
      <w:pPr>
        <w:pStyle w:val="sccodifiedsection"/>
      </w:pPr>
      <w:r>
        <w:tab/>
      </w:r>
      <w:r>
        <w:tab/>
      </w:r>
      <w:bookmarkStart w:id="298" w:name="ss_T59C63N95S8_lv2_074dedfc1"/>
      <w:r>
        <w:t>(</w:t>
      </w:r>
      <w:bookmarkEnd w:id="298"/>
      <w:r>
        <w:t xml:space="preserve">8) “Physician assistant” </w:t>
      </w:r>
      <w:r>
        <w:rPr>
          <w:rStyle w:val="scstrike"/>
        </w:rPr>
        <w:t>means a healthcare professional licensed to assist with the practice of medicine with a physician supervisor pursuant to Article 7, Chapter 47, Title 40</w:t>
      </w:r>
      <w:r w:rsidR="0043083E">
        <w:rPr>
          <w:rStyle w:val="scinsert"/>
        </w:rPr>
        <w:t>has the same meaning as found in Section 40‑47‑20(35)</w:t>
      </w:r>
      <w:r>
        <w:t>.</w:t>
      </w:r>
    </w:p>
    <w:p w14:paraId="3ED982C0" w14:textId="77777777" w:rsidR="00C06055" w:rsidRDefault="00C06055" w:rsidP="00C06055">
      <w:pPr>
        <w:pStyle w:val="sccodifiedsection"/>
      </w:pPr>
      <w:r>
        <w:tab/>
      </w:r>
      <w:r>
        <w:tab/>
      </w:r>
      <w:bookmarkStart w:id="299" w:name="ss_T59C63N95S9_lv2_8070d987b"/>
      <w:r>
        <w:t>(</w:t>
      </w:r>
      <w:bookmarkEnd w:id="299"/>
      <w:r>
        <w:t>9) “Provide” means to supply one or more lifesaving medications to a student or other person on a school premises or attending a school function.</w:t>
      </w:r>
    </w:p>
    <w:p w14:paraId="1094FEF0" w14:textId="77777777" w:rsidR="00C06055" w:rsidRDefault="00C06055" w:rsidP="00C06055">
      <w:pPr>
        <w:pStyle w:val="sccodifiedsection"/>
      </w:pPr>
      <w:r>
        <w:tab/>
      </w:r>
      <w:r>
        <w:tab/>
      </w:r>
      <w:bookmarkStart w:id="300" w:name="ss_T59C63N95S10_lv2_e7ccf41c9"/>
      <w:r>
        <w:t>(</w:t>
      </w:r>
      <w:bookmarkEnd w:id="300"/>
      <w:r>
        <w:t>10) “School” means a public or private school.</w:t>
      </w:r>
    </w:p>
    <w:p w14:paraId="3E0CBED9" w14:textId="004BA4FA" w:rsidR="00C06055" w:rsidRDefault="00C06055" w:rsidP="00C06055">
      <w:pPr>
        <w:pStyle w:val="sccodifiedsection"/>
      </w:pPr>
      <w:r>
        <w:tab/>
      </w:r>
      <w:r>
        <w:tab/>
      </w:r>
      <w:bookmarkStart w:id="301" w:name="ss_T59C63N95S11_lv2_13157963e"/>
      <w:r>
        <w:t>(</w:t>
      </w:r>
      <w:bookmarkEnd w:id="301"/>
      <w:r>
        <w:t>11) “Self‑administration” means a student or other person</w:t>
      </w:r>
      <w:r w:rsidR="00355CC5">
        <w:t>’</w:t>
      </w:r>
      <w:r>
        <w:t>s discretionary use of lifesaving medication, whether provided by the student or the other person or by a school nurse or other designated school personnel pursuant to this section.</w:t>
      </w:r>
    </w:p>
    <w:p w14:paraId="6724A95B" w14:textId="17766D83" w:rsidR="00C06055" w:rsidRDefault="00C06055" w:rsidP="00C06055">
      <w:pPr>
        <w:pStyle w:val="sccodifiedsection"/>
      </w:pPr>
      <w:r>
        <w:tab/>
      </w:r>
      <w:bookmarkStart w:id="302" w:name="ss_T59C63N95SB_lv1_89e048fcf"/>
      <w:r>
        <w:t>(</w:t>
      </w:r>
      <w:bookmarkEnd w:id="302"/>
      <w:r>
        <w:t xml:space="preserve">B) Notwithstanding another provision of law, a physician, including the Director of Public Health for the Department of Health and Environmental Control pursuant to subsection (I); an advanced practice registered nurse licensed to prescribe medication pursuant to Section 40‑33‑34; and a physician </w:t>
      </w:r>
      <w:r>
        <w:lastRenderedPageBreak/>
        <w:t xml:space="preserve">assistant licensed to prescribe medication pursuant to </w:t>
      </w:r>
      <w:r>
        <w:rPr>
          <w:rStyle w:val="scstrike"/>
        </w:rPr>
        <w:t xml:space="preserve">Sections 40‑47‑955 through </w:t>
      </w:r>
      <w:r w:rsidR="0043083E">
        <w:rPr>
          <w:rStyle w:val="scinsert"/>
        </w:rPr>
        <w:t xml:space="preserve">Section </w:t>
      </w:r>
      <w:r>
        <w:t>40‑47‑965 may prescribe lifesaving medications maintained in the name of a school for use in accordance with subsection (D). Notwithstanding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 of State Regulations.</w:t>
      </w:r>
    </w:p>
    <w:p w14:paraId="07FA4CC1" w14:textId="77777777" w:rsidR="00C06055" w:rsidRDefault="00C06055" w:rsidP="00C06055">
      <w:pPr>
        <w:pStyle w:val="sccodifiedsection"/>
      </w:pPr>
      <w:r>
        <w:tab/>
      </w:r>
      <w:bookmarkStart w:id="303" w:name="ss_T59C63N95SC_lv1_e7627e756"/>
      <w:r>
        <w:t>(</w:t>
      </w:r>
      <w:bookmarkEnd w:id="303"/>
      <w:r>
        <w:t>C) The governing authority of a school district or private school may authorize school nurses and other designated school personnel to:</w:t>
      </w:r>
    </w:p>
    <w:p w14:paraId="677E0D09" w14:textId="77777777" w:rsidR="00C06055" w:rsidRDefault="00C06055" w:rsidP="00C06055">
      <w:pPr>
        <w:pStyle w:val="sccodifiedsection"/>
      </w:pPr>
      <w:r>
        <w:tab/>
      </w:r>
      <w:r>
        <w:tab/>
      </w:r>
      <w:bookmarkStart w:id="304" w:name="ss_T59C63N95S1_lv2_5db36fd81"/>
      <w:r>
        <w:t>(</w:t>
      </w:r>
      <w:bookmarkEnd w:id="304"/>
      <w:r>
        <w:t>1) provide a lifesaving medication to a student in accordance with a prescription specific to the student that is on file with the school;</w:t>
      </w:r>
    </w:p>
    <w:p w14:paraId="12847B82" w14:textId="77777777" w:rsidR="00C06055" w:rsidRDefault="00C06055" w:rsidP="00C06055">
      <w:pPr>
        <w:pStyle w:val="sccodifiedsection"/>
      </w:pPr>
      <w:r>
        <w:tab/>
      </w:r>
      <w:r>
        <w:tab/>
      </w:r>
      <w:bookmarkStart w:id="305" w:name="ss_T59C63N95S2_lv2_e4bc192a5"/>
      <w:r>
        <w:t>(</w:t>
      </w:r>
      <w:bookmarkEnd w:id="305"/>
      <w:r>
        <w:t>2) administer a lifesaving medication to a student in accordance with a prescription specific to the student on file with the school;</w:t>
      </w:r>
    </w:p>
    <w:p w14:paraId="6F336B81" w14:textId="3F0C7C89" w:rsidR="00C06055" w:rsidRDefault="00C06055" w:rsidP="00C06055">
      <w:pPr>
        <w:pStyle w:val="sccodifiedsection"/>
      </w:pPr>
      <w:r>
        <w:tab/>
      </w:r>
      <w:r>
        <w:tab/>
      </w:r>
      <w:bookmarkStart w:id="306" w:name="ss_T59C63N95S3_lv2_d5b0fef0d"/>
      <w:r>
        <w:t>(</w:t>
      </w:r>
      <w:bookmarkEnd w:id="306"/>
      <w:r>
        <w:t xml:space="preserve">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Public Health for the Department of Health and Environmental Control pursuant to subsection (I); an advanced practice registered nurse licensed to prescribe medication pursuant to Section 40‑33‑34; or a physician assistant licensed to prescribe medication pursuant to </w:t>
      </w:r>
      <w:r>
        <w:rPr>
          <w:rStyle w:val="scstrike"/>
        </w:rPr>
        <w:t>Sections 40‑47‑955 through</w:t>
      </w:r>
      <w:r w:rsidR="0043083E">
        <w:rPr>
          <w:rStyle w:val="scinsert"/>
        </w:rPr>
        <w:t>Section</w:t>
      </w:r>
      <w:r>
        <w:t xml:space="preserve"> 40‑47‑965, regardless of whether the student or other person has a prescription for a lifesaving medication.</w:t>
      </w:r>
    </w:p>
    <w:p w14:paraId="3D8F1FED" w14:textId="69AAFDAF" w:rsidR="007E06BB" w:rsidRPr="00DF3B44" w:rsidRDefault="007E06BB" w:rsidP="00073B99">
      <w:pPr>
        <w:pStyle w:val="scemptyline"/>
      </w:pPr>
    </w:p>
    <w:p w14:paraId="0E9393B4" w14:textId="3A662836" w:rsidR="007A10F1" w:rsidRPr="00DF3B44" w:rsidRDefault="00E27805" w:rsidP="007A10F1">
      <w:pPr>
        <w:pStyle w:val="scnoncodifiedsection"/>
      </w:pPr>
      <w:bookmarkStart w:id="307" w:name="bs_num_19_lastsection"/>
      <w:bookmarkStart w:id="308" w:name="eff_date_section"/>
      <w:r w:rsidRPr="00DF3B44">
        <w:t>S</w:t>
      </w:r>
      <w:bookmarkEnd w:id="307"/>
      <w:r w:rsidRPr="00DF3B44">
        <w:t>ECTION 19.</w:t>
      </w:r>
      <w:r w:rsidR="005D3013" w:rsidRPr="00DF3B44">
        <w:tab/>
      </w:r>
      <w:r w:rsidR="007A10F1" w:rsidRPr="00DF3B44">
        <w:t>This act takes effect upon approval by the Governor.</w:t>
      </w:r>
      <w:bookmarkEnd w:id="308"/>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4A1AE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B3039C6" w:rsidR="00685035" w:rsidRPr="007B4AF7" w:rsidRDefault="00B71B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3106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0BD3">
              <w:rPr>
                <w:noProof/>
              </w:rPr>
              <w:t>LC-0182WAB25.docx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9E"/>
    <w:rsid w:val="00006D05"/>
    <w:rsid w:val="00007208"/>
    <w:rsid w:val="00007463"/>
    <w:rsid w:val="000077BB"/>
    <w:rsid w:val="00011182"/>
    <w:rsid w:val="00012912"/>
    <w:rsid w:val="000147EE"/>
    <w:rsid w:val="00017FB0"/>
    <w:rsid w:val="00020B5D"/>
    <w:rsid w:val="0002305C"/>
    <w:rsid w:val="00023337"/>
    <w:rsid w:val="00025ED4"/>
    <w:rsid w:val="00026421"/>
    <w:rsid w:val="00030409"/>
    <w:rsid w:val="000352FB"/>
    <w:rsid w:val="000359C8"/>
    <w:rsid w:val="00037F04"/>
    <w:rsid w:val="000404BF"/>
    <w:rsid w:val="00040990"/>
    <w:rsid w:val="00041AD3"/>
    <w:rsid w:val="000432D1"/>
    <w:rsid w:val="00043B36"/>
    <w:rsid w:val="000444BD"/>
    <w:rsid w:val="00044B84"/>
    <w:rsid w:val="000479D0"/>
    <w:rsid w:val="00051537"/>
    <w:rsid w:val="00055AF5"/>
    <w:rsid w:val="000603B7"/>
    <w:rsid w:val="0006464F"/>
    <w:rsid w:val="00066427"/>
    <w:rsid w:val="00066B54"/>
    <w:rsid w:val="00071B5D"/>
    <w:rsid w:val="00072E6F"/>
    <w:rsid w:val="00072FCD"/>
    <w:rsid w:val="00073B99"/>
    <w:rsid w:val="00074A4F"/>
    <w:rsid w:val="00077B65"/>
    <w:rsid w:val="00092995"/>
    <w:rsid w:val="0009657F"/>
    <w:rsid w:val="000A283F"/>
    <w:rsid w:val="000A2C77"/>
    <w:rsid w:val="000A3C25"/>
    <w:rsid w:val="000B1C26"/>
    <w:rsid w:val="000B3BF5"/>
    <w:rsid w:val="000B4C02"/>
    <w:rsid w:val="000B4EDB"/>
    <w:rsid w:val="000B5B4A"/>
    <w:rsid w:val="000B6291"/>
    <w:rsid w:val="000B7FE1"/>
    <w:rsid w:val="000C3E88"/>
    <w:rsid w:val="000C46B9"/>
    <w:rsid w:val="000C5484"/>
    <w:rsid w:val="000C58E4"/>
    <w:rsid w:val="000C63EB"/>
    <w:rsid w:val="000C6F9A"/>
    <w:rsid w:val="000D091D"/>
    <w:rsid w:val="000D2592"/>
    <w:rsid w:val="000D2F44"/>
    <w:rsid w:val="000D33E4"/>
    <w:rsid w:val="000E3D40"/>
    <w:rsid w:val="000E578A"/>
    <w:rsid w:val="000E5DB9"/>
    <w:rsid w:val="000E7DE8"/>
    <w:rsid w:val="000F2250"/>
    <w:rsid w:val="000F3D06"/>
    <w:rsid w:val="000F6084"/>
    <w:rsid w:val="000F7B37"/>
    <w:rsid w:val="00100D85"/>
    <w:rsid w:val="00102004"/>
    <w:rsid w:val="0010329A"/>
    <w:rsid w:val="00104B8A"/>
    <w:rsid w:val="00105756"/>
    <w:rsid w:val="00112CBA"/>
    <w:rsid w:val="0011380C"/>
    <w:rsid w:val="001164F9"/>
    <w:rsid w:val="0011719C"/>
    <w:rsid w:val="00117515"/>
    <w:rsid w:val="00120FC4"/>
    <w:rsid w:val="00127EA2"/>
    <w:rsid w:val="001315C6"/>
    <w:rsid w:val="0013252C"/>
    <w:rsid w:val="00132EF3"/>
    <w:rsid w:val="00137876"/>
    <w:rsid w:val="00137B1E"/>
    <w:rsid w:val="00140049"/>
    <w:rsid w:val="00143374"/>
    <w:rsid w:val="00152081"/>
    <w:rsid w:val="00155CEB"/>
    <w:rsid w:val="0016643F"/>
    <w:rsid w:val="00170B93"/>
    <w:rsid w:val="00171601"/>
    <w:rsid w:val="001730EB"/>
    <w:rsid w:val="00173276"/>
    <w:rsid w:val="00176122"/>
    <w:rsid w:val="00177023"/>
    <w:rsid w:val="0018317C"/>
    <w:rsid w:val="00184957"/>
    <w:rsid w:val="00185875"/>
    <w:rsid w:val="00190071"/>
    <w:rsid w:val="0019025B"/>
    <w:rsid w:val="00190BD3"/>
    <w:rsid w:val="00192AF7"/>
    <w:rsid w:val="00195895"/>
    <w:rsid w:val="00195A7D"/>
    <w:rsid w:val="00197366"/>
    <w:rsid w:val="00197DA5"/>
    <w:rsid w:val="001A136C"/>
    <w:rsid w:val="001A25F5"/>
    <w:rsid w:val="001B07D8"/>
    <w:rsid w:val="001B0E3A"/>
    <w:rsid w:val="001B2334"/>
    <w:rsid w:val="001B3EF3"/>
    <w:rsid w:val="001B6DA2"/>
    <w:rsid w:val="001C25EC"/>
    <w:rsid w:val="001C4A64"/>
    <w:rsid w:val="001C687E"/>
    <w:rsid w:val="001D5FF9"/>
    <w:rsid w:val="001E3501"/>
    <w:rsid w:val="001E354E"/>
    <w:rsid w:val="001E3FF9"/>
    <w:rsid w:val="001F1FE6"/>
    <w:rsid w:val="001F2A41"/>
    <w:rsid w:val="001F313F"/>
    <w:rsid w:val="001F331D"/>
    <w:rsid w:val="001F394C"/>
    <w:rsid w:val="001F6581"/>
    <w:rsid w:val="00200E35"/>
    <w:rsid w:val="002018B8"/>
    <w:rsid w:val="00201E92"/>
    <w:rsid w:val="002038AA"/>
    <w:rsid w:val="00207484"/>
    <w:rsid w:val="002114C8"/>
    <w:rsid w:val="0021166F"/>
    <w:rsid w:val="00214D7E"/>
    <w:rsid w:val="00215B6C"/>
    <w:rsid w:val="00215EBC"/>
    <w:rsid w:val="002162DF"/>
    <w:rsid w:val="00230038"/>
    <w:rsid w:val="00233975"/>
    <w:rsid w:val="00236D73"/>
    <w:rsid w:val="0024280E"/>
    <w:rsid w:val="00246535"/>
    <w:rsid w:val="00251A3A"/>
    <w:rsid w:val="002545B1"/>
    <w:rsid w:val="00254BDF"/>
    <w:rsid w:val="00257F60"/>
    <w:rsid w:val="002625EA"/>
    <w:rsid w:val="00262AC5"/>
    <w:rsid w:val="002630C5"/>
    <w:rsid w:val="00264AE9"/>
    <w:rsid w:val="00264FE2"/>
    <w:rsid w:val="00265B19"/>
    <w:rsid w:val="00266B9D"/>
    <w:rsid w:val="00266F04"/>
    <w:rsid w:val="00275AE6"/>
    <w:rsid w:val="0028170F"/>
    <w:rsid w:val="002836D8"/>
    <w:rsid w:val="002850C6"/>
    <w:rsid w:val="00285277"/>
    <w:rsid w:val="002912E6"/>
    <w:rsid w:val="0029340A"/>
    <w:rsid w:val="0029445C"/>
    <w:rsid w:val="002A127D"/>
    <w:rsid w:val="002A22D9"/>
    <w:rsid w:val="002A351C"/>
    <w:rsid w:val="002A382A"/>
    <w:rsid w:val="002A69AC"/>
    <w:rsid w:val="002A731D"/>
    <w:rsid w:val="002A7989"/>
    <w:rsid w:val="002B02F3"/>
    <w:rsid w:val="002B1E2E"/>
    <w:rsid w:val="002B2670"/>
    <w:rsid w:val="002B31D6"/>
    <w:rsid w:val="002B3FDB"/>
    <w:rsid w:val="002B7F2C"/>
    <w:rsid w:val="002C1F56"/>
    <w:rsid w:val="002C33B5"/>
    <w:rsid w:val="002C3463"/>
    <w:rsid w:val="002D266D"/>
    <w:rsid w:val="002D266F"/>
    <w:rsid w:val="002D5B3D"/>
    <w:rsid w:val="002D7447"/>
    <w:rsid w:val="002E2882"/>
    <w:rsid w:val="002E2A97"/>
    <w:rsid w:val="002E315A"/>
    <w:rsid w:val="002E3305"/>
    <w:rsid w:val="002E3FC2"/>
    <w:rsid w:val="002E4F8C"/>
    <w:rsid w:val="002F1069"/>
    <w:rsid w:val="002F1B59"/>
    <w:rsid w:val="002F560C"/>
    <w:rsid w:val="002F5847"/>
    <w:rsid w:val="002F6C82"/>
    <w:rsid w:val="00303924"/>
    <w:rsid w:val="0030425A"/>
    <w:rsid w:val="00304C98"/>
    <w:rsid w:val="00314194"/>
    <w:rsid w:val="00321391"/>
    <w:rsid w:val="003219F2"/>
    <w:rsid w:val="00322508"/>
    <w:rsid w:val="00332747"/>
    <w:rsid w:val="00335630"/>
    <w:rsid w:val="00340649"/>
    <w:rsid w:val="00340785"/>
    <w:rsid w:val="00341257"/>
    <w:rsid w:val="003419EB"/>
    <w:rsid w:val="003421F1"/>
    <w:rsid w:val="0034279C"/>
    <w:rsid w:val="00347759"/>
    <w:rsid w:val="003505C3"/>
    <w:rsid w:val="00354937"/>
    <w:rsid w:val="003549AB"/>
    <w:rsid w:val="00354E30"/>
    <w:rsid w:val="00354F64"/>
    <w:rsid w:val="0035506C"/>
    <w:rsid w:val="003559A1"/>
    <w:rsid w:val="00355CC5"/>
    <w:rsid w:val="00356286"/>
    <w:rsid w:val="00361563"/>
    <w:rsid w:val="00362C35"/>
    <w:rsid w:val="003654E1"/>
    <w:rsid w:val="00371D36"/>
    <w:rsid w:val="003737DC"/>
    <w:rsid w:val="00373E17"/>
    <w:rsid w:val="003775E6"/>
    <w:rsid w:val="00381998"/>
    <w:rsid w:val="00386127"/>
    <w:rsid w:val="00386644"/>
    <w:rsid w:val="003866E9"/>
    <w:rsid w:val="00386B76"/>
    <w:rsid w:val="0039107D"/>
    <w:rsid w:val="00391671"/>
    <w:rsid w:val="0039573E"/>
    <w:rsid w:val="003970FC"/>
    <w:rsid w:val="003A5F1C"/>
    <w:rsid w:val="003A7EA6"/>
    <w:rsid w:val="003B43FE"/>
    <w:rsid w:val="003C2367"/>
    <w:rsid w:val="003C3E2E"/>
    <w:rsid w:val="003C56B6"/>
    <w:rsid w:val="003D17E9"/>
    <w:rsid w:val="003D2974"/>
    <w:rsid w:val="003D4416"/>
    <w:rsid w:val="003D4A3C"/>
    <w:rsid w:val="003D55B2"/>
    <w:rsid w:val="003D75F6"/>
    <w:rsid w:val="003E0033"/>
    <w:rsid w:val="003E0C82"/>
    <w:rsid w:val="003E17D2"/>
    <w:rsid w:val="003E5452"/>
    <w:rsid w:val="003E5D16"/>
    <w:rsid w:val="003E7165"/>
    <w:rsid w:val="003E7FF6"/>
    <w:rsid w:val="003F0906"/>
    <w:rsid w:val="00402213"/>
    <w:rsid w:val="004046B5"/>
    <w:rsid w:val="00406F27"/>
    <w:rsid w:val="004123B2"/>
    <w:rsid w:val="00413856"/>
    <w:rsid w:val="00413C40"/>
    <w:rsid w:val="004141B8"/>
    <w:rsid w:val="00417438"/>
    <w:rsid w:val="004203B9"/>
    <w:rsid w:val="00421E10"/>
    <w:rsid w:val="00424388"/>
    <w:rsid w:val="00426E33"/>
    <w:rsid w:val="0043083E"/>
    <w:rsid w:val="00432135"/>
    <w:rsid w:val="0043289C"/>
    <w:rsid w:val="00437CC1"/>
    <w:rsid w:val="004417F3"/>
    <w:rsid w:val="00445973"/>
    <w:rsid w:val="00446987"/>
    <w:rsid w:val="00446D28"/>
    <w:rsid w:val="00450D49"/>
    <w:rsid w:val="004526EF"/>
    <w:rsid w:val="0045494A"/>
    <w:rsid w:val="00456A73"/>
    <w:rsid w:val="00456AEC"/>
    <w:rsid w:val="0046001E"/>
    <w:rsid w:val="00466872"/>
    <w:rsid w:val="00466CD0"/>
    <w:rsid w:val="004715CB"/>
    <w:rsid w:val="0047180E"/>
    <w:rsid w:val="00473583"/>
    <w:rsid w:val="00473D21"/>
    <w:rsid w:val="004757C4"/>
    <w:rsid w:val="00475ECB"/>
    <w:rsid w:val="004771AA"/>
    <w:rsid w:val="004772DE"/>
    <w:rsid w:val="00477CDE"/>
    <w:rsid w:val="00477F32"/>
    <w:rsid w:val="00481850"/>
    <w:rsid w:val="00483FC1"/>
    <w:rsid w:val="00484F93"/>
    <w:rsid w:val="004851A0"/>
    <w:rsid w:val="00485E7B"/>
    <w:rsid w:val="0048627F"/>
    <w:rsid w:val="00486328"/>
    <w:rsid w:val="00486BB1"/>
    <w:rsid w:val="00491B0C"/>
    <w:rsid w:val="004932AB"/>
    <w:rsid w:val="00494905"/>
    <w:rsid w:val="00494BEF"/>
    <w:rsid w:val="004A1AEF"/>
    <w:rsid w:val="004A5512"/>
    <w:rsid w:val="004A6BE5"/>
    <w:rsid w:val="004B0C18"/>
    <w:rsid w:val="004C1A04"/>
    <w:rsid w:val="004C20BC"/>
    <w:rsid w:val="004C2777"/>
    <w:rsid w:val="004C5C9A"/>
    <w:rsid w:val="004D1442"/>
    <w:rsid w:val="004D20B9"/>
    <w:rsid w:val="004D2F80"/>
    <w:rsid w:val="004D3DCB"/>
    <w:rsid w:val="004D580F"/>
    <w:rsid w:val="004D7216"/>
    <w:rsid w:val="004E1946"/>
    <w:rsid w:val="004E20CF"/>
    <w:rsid w:val="004E2CCD"/>
    <w:rsid w:val="004E53B7"/>
    <w:rsid w:val="004E66E9"/>
    <w:rsid w:val="004E7DDE"/>
    <w:rsid w:val="004F0090"/>
    <w:rsid w:val="004F172C"/>
    <w:rsid w:val="004F27A7"/>
    <w:rsid w:val="004F3A56"/>
    <w:rsid w:val="004F4A77"/>
    <w:rsid w:val="005002ED"/>
    <w:rsid w:val="00500DBC"/>
    <w:rsid w:val="005023AC"/>
    <w:rsid w:val="005045C8"/>
    <w:rsid w:val="005058CE"/>
    <w:rsid w:val="005067F6"/>
    <w:rsid w:val="00507284"/>
    <w:rsid w:val="005102BE"/>
    <w:rsid w:val="00511144"/>
    <w:rsid w:val="00516D0A"/>
    <w:rsid w:val="005225D0"/>
    <w:rsid w:val="00522B52"/>
    <w:rsid w:val="00523F7F"/>
    <w:rsid w:val="005245C0"/>
    <w:rsid w:val="00524D54"/>
    <w:rsid w:val="0053032C"/>
    <w:rsid w:val="005344E6"/>
    <w:rsid w:val="00535194"/>
    <w:rsid w:val="0054531B"/>
    <w:rsid w:val="00546C24"/>
    <w:rsid w:val="00547175"/>
    <w:rsid w:val="005476FF"/>
    <w:rsid w:val="005516F6"/>
    <w:rsid w:val="00552842"/>
    <w:rsid w:val="005549B0"/>
    <w:rsid w:val="00554E89"/>
    <w:rsid w:val="00555002"/>
    <w:rsid w:val="005559B5"/>
    <w:rsid w:val="00561F49"/>
    <w:rsid w:val="005629A2"/>
    <w:rsid w:val="00564B58"/>
    <w:rsid w:val="00565222"/>
    <w:rsid w:val="005670A0"/>
    <w:rsid w:val="00567454"/>
    <w:rsid w:val="00570A6F"/>
    <w:rsid w:val="00571454"/>
    <w:rsid w:val="00572281"/>
    <w:rsid w:val="005801DD"/>
    <w:rsid w:val="00580CDB"/>
    <w:rsid w:val="005832F1"/>
    <w:rsid w:val="0058399B"/>
    <w:rsid w:val="00584017"/>
    <w:rsid w:val="005914BF"/>
    <w:rsid w:val="0059199E"/>
    <w:rsid w:val="0059261B"/>
    <w:rsid w:val="00592A40"/>
    <w:rsid w:val="00595344"/>
    <w:rsid w:val="00596FB5"/>
    <w:rsid w:val="005A28BC"/>
    <w:rsid w:val="005A40EB"/>
    <w:rsid w:val="005A5377"/>
    <w:rsid w:val="005B102F"/>
    <w:rsid w:val="005B2917"/>
    <w:rsid w:val="005B47CD"/>
    <w:rsid w:val="005B7817"/>
    <w:rsid w:val="005B7C67"/>
    <w:rsid w:val="005C0290"/>
    <w:rsid w:val="005C06C8"/>
    <w:rsid w:val="005C23D7"/>
    <w:rsid w:val="005C3C96"/>
    <w:rsid w:val="005C40EB"/>
    <w:rsid w:val="005C6A33"/>
    <w:rsid w:val="005D02B4"/>
    <w:rsid w:val="005D1AB0"/>
    <w:rsid w:val="005D3013"/>
    <w:rsid w:val="005E14B6"/>
    <w:rsid w:val="005E1E50"/>
    <w:rsid w:val="005E2B9C"/>
    <w:rsid w:val="005E3077"/>
    <w:rsid w:val="005E3332"/>
    <w:rsid w:val="005E354C"/>
    <w:rsid w:val="005E6765"/>
    <w:rsid w:val="005E7AD5"/>
    <w:rsid w:val="005F47D4"/>
    <w:rsid w:val="005F4827"/>
    <w:rsid w:val="005F6215"/>
    <w:rsid w:val="005F76B0"/>
    <w:rsid w:val="0060243E"/>
    <w:rsid w:val="00604429"/>
    <w:rsid w:val="006052D6"/>
    <w:rsid w:val="0060655D"/>
    <w:rsid w:val="006067B0"/>
    <w:rsid w:val="00606906"/>
    <w:rsid w:val="00606A8B"/>
    <w:rsid w:val="00611EBA"/>
    <w:rsid w:val="00616F7D"/>
    <w:rsid w:val="006213A8"/>
    <w:rsid w:val="00623BEA"/>
    <w:rsid w:val="00625187"/>
    <w:rsid w:val="006347E9"/>
    <w:rsid w:val="00636FD9"/>
    <w:rsid w:val="00640C87"/>
    <w:rsid w:val="00644AA6"/>
    <w:rsid w:val="006454BB"/>
    <w:rsid w:val="006554E0"/>
    <w:rsid w:val="00655992"/>
    <w:rsid w:val="00657CF4"/>
    <w:rsid w:val="00661463"/>
    <w:rsid w:val="00663B8D"/>
    <w:rsid w:val="00663E00"/>
    <w:rsid w:val="00664F48"/>
    <w:rsid w:val="00664FAD"/>
    <w:rsid w:val="006703F4"/>
    <w:rsid w:val="006711B7"/>
    <w:rsid w:val="006718BF"/>
    <w:rsid w:val="0067230A"/>
    <w:rsid w:val="0067345B"/>
    <w:rsid w:val="00683986"/>
    <w:rsid w:val="00685035"/>
    <w:rsid w:val="00685770"/>
    <w:rsid w:val="00686C33"/>
    <w:rsid w:val="00690DBA"/>
    <w:rsid w:val="00690EBF"/>
    <w:rsid w:val="00691ABA"/>
    <w:rsid w:val="00695076"/>
    <w:rsid w:val="006964F9"/>
    <w:rsid w:val="006967CE"/>
    <w:rsid w:val="006977FB"/>
    <w:rsid w:val="006A15C3"/>
    <w:rsid w:val="006A15F4"/>
    <w:rsid w:val="006A395F"/>
    <w:rsid w:val="006A65E2"/>
    <w:rsid w:val="006B37BD"/>
    <w:rsid w:val="006B446B"/>
    <w:rsid w:val="006C092D"/>
    <w:rsid w:val="006C099D"/>
    <w:rsid w:val="006C18F0"/>
    <w:rsid w:val="006C6D20"/>
    <w:rsid w:val="006C7583"/>
    <w:rsid w:val="006C7E01"/>
    <w:rsid w:val="006D0896"/>
    <w:rsid w:val="006D0DE1"/>
    <w:rsid w:val="006D0FE4"/>
    <w:rsid w:val="006D1EB7"/>
    <w:rsid w:val="006D248C"/>
    <w:rsid w:val="006D2D37"/>
    <w:rsid w:val="006D5FC2"/>
    <w:rsid w:val="006D64A5"/>
    <w:rsid w:val="006E0935"/>
    <w:rsid w:val="006E27DE"/>
    <w:rsid w:val="006E2DEA"/>
    <w:rsid w:val="006E353F"/>
    <w:rsid w:val="006E35AB"/>
    <w:rsid w:val="006E3CEB"/>
    <w:rsid w:val="006E41B9"/>
    <w:rsid w:val="006E5886"/>
    <w:rsid w:val="006E6638"/>
    <w:rsid w:val="006E7DFE"/>
    <w:rsid w:val="006F3051"/>
    <w:rsid w:val="006F482C"/>
    <w:rsid w:val="00705088"/>
    <w:rsid w:val="00711AA9"/>
    <w:rsid w:val="00715118"/>
    <w:rsid w:val="007215B4"/>
    <w:rsid w:val="00722155"/>
    <w:rsid w:val="00722947"/>
    <w:rsid w:val="0072676A"/>
    <w:rsid w:val="007302FC"/>
    <w:rsid w:val="00730C36"/>
    <w:rsid w:val="00736903"/>
    <w:rsid w:val="00737F19"/>
    <w:rsid w:val="00746DFA"/>
    <w:rsid w:val="00746EC2"/>
    <w:rsid w:val="00747044"/>
    <w:rsid w:val="00747346"/>
    <w:rsid w:val="0075206D"/>
    <w:rsid w:val="0075377F"/>
    <w:rsid w:val="00761786"/>
    <w:rsid w:val="00771486"/>
    <w:rsid w:val="007760B1"/>
    <w:rsid w:val="0078297B"/>
    <w:rsid w:val="00782BF8"/>
    <w:rsid w:val="00783C75"/>
    <w:rsid w:val="00784430"/>
    <w:rsid w:val="007849D9"/>
    <w:rsid w:val="00787433"/>
    <w:rsid w:val="007910CC"/>
    <w:rsid w:val="00794B42"/>
    <w:rsid w:val="00796EB6"/>
    <w:rsid w:val="007A10F1"/>
    <w:rsid w:val="007A3D50"/>
    <w:rsid w:val="007A6AF1"/>
    <w:rsid w:val="007B07BB"/>
    <w:rsid w:val="007B10A7"/>
    <w:rsid w:val="007B2D29"/>
    <w:rsid w:val="007B412F"/>
    <w:rsid w:val="007B4383"/>
    <w:rsid w:val="007B4AF7"/>
    <w:rsid w:val="007B4DBF"/>
    <w:rsid w:val="007B63EF"/>
    <w:rsid w:val="007C39C8"/>
    <w:rsid w:val="007C5458"/>
    <w:rsid w:val="007C7729"/>
    <w:rsid w:val="007D28A8"/>
    <w:rsid w:val="007D2C67"/>
    <w:rsid w:val="007D388E"/>
    <w:rsid w:val="007D5A43"/>
    <w:rsid w:val="007E06BB"/>
    <w:rsid w:val="007E1509"/>
    <w:rsid w:val="007F0D45"/>
    <w:rsid w:val="007F0E8E"/>
    <w:rsid w:val="007F50D1"/>
    <w:rsid w:val="008007E1"/>
    <w:rsid w:val="00801A39"/>
    <w:rsid w:val="00814D63"/>
    <w:rsid w:val="0081522B"/>
    <w:rsid w:val="00815888"/>
    <w:rsid w:val="00815FC4"/>
    <w:rsid w:val="00816D52"/>
    <w:rsid w:val="0082122F"/>
    <w:rsid w:val="00826B6D"/>
    <w:rsid w:val="00827476"/>
    <w:rsid w:val="00830ECB"/>
    <w:rsid w:val="00831048"/>
    <w:rsid w:val="00831B61"/>
    <w:rsid w:val="00834272"/>
    <w:rsid w:val="008350C4"/>
    <w:rsid w:val="00836D8D"/>
    <w:rsid w:val="00841B13"/>
    <w:rsid w:val="00842DAE"/>
    <w:rsid w:val="00845370"/>
    <w:rsid w:val="00846590"/>
    <w:rsid w:val="00847BFC"/>
    <w:rsid w:val="0085034A"/>
    <w:rsid w:val="00861678"/>
    <w:rsid w:val="008625C1"/>
    <w:rsid w:val="00864D56"/>
    <w:rsid w:val="008703A8"/>
    <w:rsid w:val="0087535C"/>
    <w:rsid w:val="008759E2"/>
    <w:rsid w:val="0087671D"/>
    <w:rsid w:val="008806F9"/>
    <w:rsid w:val="008821B6"/>
    <w:rsid w:val="008848AB"/>
    <w:rsid w:val="00887957"/>
    <w:rsid w:val="008A030B"/>
    <w:rsid w:val="008A096A"/>
    <w:rsid w:val="008A2A79"/>
    <w:rsid w:val="008A2B1A"/>
    <w:rsid w:val="008A2DC5"/>
    <w:rsid w:val="008A3203"/>
    <w:rsid w:val="008A3DBD"/>
    <w:rsid w:val="008A57E3"/>
    <w:rsid w:val="008A79C8"/>
    <w:rsid w:val="008B1FCF"/>
    <w:rsid w:val="008B37AC"/>
    <w:rsid w:val="008B50B3"/>
    <w:rsid w:val="008B56D3"/>
    <w:rsid w:val="008B5BF4"/>
    <w:rsid w:val="008B758D"/>
    <w:rsid w:val="008C0CEE"/>
    <w:rsid w:val="008C1B18"/>
    <w:rsid w:val="008C1FE5"/>
    <w:rsid w:val="008D2575"/>
    <w:rsid w:val="008D46EC"/>
    <w:rsid w:val="008D4DCF"/>
    <w:rsid w:val="008D7AB3"/>
    <w:rsid w:val="008E0E25"/>
    <w:rsid w:val="008E58D6"/>
    <w:rsid w:val="008E61A1"/>
    <w:rsid w:val="008E6DD2"/>
    <w:rsid w:val="008E7CEA"/>
    <w:rsid w:val="008F1E06"/>
    <w:rsid w:val="008F2B25"/>
    <w:rsid w:val="008F5824"/>
    <w:rsid w:val="00900314"/>
    <w:rsid w:val="00901769"/>
    <w:rsid w:val="009031EF"/>
    <w:rsid w:val="00903E2E"/>
    <w:rsid w:val="00903FB5"/>
    <w:rsid w:val="0090559F"/>
    <w:rsid w:val="00906750"/>
    <w:rsid w:val="00914211"/>
    <w:rsid w:val="00917EA3"/>
    <w:rsid w:val="00917EE0"/>
    <w:rsid w:val="00921A06"/>
    <w:rsid w:val="00921C89"/>
    <w:rsid w:val="009220F5"/>
    <w:rsid w:val="00922972"/>
    <w:rsid w:val="00925FBE"/>
    <w:rsid w:val="00926966"/>
    <w:rsid w:val="00926D03"/>
    <w:rsid w:val="00934036"/>
    <w:rsid w:val="00934594"/>
    <w:rsid w:val="00934889"/>
    <w:rsid w:val="009351CC"/>
    <w:rsid w:val="00941E45"/>
    <w:rsid w:val="0094204C"/>
    <w:rsid w:val="0094338C"/>
    <w:rsid w:val="0094541D"/>
    <w:rsid w:val="009473EA"/>
    <w:rsid w:val="0094741E"/>
    <w:rsid w:val="0094745D"/>
    <w:rsid w:val="00947A98"/>
    <w:rsid w:val="00950FBE"/>
    <w:rsid w:val="00954CA5"/>
    <w:rsid w:val="00954E7E"/>
    <w:rsid w:val="0095544E"/>
    <w:rsid w:val="009554D9"/>
    <w:rsid w:val="009572F9"/>
    <w:rsid w:val="00957493"/>
    <w:rsid w:val="00960D0F"/>
    <w:rsid w:val="00963869"/>
    <w:rsid w:val="0096762E"/>
    <w:rsid w:val="00983094"/>
    <w:rsid w:val="0098366F"/>
    <w:rsid w:val="00983A03"/>
    <w:rsid w:val="00984992"/>
    <w:rsid w:val="00986063"/>
    <w:rsid w:val="0098634F"/>
    <w:rsid w:val="00991F67"/>
    <w:rsid w:val="00992876"/>
    <w:rsid w:val="00995123"/>
    <w:rsid w:val="00997EE4"/>
    <w:rsid w:val="009A0DCE"/>
    <w:rsid w:val="009A22CD"/>
    <w:rsid w:val="009A3E4B"/>
    <w:rsid w:val="009A5070"/>
    <w:rsid w:val="009B18E5"/>
    <w:rsid w:val="009B35FD"/>
    <w:rsid w:val="009B494C"/>
    <w:rsid w:val="009B6815"/>
    <w:rsid w:val="009B75F4"/>
    <w:rsid w:val="009C184D"/>
    <w:rsid w:val="009C3442"/>
    <w:rsid w:val="009D1903"/>
    <w:rsid w:val="009D284F"/>
    <w:rsid w:val="009D2967"/>
    <w:rsid w:val="009D2C1C"/>
    <w:rsid w:val="009D3762"/>
    <w:rsid w:val="009D3C2B"/>
    <w:rsid w:val="009E129B"/>
    <w:rsid w:val="009E4191"/>
    <w:rsid w:val="009E638D"/>
    <w:rsid w:val="009E7DFD"/>
    <w:rsid w:val="009F1564"/>
    <w:rsid w:val="009F2AB1"/>
    <w:rsid w:val="009F4FAF"/>
    <w:rsid w:val="009F68F1"/>
    <w:rsid w:val="009F6C53"/>
    <w:rsid w:val="00A04529"/>
    <w:rsid w:val="00A0584B"/>
    <w:rsid w:val="00A07A4D"/>
    <w:rsid w:val="00A1405B"/>
    <w:rsid w:val="00A17135"/>
    <w:rsid w:val="00A2053A"/>
    <w:rsid w:val="00A21436"/>
    <w:rsid w:val="00A21654"/>
    <w:rsid w:val="00A21A6F"/>
    <w:rsid w:val="00A2224D"/>
    <w:rsid w:val="00A22481"/>
    <w:rsid w:val="00A23A2F"/>
    <w:rsid w:val="00A24847"/>
    <w:rsid w:val="00A24E56"/>
    <w:rsid w:val="00A26A62"/>
    <w:rsid w:val="00A311C7"/>
    <w:rsid w:val="00A31FB8"/>
    <w:rsid w:val="00A327E6"/>
    <w:rsid w:val="00A358CD"/>
    <w:rsid w:val="00A35A9B"/>
    <w:rsid w:val="00A4070E"/>
    <w:rsid w:val="00A40CA0"/>
    <w:rsid w:val="00A419A0"/>
    <w:rsid w:val="00A504A7"/>
    <w:rsid w:val="00A50E7A"/>
    <w:rsid w:val="00A51219"/>
    <w:rsid w:val="00A52AC0"/>
    <w:rsid w:val="00A53677"/>
    <w:rsid w:val="00A53BF2"/>
    <w:rsid w:val="00A54F1D"/>
    <w:rsid w:val="00A56C79"/>
    <w:rsid w:val="00A575D3"/>
    <w:rsid w:val="00A60D68"/>
    <w:rsid w:val="00A61F34"/>
    <w:rsid w:val="00A62CAD"/>
    <w:rsid w:val="00A70433"/>
    <w:rsid w:val="00A73EFA"/>
    <w:rsid w:val="00A75E57"/>
    <w:rsid w:val="00A77A3B"/>
    <w:rsid w:val="00A8484B"/>
    <w:rsid w:val="00A92F6F"/>
    <w:rsid w:val="00A94B02"/>
    <w:rsid w:val="00A94FC9"/>
    <w:rsid w:val="00A97523"/>
    <w:rsid w:val="00AA1420"/>
    <w:rsid w:val="00AA37B7"/>
    <w:rsid w:val="00AA7824"/>
    <w:rsid w:val="00AB0382"/>
    <w:rsid w:val="00AB0A4F"/>
    <w:rsid w:val="00AB0FA3"/>
    <w:rsid w:val="00AB2856"/>
    <w:rsid w:val="00AB49F0"/>
    <w:rsid w:val="00AB73BF"/>
    <w:rsid w:val="00AC335C"/>
    <w:rsid w:val="00AC463E"/>
    <w:rsid w:val="00AC46D0"/>
    <w:rsid w:val="00AC6119"/>
    <w:rsid w:val="00AD3368"/>
    <w:rsid w:val="00AD3BE2"/>
    <w:rsid w:val="00AD3E3D"/>
    <w:rsid w:val="00AD47E2"/>
    <w:rsid w:val="00AD58CA"/>
    <w:rsid w:val="00AE02D4"/>
    <w:rsid w:val="00AE1EE4"/>
    <w:rsid w:val="00AE36EC"/>
    <w:rsid w:val="00AE7406"/>
    <w:rsid w:val="00AF1688"/>
    <w:rsid w:val="00AF46E6"/>
    <w:rsid w:val="00AF5139"/>
    <w:rsid w:val="00AF5BC8"/>
    <w:rsid w:val="00B02524"/>
    <w:rsid w:val="00B03D67"/>
    <w:rsid w:val="00B05ACD"/>
    <w:rsid w:val="00B05EF6"/>
    <w:rsid w:val="00B06EDA"/>
    <w:rsid w:val="00B0793E"/>
    <w:rsid w:val="00B1055B"/>
    <w:rsid w:val="00B1161F"/>
    <w:rsid w:val="00B11661"/>
    <w:rsid w:val="00B12187"/>
    <w:rsid w:val="00B13629"/>
    <w:rsid w:val="00B14A50"/>
    <w:rsid w:val="00B31069"/>
    <w:rsid w:val="00B31ADC"/>
    <w:rsid w:val="00B32B4D"/>
    <w:rsid w:val="00B4137E"/>
    <w:rsid w:val="00B42B9E"/>
    <w:rsid w:val="00B43913"/>
    <w:rsid w:val="00B43AF3"/>
    <w:rsid w:val="00B461A9"/>
    <w:rsid w:val="00B54DF7"/>
    <w:rsid w:val="00B56223"/>
    <w:rsid w:val="00B56E79"/>
    <w:rsid w:val="00B57AA7"/>
    <w:rsid w:val="00B60116"/>
    <w:rsid w:val="00B637AA"/>
    <w:rsid w:val="00B63BE2"/>
    <w:rsid w:val="00B640D3"/>
    <w:rsid w:val="00B709E4"/>
    <w:rsid w:val="00B71B1F"/>
    <w:rsid w:val="00B7592C"/>
    <w:rsid w:val="00B77955"/>
    <w:rsid w:val="00B77D3B"/>
    <w:rsid w:val="00B809D3"/>
    <w:rsid w:val="00B823EE"/>
    <w:rsid w:val="00B828A5"/>
    <w:rsid w:val="00B848D3"/>
    <w:rsid w:val="00B84B66"/>
    <w:rsid w:val="00B85475"/>
    <w:rsid w:val="00B87495"/>
    <w:rsid w:val="00B9090A"/>
    <w:rsid w:val="00B914F1"/>
    <w:rsid w:val="00B92196"/>
    <w:rsid w:val="00B9228D"/>
    <w:rsid w:val="00B929EC"/>
    <w:rsid w:val="00B94B2A"/>
    <w:rsid w:val="00BA0D78"/>
    <w:rsid w:val="00BA11B9"/>
    <w:rsid w:val="00BA5E7F"/>
    <w:rsid w:val="00BB0725"/>
    <w:rsid w:val="00BB2100"/>
    <w:rsid w:val="00BB5ED4"/>
    <w:rsid w:val="00BB60BE"/>
    <w:rsid w:val="00BC073A"/>
    <w:rsid w:val="00BC408A"/>
    <w:rsid w:val="00BC460A"/>
    <w:rsid w:val="00BC5023"/>
    <w:rsid w:val="00BC556C"/>
    <w:rsid w:val="00BC5D52"/>
    <w:rsid w:val="00BD04F3"/>
    <w:rsid w:val="00BD1BD2"/>
    <w:rsid w:val="00BD257A"/>
    <w:rsid w:val="00BD2F0D"/>
    <w:rsid w:val="00BD42DA"/>
    <w:rsid w:val="00BD45B5"/>
    <w:rsid w:val="00BD4684"/>
    <w:rsid w:val="00BD6D9D"/>
    <w:rsid w:val="00BD70DC"/>
    <w:rsid w:val="00BE0860"/>
    <w:rsid w:val="00BE08A7"/>
    <w:rsid w:val="00BE4391"/>
    <w:rsid w:val="00BE6200"/>
    <w:rsid w:val="00BF1B6A"/>
    <w:rsid w:val="00BF3021"/>
    <w:rsid w:val="00BF3E48"/>
    <w:rsid w:val="00C06055"/>
    <w:rsid w:val="00C07320"/>
    <w:rsid w:val="00C10E1D"/>
    <w:rsid w:val="00C15F1B"/>
    <w:rsid w:val="00C16288"/>
    <w:rsid w:val="00C1649D"/>
    <w:rsid w:val="00C17D1D"/>
    <w:rsid w:val="00C24003"/>
    <w:rsid w:val="00C26EEC"/>
    <w:rsid w:val="00C31BA8"/>
    <w:rsid w:val="00C3270B"/>
    <w:rsid w:val="00C33612"/>
    <w:rsid w:val="00C36D0D"/>
    <w:rsid w:val="00C41116"/>
    <w:rsid w:val="00C42D57"/>
    <w:rsid w:val="00C43658"/>
    <w:rsid w:val="00C44EE5"/>
    <w:rsid w:val="00C45923"/>
    <w:rsid w:val="00C53F4D"/>
    <w:rsid w:val="00C543E7"/>
    <w:rsid w:val="00C61E93"/>
    <w:rsid w:val="00C628A4"/>
    <w:rsid w:val="00C63159"/>
    <w:rsid w:val="00C653BE"/>
    <w:rsid w:val="00C70225"/>
    <w:rsid w:val="00C72198"/>
    <w:rsid w:val="00C73C7D"/>
    <w:rsid w:val="00C75005"/>
    <w:rsid w:val="00C934C6"/>
    <w:rsid w:val="00C970DF"/>
    <w:rsid w:val="00CA1240"/>
    <w:rsid w:val="00CA2684"/>
    <w:rsid w:val="00CA534C"/>
    <w:rsid w:val="00CA7E71"/>
    <w:rsid w:val="00CB2673"/>
    <w:rsid w:val="00CB701D"/>
    <w:rsid w:val="00CC3F0E"/>
    <w:rsid w:val="00CC40D1"/>
    <w:rsid w:val="00CC4DF5"/>
    <w:rsid w:val="00CD08C9"/>
    <w:rsid w:val="00CD0A3B"/>
    <w:rsid w:val="00CD1FE8"/>
    <w:rsid w:val="00CD361A"/>
    <w:rsid w:val="00CD38CD"/>
    <w:rsid w:val="00CD3E0C"/>
    <w:rsid w:val="00CD5565"/>
    <w:rsid w:val="00CD616C"/>
    <w:rsid w:val="00CD7B9D"/>
    <w:rsid w:val="00CE1F49"/>
    <w:rsid w:val="00CE6782"/>
    <w:rsid w:val="00CE6AA2"/>
    <w:rsid w:val="00CF033D"/>
    <w:rsid w:val="00CF21FD"/>
    <w:rsid w:val="00CF3675"/>
    <w:rsid w:val="00CF635A"/>
    <w:rsid w:val="00CF68D6"/>
    <w:rsid w:val="00CF7B4A"/>
    <w:rsid w:val="00D009F8"/>
    <w:rsid w:val="00D04873"/>
    <w:rsid w:val="00D07160"/>
    <w:rsid w:val="00D078DA"/>
    <w:rsid w:val="00D102F7"/>
    <w:rsid w:val="00D11CEF"/>
    <w:rsid w:val="00D11F4B"/>
    <w:rsid w:val="00D14995"/>
    <w:rsid w:val="00D204F2"/>
    <w:rsid w:val="00D2455C"/>
    <w:rsid w:val="00D25023"/>
    <w:rsid w:val="00D27F8C"/>
    <w:rsid w:val="00D33843"/>
    <w:rsid w:val="00D34AD9"/>
    <w:rsid w:val="00D433C4"/>
    <w:rsid w:val="00D52975"/>
    <w:rsid w:val="00D54A6F"/>
    <w:rsid w:val="00D57D57"/>
    <w:rsid w:val="00D62E42"/>
    <w:rsid w:val="00D631D2"/>
    <w:rsid w:val="00D7485B"/>
    <w:rsid w:val="00D772FB"/>
    <w:rsid w:val="00D9075C"/>
    <w:rsid w:val="00D92711"/>
    <w:rsid w:val="00D9465C"/>
    <w:rsid w:val="00D97702"/>
    <w:rsid w:val="00DA1AA0"/>
    <w:rsid w:val="00DA2134"/>
    <w:rsid w:val="00DA4A00"/>
    <w:rsid w:val="00DA512B"/>
    <w:rsid w:val="00DA69CD"/>
    <w:rsid w:val="00DB28A9"/>
    <w:rsid w:val="00DB7F25"/>
    <w:rsid w:val="00DC44A8"/>
    <w:rsid w:val="00DC5793"/>
    <w:rsid w:val="00DD0F26"/>
    <w:rsid w:val="00DD4426"/>
    <w:rsid w:val="00DD59EA"/>
    <w:rsid w:val="00DD5F99"/>
    <w:rsid w:val="00DD7BAB"/>
    <w:rsid w:val="00DE02B8"/>
    <w:rsid w:val="00DE3416"/>
    <w:rsid w:val="00DE428B"/>
    <w:rsid w:val="00DE4BEE"/>
    <w:rsid w:val="00DE4C94"/>
    <w:rsid w:val="00DE5B3D"/>
    <w:rsid w:val="00DE7112"/>
    <w:rsid w:val="00DF0213"/>
    <w:rsid w:val="00DF19BE"/>
    <w:rsid w:val="00DF26F1"/>
    <w:rsid w:val="00DF3B44"/>
    <w:rsid w:val="00DF3C42"/>
    <w:rsid w:val="00DF5C22"/>
    <w:rsid w:val="00E024FE"/>
    <w:rsid w:val="00E06ADB"/>
    <w:rsid w:val="00E12CA7"/>
    <w:rsid w:val="00E1372E"/>
    <w:rsid w:val="00E13D6E"/>
    <w:rsid w:val="00E205D1"/>
    <w:rsid w:val="00E21D30"/>
    <w:rsid w:val="00E2325F"/>
    <w:rsid w:val="00E24D9A"/>
    <w:rsid w:val="00E2555E"/>
    <w:rsid w:val="00E27805"/>
    <w:rsid w:val="00E27A11"/>
    <w:rsid w:val="00E27B68"/>
    <w:rsid w:val="00E30497"/>
    <w:rsid w:val="00E315C6"/>
    <w:rsid w:val="00E32C8E"/>
    <w:rsid w:val="00E358A2"/>
    <w:rsid w:val="00E35C9A"/>
    <w:rsid w:val="00E36058"/>
    <w:rsid w:val="00E36B1F"/>
    <w:rsid w:val="00E3771B"/>
    <w:rsid w:val="00E40979"/>
    <w:rsid w:val="00E43250"/>
    <w:rsid w:val="00E43E75"/>
    <w:rsid w:val="00E43F26"/>
    <w:rsid w:val="00E45444"/>
    <w:rsid w:val="00E5010B"/>
    <w:rsid w:val="00E526FF"/>
    <w:rsid w:val="00E52A36"/>
    <w:rsid w:val="00E5740E"/>
    <w:rsid w:val="00E62F52"/>
    <w:rsid w:val="00E6378B"/>
    <w:rsid w:val="00E63EC3"/>
    <w:rsid w:val="00E652A6"/>
    <w:rsid w:val="00E653DA"/>
    <w:rsid w:val="00E65958"/>
    <w:rsid w:val="00E65AEB"/>
    <w:rsid w:val="00E72FE4"/>
    <w:rsid w:val="00E7443D"/>
    <w:rsid w:val="00E80D2D"/>
    <w:rsid w:val="00E84445"/>
    <w:rsid w:val="00E84FE5"/>
    <w:rsid w:val="00E851C8"/>
    <w:rsid w:val="00E879A5"/>
    <w:rsid w:val="00E879FC"/>
    <w:rsid w:val="00E93634"/>
    <w:rsid w:val="00E945B9"/>
    <w:rsid w:val="00EA1818"/>
    <w:rsid w:val="00EA2574"/>
    <w:rsid w:val="00EA2F1F"/>
    <w:rsid w:val="00EA3F2E"/>
    <w:rsid w:val="00EA57EC"/>
    <w:rsid w:val="00EA5C5A"/>
    <w:rsid w:val="00EA6208"/>
    <w:rsid w:val="00EA71E4"/>
    <w:rsid w:val="00EB120E"/>
    <w:rsid w:val="00EB34C8"/>
    <w:rsid w:val="00EB46E2"/>
    <w:rsid w:val="00EB5DCD"/>
    <w:rsid w:val="00EC0045"/>
    <w:rsid w:val="00EC157F"/>
    <w:rsid w:val="00EC2D35"/>
    <w:rsid w:val="00EC3F82"/>
    <w:rsid w:val="00ED452E"/>
    <w:rsid w:val="00ED7171"/>
    <w:rsid w:val="00EE2006"/>
    <w:rsid w:val="00EE3B08"/>
    <w:rsid w:val="00EE3CDA"/>
    <w:rsid w:val="00EE44F4"/>
    <w:rsid w:val="00EF016B"/>
    <w:rsid w:val="00EF1C70"/>
    <w:rsid w:val="00EF24D6"/>
    <w:rsid w:val="00EF37A8"/>
    <w:rsid w:val="00EF3FA6"/>
    <w:rsid w:val="00EF531F"/>
    <w:rsid w:val="00F05FE8"/>
    <w:rsid w:val="00F06D86"/>
    <w:rsid w:val="00F110B5"/>
    <w:rsid w:val="00F1265D"/>
    <w:rsid w:val="00F12761"/>
    <w:rsid w:val="00F13D87"/>
    <w:rsid w:val="00F149E5"/>
    <w:rsid w:val="00F15E33"/>
    <w:rsid w:val="00F17DA2"/>
    <w:rsid w:val="00F22EC0"/>
    <w:rsid w:val="00F25C47"/>
    <w:rsid w:val="00F27D7B"/>
    <w:rsid w:val="00F31D34"/>
    <w:rsid w:val="00F342A1"/>
    <w:rsid w:val="00F351FA"/>
    <w:rsid w:val="00F36A67"/>
    <w:rsid w:val="00F36FBA"/>
    <w:rsid w:val="00F405DA"/>
    <w:rsid w:val="00F41D6F"/>
    <w:rsid w:val="00F44D36"/>
    <w:rsid w:val="00F46262"/>
    <w:rsid w:val="00F4795D"/>
    <w:rsid w:val="00F50A61"/>
    <w:rsid w:val="00F525CD"/>
    <w:rsid w:val="00F5286C"/>
    <w:rsid w:val="00F52E12"/>
    <w:rsid w:val="00F5471D"/>
    <w:rsid w:val="00F56DCA"/>
    <w:rsid w:val="00F60C59"/>
    <w:rsid w:val="00F61E89"/>
    <w:rsid w:val="00F63117"/>
    <w:rsid w:val="00F638CA"/>
    <w:rsid w:val="00F642B4"/>
    <w:rsid w:val="00F64C4C"/>
    <w:rsid w:val="00F657C5"/>
    <w:rsid w:val="00F72C37"/>
    <w:rsid w:val="00F80DF5"/>
    <w:rsid w:val="00F80F7C"/>
    <w:rsid w:val="00F83D95"/>
    <w:rsid w:val="00F900B4"/>
    <w:rsid w:val="00F91378"/>
    <w:rsid w:val="00F93258"/>
    <w:rsid w:val="00F963B2"/>
    <w:rsid w:val="00FA0F2E"/>
    <w:rsid w:val="00FA187E"/>
    <w:rsid w:val="00FA1BDF"/>
    <w:rsid w:val="00FA2C3C"/>
    <w:rsid w:val="00FA4DB1"/>
    <w:rsid w:val="00FA5C52"/>
    <w:rsid w:val="00FA7992"/>
    <w:rsid w:val="00FB3F2A"/>
    <w:rsid w:val="00FC3593"/>
    <w:rsid w:val="00FC7F6C"/>
    <w:rsid w:val="00FD117D"/>
    <w:rsid w:val="00FD72E3"/>
    <w:rsid w:val="00FE06FC"/>
    <w:rsid w:val="00FF0315"/>
    <w:rsid w:val="00FF2121"/>
    <w:rsid w:val="00FF2C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2CA7"/>
    <w:rPr>
      <w:rFonts w:ascii="Times New Roman" w:hAnsi="Times New Roman"/>
      <w:b w:val="0"/>
      <w:i w:val="0"/>
      <w:sz w:val="22"/>
    </w:rPr>
  </w:style>
  <w:style w:type="paragraph" w:styleId="NoSpacing">
    <w:name w:val="No Spacing"/>
    <w:uiPriority w:val="1"/>
    <w:qFormat/>
    <w:rsid w:val="00E12CA7"/>
    <w:pPr>
      <w:spacing w:after="0" w:line="240" w:lineRule="auto"/>
    </w:pPr>
  </w:style>
  <w:style w:type="paragraph" w:customStyle="1" w:styleId="scemptylineheader">
    <w:name w:val="sc_emptyline_header"/>
    <w:qFormat/>
    <w:rsid w:val="00E12C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2C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2C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2C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2C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2CA7"/>
    <w:rPr>
      <w:color w:val="808080"/>
    </w:rPr>
  </w:style>
  <w:style w:type="paragraph" w:customStyle="1" w:styleId="scdirectionallanguage">
    <w:name w:val="sc_directional_language"/>
    <w:qFormat/>
    <w:rsid w:val="00E12C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2C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2C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2C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2C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2C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2C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2C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2C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2C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2C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2C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2C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2C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2C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2C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2CA7"/>
    <w:rPr>
      <w:rFonts w:ascii="Times New Roman" w:hAnsi="Times New Roman"/>
      <w:color w:val="auto"/>
      <w:sz w:val="22"/>
    </w:rPr>
  </w:style>
  <w:style w:type="paragraph" w:customStyle="1" w:styleId="scclippagebillheader">
    <w:name w:val="sc_clip_page_bill_header"/>
    <w:qFormat/>
    <w:rsid w:val="00E12C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2C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2C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2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A7"/>
    <w:rPr>
      <w:lang w:val="en-US"/>
    </w:rPr>
  </w:style>
  <w:style w:type="paragraph" w:styleId="Footer">
    <w:name w:val="footer"/>
    <w:basedOn w:val="Normal"/>
    <w:link w:val="FooterChar"/>
    <w:uiPriority w:val="99"/>
    <w:unhideWhenUsed/>
    <w:rsid w:val="00E12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A7"/>
    <w:rPr>
      <w:lang w:val="en-US"/>
    </w:rPr>
  </w:style>
  <w:style w:type="paragraph" w:styleId="ListParagraph">
    <w:name w:val="List Paragraph"/>
    <w:basedOn w:val="Normal"/>
    <w:uiPriority w:val="34"/>
    <w:qFormat/>
    <w:rsid w:val="00E12CA7"/>
    <w:pPr>
      <w:ind w:left="720"/>
      <w:contextualSpacing/>
    </w:pPr>
  </w:style>
  <w:style w:type="paragraph" w:customStyle="1" w:styleId="scbillfooter">
    <w:name w:val="sc_bill_footer"/>
    <w:qFormat/>
    <w:rsid w:val="00E12C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2C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2C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2C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2C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2CA7"/>
    <w:pPr>
      <w:widowControl w:val="0"/>
      <w:suppressAutoHyphens/>
      <w:spacing w:after="0" w:line="360" w:lineRule="auto"/>
    </w:pPr>
    <w:rPr>
      <w:rFonts w:ascii="Times New Roman" w:hAnsi="Times New Roman"/>
      <w:lang w:val="en-US"/>
    </w:rPr>
  </w:style>
  <w:style w:type="paragraph" w:customStyle="1" w:styleId="sctableln">
    <w:name w:val="sc_table_ln"/>
    <w:qFormat/>
    <w:rsid w:val="00E12C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2C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2CA7"/>
    <w:rPr>
      <w:strike/>
      <w:dstrike w:val="0"/>
    </w:rPr>
  </w:style>
  <w:style w:type="character" w:customStyle="1" w:styleId="scinsert">
    <w:name w:val="sc_insert"/>
    <w:uiPriority w:val="1"/>
    <w:qFormat/>
    <w:rsid w:val="00E12CA7"/>
    <w:rPr>
      <w:caps w:val="0"/>
      <w:smallCaps w:val="0"/>
      <w:strike w:val="0"/>
      <w:dstrike w:val="0"/>
      <w:vanish w:val="0"/>
      <w:u w:val="single"/>
      <w:vertAlign w:val="baseline"/>
    </w:rPr>
  </w:style>
  <w:style w:type="character" w:customStyle="1" w:styleId="scinsertred">
    <w:name w:val="sc_insert_red"/>
    <w:uiPriority w:val="1"/>
    <w:qFormat/>
    <w:rsid w:val="00E12CA7"/>
    <w:rPr>
      <w:caps w:val="0"/>
      <w:smallCaps w:val="0"/>
      <w:strike w:val="0"/>
      <w:dstrike w:val="0"/>
      <w:vanish w:val="0"/>
      <w:color w:val="FF0000"/>
      <w:u w:val="single"/>
      <w:vertAlign w:val="baseline"/>
    </w:rPr>
  </w:style>
  <w:style w:type="character" w:customStyle="1" w:styleId="scinsertblue">
    <w:name w:val="sc_insert_blue"/>
    <w:uiPriority w:val="1"/>
    <w:qFormat/>
    <w:rsid w:val="00E12CA7"/>
    <w:rPr>
      <w:caps w:val="0"/>
      <w:smallCaps w:val="0"/>
      <w:strike w:val="0"/>
      <w:dstrike w:val="0"/>
      <w:vanish w:val="0"/>
      <w:color w:val="0070C0"/>
      <w:u w:val="single"/>
      <w:vertAlign w:val="baseline"/>
    </w:rPr>
  </w:style>
  <w:style w:type="character" w:customStyle="1" w:styleId="scstrikered">
    <w:name w:val="sc_strike_red"/>
    <w:uiPriority w:val="1"/>
    <w:qFormat/>
    <w:rsid w:val="00E12CA7"/>
    <w:rPr>
      <w:strike/>
      <w:dstrike w:val="0"/>
      <w:color w:val="FF0000"/>
    </w:rPr>
  </w:style>
  <w:style w:type="character" w:customStyle="1" w:styleId="scstrikeblue">
    <w:name w:val="sc_strike_blue"/>
    <w:uiPriority w:val="1"/>
    <w:qFormat/>
    <w:rsid w:val="00E12CA7"/>
    <w:rPr>
      <w:strike/>
      <w:dstrike w:val="0"/>
      <w:color w:val="0070C0"/>
    </w:rPr>
  </w:style>
  <w:style w:type="character" w:customStyle="1" w:styleId="scinsertbluenounderline">
    <w:name w:val="sc_insert_blue_no_underline"/>
    <w:uiPriority w:val="1"/>
    <w:qFormat/>
    <w:rsid w:val="00E12C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2C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2CA7"/>
    <w:rPr>
      <w:strike/>
      <w:dstrike w:val="0"/>
      <w:color w:val="0070C0"/>
      <w:lang w:val="en-US"/>
    </w:rPr>
  </w:style>
  <w:style w:type="character" w:customStyle="1" w:styleId="scstrikerednoncodified">
    <w:name w:val="sc_strike_red_non_codified"/>
    <w:uiPriority w:val="1"/>
    <w:qFormat/>
    <w:rsid w:val="00E12CA7"/>
    <w:rPr>
      <w:strike/>
      <w:dstrike w:val="0"/>
      <w:color w:val="FF0000"/>
    </w:rPr>
  </w:style>
  <w:style w:type="paragraph" w:customStyle="1" w:styleId="scbillsiglines">
    <w:name w:val="sc_bill_sig_lines"/>
    <w:qFormat/>
    <w:rsid w:val="00E12C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2CA7"/>
    <w:rPr>
      <w:bdr w:val="none" w:sz="0" w:space="0" w:color="auto"/>
      <w:shd w:val="clear" w:color="auto" w:fill="FEC6C6"/>
    </w:rPr>
  </w:style>
  <w:style w:type="character" w:customStyle="1" w:styleId="screstoreblue">
    <w:name w:val="sc_restore_blue"/>
    <w:uiPriority w:val="1"/>
    <w:qFormat/>
    <w:rsid w:val="00E12CA7"/>
    <w:rPr>
      <w:color w:val="4472C4" w:themeColor="accent1"/>
      <w:bdr w:val="none" w:sz="0" w:space="0" w:color="auto"/>
      <w:shd w:val="clear" w:color="auto" w:fill="auto"/>
    </w:rPr>
  </w:style>
  <w:style w:type="character" w:customStyle="1" w:styleId="screstorered">
    <w:name w:val="sc_restore_red"/>
    <w:uiPriority w:val="1"/>
    <w:qFormat/>
    <w:rsid w:val="00E12CA7"/>
    <w:rPr>
      <w:color w:val="FF0000"/>
      <w:bdr w:val="none" w:sz="0" w:space="0" w:color="auto"/>
      <w:shd w:val="clear" w:color="auto" w:fill="auto"/>
    </w:rPr>
  </w:style>
  <w:style w:type="character" w:customStyle="1" w:styleId="scstrikenewblue">
    <w:name w:val="sc_strike_new_blue"/>
    <w:uiPriority w:val="1"/>
    <w:qFormat/>
    <w:rsid w:val="00E12CA7"/>
    <w:rPr>
      <w:strike w:val="0"/>
      <w:dstrike/>
      <w:color w:val="0070C0"/>
      <w:u w:val="none"/>
    </w:rPr>
  </w:style>
  <w:style w:type="character" w:customStyle="1" w:styleId="scstrikenewred">
    <w:name w:val="sc_strike_new_red"/>
    <w:uiPriority w:val="1"/>
    <w:qFormat/>
    <w:rsid w:val="00E12CA7"/>
    <w:rPr>
      <w:strike w:val="0"/>
      <w:dstrike/>
      <w:color w:val="FF0000"/>
      <w:u w:val="none"/>
    </w:rPr>
  </w:style>
  <w:style w:type="character" w:customStyle="1" w:styleId="scamendsenate">
    <w:name w:val="sc_amend_senate"/>
    <w:uiPriority w:val="1"/>
    <w:qFormat/>
    <w:rsid w:val="00E12CA7"/>
    <w:rPr>
      <w:bdr w:val="none" w:sz="0" w:space="0" w:color="auto"/>
      <w:shd w:val="clear" w:color="auto" w:fill="FFF2CC" w:themeFill="accent4" w:themeFillTint="33"/>
    </w:rPr>
  </w:style>
  <w:style w:type="character" w:customStyle="1" w:styleId="scamendhouse">
    <w:name w:val="sc_amend_house"/>
    <w:uiPriority w:val="1"/>
    <w:qFormat/>
    <w:rsid w:val="00E12CA7"/>
    <w:rPr>
      <w:bdr w:val="none" w:sz="0" w:space="0" w:color="auto"/>
      <w:shd w:val="clear" w:color="auto" w:fill="E2EFD9" w:themeFill="accent6" w:themeFillTint="33"/>
    </w:rPr>
  </w:style>
  <w:style w:type="paragraph" w:styleId="Revision">
    <w:name w:val="Revision"/>
    <w:hidden/>
    <w:uiPriority w:val="99"/>
    <w:semiHidden/>
    <w:rsid w:val="005919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57F"/>
    <w:rsid w:val="000C2AD1"/>
    <w:rsid w:val="000C5BC7"/>
    <w:rsid w:val="000F401F"/>
    <w:rsid w:val="00140B15"/>
    <w:rsid w:val="001B20DA"/>
    <w:rsid w:val="001C48FD"/>
    <w:rsid w:val="001D5FF9"/>
    <w:rsid w:val="002912E6"/>
    <w:rsid w:val="002A7C8A"/>
    <w:rsid w:val="002D4365"/>
    <w:rsid w:val="003E4FBC"/>
    <w:rsid w:val="003F4940"/>
    <w:rsid w:val="004E2BB5"/>
    <w:rsid w:val="004F3A56"/>
    <w:rsid w:val="00547175"/>
    <w:rsid w:val="00580C56"/>
    <w:rsid w:val="0067230A"/>
    <w:rsid w:val="006B363F"/>
    <w:rsid w:val="006C6D20"/>
    <w:rsid w:val="006D1EB7"/>
    <w:rsid w:val="006E3CEB"/>
    <w:rsid w:val="007070D2"/>
    <w:rsid w:val="00776F2C"/>
    <w:rsid w:val="007F0D45"/>
    <w:rsid w:val="008A030B"/>
    <w:rsid w:val="008A2DC5"/>
    <w:rsid w:val="008F7723"/>
    <w:rsid w:val="009031EF"/>
    <w:rsid w:val="00912A5F"/>
    <w:rsid w:val="00940EED"/>
    <w:rsid w:val="00985255"/>
    <w:rsid w:val="009C3651"/>
    <w:rsid w:val="009D1903"/>
    <w:rsid w:val="00A51DBA"/>
    <w:rsid w:val="00B14A50"/>
    <w:rsid w:val="00B20DA6"/>
    <w:rsid w:val="00B457AF"/>
    <w:rsid w:val="00B77D3B"/>
    <w:rsid w:val="00B823EE"/>
    <w:rsid w:val="00BC460A"/>
    <w:rsid w:val="00C818FB"/>
    <w:rsid w:val="00CC0451"/>
    <w:rsid w:val="00D6665C"/>
    <w:rsid w:val="00D900BD"/>
    <w:rsid w:val="00E13D6E"/>
    <w:rsid w:val="00E76813"/>
    <w:rsid w:val="00E84445"/>
    <w:rsid w:val="00F12761"/>
    <w:rsid w:val="00F642B4"/>
    <w:rsid w:val="00F80F7C"/>
    <w:rsid w:val="00F82BD9"/>
    <w:rsid w:val="00FA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b327eb87-9e20-4237-8017-4348f4bf87c6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2024-12-06T15:26:06.636394-05:00</T_BILL_DT_VERSION>
  <T_BILL_D_PREFILEDATE>2024-12-11</T_BILL_D_PREFILEDATE>
  <T_BILL_N_INTERNALVERSIONNUMBER>1</T_BILL_N_INTERNALVERSIONNUMBER>
  <T_BILL_N_SESSION>126</T_BILL_N_SESSION>
  <T_BILL_N_VERSIONNUMBER>1</T_BILL_N_VERSIONNUMBER>
  <T_BILL_N_YEAR>2025</T_BILL_N_YEAR>
  <T_BILL_REQUEST_REQUEST>1a45b446-e4b6-4127-89cf-b93b7c78551d</T_BILL_REQUEST_REQUEST>
  <T_BILL_R_ORIGINALDRAFT>8e4d3627-9751-4653-a0bb-fca02ee6611e</T_BILL_R_ORIGINALDRAFT>
  <T_BILL_SPONSOR_SPONSOR>009ee0f6-f8b0-490c-98e1-d3f8ec525bca</T_BILL_SPONSOR_SPONSOR>
  <T_BILL_T_BILLNAME>[0044]</T_BILL_T_BILLNAME>
  <T_BILL_T_BILLNUMBER>44</T_BILL_T_BILLNUMBER>
  <T_BILL_T_BILLTITLE>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T_BILL_T_BILLTITLE>
  <T_BILL_T_CHAMBER>senate</T_BILL_T_CHAMBER>
  <T_BILL_T_FILENAME> </T_BILL_T_FILENAME>
  <T_BILL_T_LEGTYPE>bill_statewide</T_BILL_T_LEGTYPE>
  <T_BILL_T_RATNUMBERSTRING>SNone</T_BILL_T_RATNUMBERSTRING>
  <T_BILL_T_SECTIONS>[{"SectionUUID":"74458153-edfd-4242-b9b9-5d05e49c0901","SectionName":"code_section","SectionNumber":1,"SectionType":"code_section","CodeSections":[{"CodeSectionBookmarkName":"ns_T40C47N937_a5562f112","IsConstitutionSection":false,"Identity":"40-47-937","IsNew":true,"SubSections":[{"Level":1,"Identity":"T40C47N937SA","SubSectionBookmarkName":"ss_T40C47N937SA_lv1_5fdf1a8a2","IsNewSubSection":false,"SubSectionReplacement":""},{"Level":2,"Identity":"T40C47N937S1","SubSectionBookmarkName":"ss_T40C47N937S1_lv2_640ff210b","IsNewSubSection":false,"SubSectionReplacement":""},{"Level":2,"Identity":"T40C47N937S2","SubSectionBookmarkName":"ss_T40C47N937S2_lv2_641383037","IsNewSubSection":false,"SubSectionReplacement":""},{"Level":1,"Identity":"T40C47N937SB","SubSectionBookmarkName":"ss_T40C47N937SB_lv1_0f948ebde","IsNewSubSection":false,"SubSectionReplacement":""},{"Level":2,"Identity":"T40C47N937S1","SubSectionBookmarkName":"ss_T40C47N937S1_lv2_59a704eaf","IsNewSubSection":false,"SubSectionReplacement":""},{"Level":2,"Identity":"T40C47N937S2","SubSectionBookmarkName":"ss_T40C47N937S2_lv2_cbf2a370a","IsNewSubSection":false,"SubSectionReplacement":""},{"Level":2,"Identity":"T40C47N937S3","SubSectionBookmarkName":"ss_T40C47N937S3_lv2_f32aab825","IsNewSubSection":false,"SubSectionReplacement":""},{"Level":2,"Identity":"T40C47N937S4","SubSectionBookmarkName":"ss_T40C47N937S4_lv2_6ce8e6dbf","IsNewSubSection":false,"SubSectionReplacement":""},{"Level":2,"Identity":"T40C47N937S5","SubSectionBookmarkName":"ss_T40C47N937S5_lv2_b7804c39e","IsNewSubSection":false,"SubSectionReplacement":""},{"Level":2,"Identity":"T40C47N937S6","SubSectionBookmarkName":"ss_T40C47N937S6_lv2_333ee8a01","IsNewSubSection":false,"SubSectionReplacement":""},{"Level":2,"Identity":"T40C47N937S7","SubSectionBookmarkName":"ss_T40C47N937S7_lv2_7cd96cfc7","IsNewSubSection":false,"SubSectionReplacement":""},{"Level":2,"Identity":"T40C47N937S8","SubSectionBookmarkName":"ss_T40C47N937S8_lv2_117c79099","IsNewSubSection":false,"SubSectionReplacement":""},{"Level":1,"Identity":"T40C47N937SC","SubSectionBookmarkName":"ss_T40C47N937SC_lv1_ac502401d","IsNewSubSection":false,"SubSectionReplacement":""},{"Level":2,"Identity":"T40C47N937S1","SubSectionBookmarkName":"ss_T40C47N937S1_lv2_b2ab7c218","IsNewSubSection":false,"SubSectionReplacement":""},{"Level":2,"Identity":"T40C47N937S2","SubSectionBookmarkName":"ss_T40C47N937S2_lv2_257c84496","IsNewSubSection":false,"SubSectionReplacement":""},{"Level":2,"Identity":"T40C47N937S3","SubSectionBookmarkName":"ss_T40C47N937S3_lv2_830272d57","IsNewSubSection":false,"SubSectionReplacement":""},{"Level":2,"Identity":"T40C47N937S4","SubSectionBookmarkName":"ss_T40C47N937S4_lv2_e56cceae7","IsNewSubSection":false,"SubSectionReplacement":""},{"Level":2,"Identity":"T40C47N937S5","SubSectionBookmarkName":"ss_T40C47N937S5_lv2_633aef012","IsNewSubSection":false,"SubSectionReplacement":""},{"Level":1,"Identity":"T40C47N937SD","SubSectionBookmarkName":"ss_T40C47N937SD_lv1_9d792d4b3","IsNewSubSection":false,"SubSectionReplacement":""}],"TitleRelatedTo":"","TitleSoAsTo":"PROVIDE PHYSICIAN ASSISTANTS WHO MEET CERTAIN POSTGRADUATE CLINICAL EXPERIENCE AND PRACTICE EXPERIENCE MAY PRACTICE PURSUANT ONLY TO AN ATTESTATION STATEMENT, AND TO PROVIDE FOR THE FUNCTIONS, LOCATIONS, AND COLLABORATION REQUIREMENTS ALLOWED UNDER THESE PRACTICE ARRANGEMENTS","Deleted":false}],"TitleText":"","DisableControls":false,"Deleted":false,"RepealItems":[],"SectionBookmarkName":"bs_num_1_7697f8104"},{"SectionUUID":"ca4aeb7d-9e5e-40b0-b238-06f19d9e75c8","SectionName":"code_section","SectionNumber":2,"SectionType":"code_section","CodeSections":[{"CodeSectionBookmarkName":"ns_T40C47N939_8eebfb48f","IsConstitutionSection":false,"Identity":"40-47-939","IsNew":true,"SubSections":[{"Level":1,"Identity":"T40C47N939SA","SubSectionBookmarkName":"ss_T40C47N939SA_lv1_c80eec3fa","IsNewSubSection":false,"SubSectionReplacement":""},{"Level":1,"Identity":"T40C47N939SB","SubSectionBookmarkName":"ss_T40C47N939SB_lv1_79cd36054","IsNewSubSection":false,"SubSectionReplacement":""},{"Level":1,"Identity":"T40C47N939SC","SubSectionBookmarkName":"ss_T40C47N939SC_lv1_060989032","IsNewSubSection":false,"SubSectionReplacement":""}],"TitleRelatedTo":"","TitleSoAsTo":"TO PROVIDE THAT CERTAIN PHYSICIAN ASSISTANTS LICENSED IN OTHER JURISDICTIONS MAY PROVIDE EMERGENCY CARE IN THIS STATE UNDER CERTAIN CIRCUMSTANCES, AND TO LIMIT THEIR LIABILITY FOR PROVIDING SUCH CARE","Deleted":false}],"TitleText":"","DisableControls":false,"Deleted":false,"RepealItems":[],"SectionBookmarkName":"bs_num_2_de2ca1213"},{"SectionUUID":"2c36e267-6089-46cc-909a-7a21269d3d26","SectionName":"code_section","SectionNumber":3,"SectionType":"code_section","CodeSections":[{"CodeSectionBookmarkName":"cs_T40C47N10_49b1a528a","IsConstitutionSection":false,"Identity":"40-47-10","IsNew":false,"SubSections":[{"Level":1,"Identity":"T40C47N10SA","SubSectionBookmarkName":"ss_T40C47N10SA_lv1_5b4d49ed8","IsNewSubSection":false,"SubSectionReplacement":""},{"Level":2,"Identity":"T40C47N10S1","SubSectionBookmarkName":"ss_T40C47N10S1_lv2_fba20fa73","IsNewSubSection":false,"SubSectionReplacement":""},{"Level":2,"Identity":"T40C47N10S2","SubSectionBookmarkName":"ss_T40C47N10S2_lv2_1000b53b3","IsNewSubSection":false,"SubSectionReplacement":""},{"Level":2,"Identity":"T40C47N10S3","SubSectionBookmarkName":"ss_T40C47N10S3_lv2_4b55ed933","IsNewSubSection":false,"SubSectionReplacement":""},{"Level":2,"Identity":"T40C47N10S4","SubSectionBookmarkName":"ss_T40C47N10S4_lv2_360b56a75","IsNewSubSection":false,"SubSectionReplacement":""},{"Level":2,"Identity":"T40C47N10S5","SubSectionBookmarkName":"ss_T40C47N10S5_lv2_5bb1648de","IsNewSubSection":false,"SubSectionReplacement":""},{"Level":2,"Identity":"T40C47N10S6","SubSectionBookmarkName":"ss_T40C47N10S6_lv2_ea3214b3e","IsNewSubSection":false,"SubSectionReplacement":""},{"Level":3,"Identity":"T40C47N10Sa","SubSectionBookmarkName":"ss_T40C47N10Sa_lv3_a2a8a4bef","IsNewSubSection":false,"SubSectionReplacement":""},{"Level":3,"Identity":"T40C47N10Sb","SubSectionBookmarkName":"ss_T40C47N10Sb_lv3_7a5857d37","IsNewSubSection":false,"SubSectionReplacement":""},{"Level":4,"Identity":"T40C47N10Si","SubSectionBookmarkName":"ss_T40C47N10Si_lv4_72a1e10f7","IsNewSubSection":false,"SubSectionReplacement":""},{"Level":4,"Identity":"T40C47N10Sii","SubSectionBookmarkName":"ss_T40C47N10Sii_lv4_aad233c8e","IsNewSubSection":false,"SubSectionReplacement":""},{"Level":4,"Identity":"T40C47N10Siii","SubSectionBookmarkName":"ss_T40C47N10Siii_lv4_68d455b11","IsNewSubSection":false,"SubSectionReplacement":""},{"Level":4,"Identity":"T40C47N10Siv","SubSectionBookmarkName":"ss_T40C47N10Siv_lv4_2288eb6cf","IsNewSubSection":false,"SubSectionReplacement":""},{"Level":3,"Identity":"T40C47N10Sc","SubSectionBookmarkName":"ss_T40C47N10Sc_lv3_455bee3f4","IsNewSubSection":false,"SubSectionReplacement":""},{"Level":2,"Identity":"T40C47N10S7","SubSectionBookmarkName":"ss_T40C47N10S7_lv2_bc2fe042d","IsNewSubSection":false,"SubSectionReplacement":""}],"TitleRelatedTo":"THE STATE BOARD OF MEDICAL EXAMINERS","TitleSoAsTo":"REVISE THE COMPOSITION OF THE BOARD TO INCLUDE TWO PHYSICIAN ASSISTANTS, TO PROVIDE FOR THEIR MANNER OF APPOINTMENT AND THE FILLING OF VACANCIES, AND TO LIMIT THEIR TERMS OF SERVICE","Deleted":false}],"TitleText":"","DisableControls":false,"Deleted":false,"RepealItems":[],"SectionBookmarkName":"bs_num_3_d3b340b42"},{"SectionUUID":"ffe6d410-ed5e-441e-85a3-b24c218bdf9e","SectionName":"code_section","SectionNumber":4,"SectionType":"code_section","CodeSections":[{"CodeSectionBookmarkName":"cs_T40C47N20_1e6d24eec","IsConstitutionSection":false,"Identity":"40-47-20","IsNew":false,"SubSections":[{"Level":1,"Identity":"T40C47N20S1","SubSectionBookmarkName":"ss_T40C47N20S1_lv1_7a3f0ad59","IsNewSubSection":false,"SubSectionReplacement":""},{"Level":1,"Identity":"T40C47N20S2","SubSectionBookmarkName":"ss_T40C47N20S2_lv1_756d8183b","IsNewSubSection":false,"SubSectionReplacement":""},{"Level":1,"Identity":"T40C47N20S3","SubSectionBookmarkName":"ss_T40C47N20S3_lv1_0b4789ede","IsNewSubSection":false,"SubSectionReplacement":""},{"Level":1,"Identity":"T40C47N20S4","SubSectionBookmarkName":"ss_T40C47N20S4_lv1_4202d9302","IsNewSubSection":false,"SubSectionReplacement":""},{"Level":1,"Identity":"T40C47N20S5","SubSectionBookmarkName":"ss_T40C47N20S5_lv1_cb500208b","IsNewSubSection":false,"SubSectionReplacement":""},{"Level":1,"Identity":"T40C47N20S6","SubSectionBookmarkName":"ss_T40C47N20S6_lv1_8b588194a","IsNewSubSection":false,"SubSectionReplacement":""},{"Level":1,"Identity":"T40C47N20S7","SubSectionBookmarkName":"ss_T40C47N20S7_lv1_3510a1bf9","IsNewSubSection":false,"SubSectionReplacement":""},{"Level":1,"Identity":"T40C47N20S8","SubSectionBookmarkName":"ss_T40C47N20S8_lv1_e410ada45","IsNewSubSection":false,"SubSectionReplacement":""},{"Level":1,"Identity":"T40C47N20S9","SubSectionBookmarkName":"ss_T40C47N20S9_lv1_5b7af714f","IsNewSubSection":false,"SubSectionReplacement":""},{"Level":1,"Identity":"T40C47N20S10","SubSectionBookmarkName":"ss_T40C47N20S10_lv1_2d3c0a5b9","IsNewSubSection":false,"SubSectionReplacement":""},{"Level":1,"Identity":"T40C47N20S11","SubSectionBookmarkName":"ss_T40C47N20S11_lv1_61cf9c99a","IsNewSubSection":false,"SubSectionReplacement":""},{"Level":1,"Identity":"T40C47N20S12","SubSectionBookmarkName":"ss_T40C47N20S12_lv1_492b2fdf1","IsNewSubSection":false,"SubSectionReplacement":""},{"Level":1,"Identity":"T40C47N20S13","SubSectionBookmarkName":"ss_T40C47N20S13_lv1_9a8f3aac8","IsNewSubSection":false,"SubSectionReplacement":""},{"Level":1,"Identity":"T40C47N20S14","SubSectionBookmarkName":"ss_T40C47N20S14_lv1_e586240f7","IsNewSubSection":false,"SubSectionReplacement":""},{"Level":1,"Identity":"T40C47N20S15","SubSectionBookmarkName":"ss_T40C47N20S15_lv1_1f595674f","IsNewSubSection":false,"SubSectionReplacement":""},{"Level":1,"Identity":"T40C47N20S16","SubSectionBookmarkName":"ss_T40C47N20S16_lv1_f589bb854","IsNewSubSection":false,"SubSectionReplacement":""},{"Level":1,"Identity":"T40C47N20S17","SubSectionBookmarkName":"ss_T40C47N20S17_lv1_f9078f343","IsNewSubSection":false,"SubSectionReplacement":""},{"Level":1,"Identity":"T40C47N20S18","SubSectionBookmarkName":"ss_T40C47N20S18_lv1_f9822c590","IsNewSubSection":false,"SubSectionReplacement":""},{"Level":1,"Identity":"T40C47N20S19","SubSectionBookmarkName":"ss_T40C47N20S19_lv1_177e703a2","IsNewSubSection":false,"SubSectionReplacement":""},{"Level":1,"Identity":"T40C47N20S20","SubSectionBookmarkName":"ss_T40C47N20S20_lv1_563edb988","IsNewSubSection":false,"SubSectionReplacement":""},{"Level":1,"Identity":"T40C47N20S21","SubSectionBookmarkName":"ss_T40C47N20S21_lv1_37699dad0","IsNewSubSection":false,"SubSectionReplacement":""},{"Level":1,"Identity":"T40C47N20S22","SubSectionBookmarkName":"ss_T40C47N20S22_lv1_d24538480","IsNewSubSection":false,"SubSectionReplacement":""},{"Level":1,"Identity":"T40C47N20S23","SubSectionBookmarkName":"ss_T40C47N20S23_lv1_1a466cd44","IsNewSubSection":false,"SubSectionReplacement":""},{"Level":1,"Identity":"T40C47N20S24","SubSectionBookmarkName":"ss_T40C47N20S24_lv1_7b299105f","IsNewSubSection":false,"SubSectionReplacement":""},{"Level":1,"Identity":"T40C47N20S25","SubSectionBookmarkName":"ss_T40C47N20S25_lv1_56cc3807e","IsNewSubSection":false,"SubSectionReplacement":""},{"Level":1,"Identity":"T40C47N20S26","SubSectionBookmarkName":"ss_T40C47N20S26_lv1_bf2649f84","IsNewSubSection":false,"SubSectionReplacement":""},{"Level":1,"Identity":"T40C47N20S27","SubSectionBookmarkName":"ss_T40C47N20S27_lv1_8f51a700e","IsNewSubSection":false,"SubSectionReplacement":""},{"Level":1,"Identity":"T40C47N20S28","SubSectionBookmarkName":"ss_T40C47N20S28_lv1_f34acddf6","IsNewSubSection":false,"SubSectionReplacement":""},{"Level":1,"Identity":"T40C47N20S29","SubSectionBookmarkName":"ss_T40C47N20S29_lv1_7e7ec8657","IsNewSubSection":false,"SubSectionReplacement":""},{"Level":1,"Identity":"T40C47N20S30","SubSectionBookmarkName":"ss_T40C47N20S30_lv1_a79afddd9","IsNewSubSection":false,"SubSectionReplacement":""},{"Level":1,"Identity":"T40C47N20S31","SubSectionBookmarkName":"ss_T40C47N20S31_lv1_d479dd201","IsNewSubSection":false,"SubSectionReplacement":""},{"Level":1,"Identity":"T40C47N20S32","SubSectionBookmarkName":"ss_T40C47N20S32_lv1_d54954b3e","IsNewSubSection":false,"SubSectionReplacement":""},{"Level":1,"Identity":"T40C47N20S33","SubSectionBookmarkName":"ss_T40C47N20S33_lv1_3941e25be","IsNewSubSection":false,"SubSectionReplacement":""},{"Level":1,"Identity":"T40C47N20S34","SubSectionBookmarkName":"ss_T40C47N20S34_lv1_c93b008b3","IsNewSubSection":false,"SubSectionReplacement":""},{"Level":1,"Identity":"T40C47N20S35","SubSectionBookmarkName":"ss_T40C47N20S35_lv1_80ba622d8","IsNewSubSection":false,"SubSectionReplacement":""},{"Level":1,"Identity":"T40C47N20S36","SubSectionBookmarkName":"ss_T40C47N20S36_lv1_f3f9c927f","IsNewSubSection":false,"SubSectionReplacement":""},{"Level":1,"Identity":"T40C47N20S37","SubSectionBookmarkName":"ss_T40C47N20S37_lv1_fabf9082b","IsNewSubSection":false,"SubSectionReplacement":""},{"Level":2,"Identity":"T40C47N20Sa","SubSectionBookmarkName":"ss_T40C47N20Sa_lv2_41e2b087b","IsNewSubSection":false,"SubSectionReplacement":""},{"Level":2,"Identity":"T40C47N20Sb","SubSectionBookmarkName":"ss_T40C47N20Sb_lv2_3accd513e","IsNewSubSection":false,"SubSectionReplacement":""},{"Level":2,"Identity":"T40C47N20Sc","SubSectionBookmarkName":"ss_T40C47N20Sc_lv2_a8b1d3c8a","IsNewSubSection":false,"SubSectionReplacement":""},{"Level":2,"Identity":"T40C47N20Sd","SubSectionBookmarkName":"ss_T40C47N20Sd_lv2_fab76e4f3","IsNewSubSection":false,"SubSectionReplacement":""},{"Level":2,"Identity":"T40C47N20Se","SubSectionBookmarkName":"ss_T40C47N20Se_lv2_79959eacc","IsNewSubSection":false,"SubSectionReplacement":""},{"Level":2,"Identity":"T40C47N20Sf","SubSectionBookmarkName":"ss_T40C47N20Sf_lv2_3334505cd","IsNewSubSection":false,"SubSectionReplacement":""},{"Level":2,"Identity":"T40C47N20Sg","SubSectionBookmarkName":"ss_T40C47N20Sg_lv2_e2243d368","IsNewSubSection":false,"SubSectionReplacement":""},{"Level":2,"Identity":"T40C47N20Sh","SubSectionBookmarkName":"ss_T40C47N20Sh_lv2_29a6d458d","IsNewSubSection":false,"SubSectionReplacement":""},{"Level":1,"Identity":"T40C47N20S38","SubSectionBookmarkName":"ss_T40C47N20S38_lv1_e1d53e68a","IsNewSubSection":false,"SubSectionReplacement":""},{"Level":1,"Identity":"T40C47N20S39","SubSectionBookmarkName":"ss_T40C47N20S39_lv1_56e5e69e1","IsNewSubSection":false,"SubSectionReplacement":""},{"Level":1,"Identity":"T40C47N20S40","SubSectionBookmarkName":"ss_T40C47N20S40_lv1_613de6550","IsNewSubSection":false,"SubSectionReplacement":""},{"Level":1,"Identity":"T40C47N20S41","SubSectionBookmarkName":"ss_T40C47N20S41_lv1_3dc2ab8eb","IsNewSubSection":false,"SubSectionReplacement":""},{"Level":1,"Identity":"T40C47N20S42","SubSectionBookmarkName":"ss_T40C47N20S42_lv1_8daf785ec","IsNewSubSection":false,"SubSectionReplacement":""},{"Level":1,"Identity":"T40C47N20S43","SubSectionBookmarkName":"ss_T40C47N20S43_lv1_65554c523","IsNewSubSection":false,"SubSectionReplacement":""},{"Level":1,"Identity":"T40C47N20S44","SubSectionBookmarkName":"ss_T40C47N20S44_lv1_b4b591907","IsNewSubSection":false,"SubSectionReplacement":""},{"Level":1,"Identity":"T40C47N20S50","SubSectionBookmarkName":"ss_T40C47N20S50_lv1_94d60e468","IsNewSubSection":false,"SubSectionReplacement":""},{"Level":1,"Identity":"T40C47N20S51","SubSectionBookmarkName":"ss_T40C47N20S51_lv1_65dbe16ed","IsNewSubSection":false,"SubSectionReplacement":""},{"Level":1,"Identity":"T40C47N20S1","SubSectionBookmarkName":"ss_T40C47N20S1_lv1_300bf3b57","IsNewSubSection":false,"SubSectionReplacement":""},{"Level":2,"Identity":"T40C47N20Sa","SubSectionBookmarkName":"ss_T40C47N20Sa_lv2_1e599808f","IsNewSubSection":false,"SubSectionReplacement":""},{"Level":2,"Identity":"T40C47N20Sb","SubSectionBookmarkName":"ss_T40C47N20Sb_lv2_88f45c0c5","IsNewSubSection":false,"SubSectionReplacement":""},{"Level":2,"Identity":"T40C47N20Sc","SubSectionBookmarkName":"ss_T40C47N20Sc_lv2_ab38d524d","IsNewSubSection":false,"SubSectionReplacement":""},{"Level":2,"Identity":"T40C47N20Sd","SubSectionBookmarkName":"ss_T40C47N20Sd_lv2_c30be5fed","IsNewSubSection":false,"SubSectionReplacement":""},{"Level":2,"Identity":"T40C47N20Se","SubSectionBookmarkName":"ss_T40C47N20Se_lv2_58da80abc","IsNewSubSection":false,"SubSectionReplacement":""},{"Level":1,"Identity":"T40C47N20S2","SubSectionBookmarkName":"ss_T40C47N20S2_lv1_1f5ab6822","IsNewSubSection":false,"SubSectionReplacement":""},{"Level":2,"Identity":"T40C47N20Sa","SubSectionBookmarkName":"ss_T40C47N20Sa_lv2_9e5b3ffd6","IsNewSubSection":false,"SubSectionReplacement":""},{"Level":2,"Identity":"T40C47N20Sb","SubSectionBookmarkName":"ss_T40C47N20Sb_lv2_8a684b2d3","IsNewSubSection":false,"SubSectionReplacement":""},{"Level":1,"Identity":"T40C47N20S60","SubSectionBookmarkName":"ss_T40C47N20S60_lv1_5b688536d","IsNewSubSection":false,"SubSectionReplacement":""}],"TitleRelatedTo":"DEFINITIONS CONCERNING THE MEDICAL PRACTICE ACT","TitleSoAsTo":"REVISE VARIOUS DEFINITIONS","Deleted":false}],"TitleText":"","DisableControls":false,"Deleted":false,"RepealItems":[],"SectionBookmarkName":"bs_num_4_ec4fa2a31"},{"SectionUUID":"793270de-fccf-4765-b0e5-bd3c2865e727","SectionName":"code_section","SectionNumber":5,"SectionType":"code_section","CodeSections":[{"CodeSectionBookmarkName":"cs_T40C47N113_34859438b","IsConstitutionSection":false,"Identity":"40-47-113","IsNew":false,"SubSections":[{"Level":1,"Identity":"T40C47N113SA","SubSectionBookmarkName":"ss_T40C47N113SA_lv1_4a5df3302","IsNewSubSection":false,"SubSectionReplacement":""},{"Level":2,"Identity":"T40C47N113S1","SubSectionBookmarkName":"ss_T40C47N113S1_lv2_c113a54ab","IsNewSubSection":false,"SubSectionReplacement":""},{"Level":2,"Identity":"T40C47N113S2","SubSectionBookmarkName":"ss_T40C47N113S2_lv2_f854c2c71","IsNewSubSection":false,"SubSectionReplacement":""},{"Level":2,"Identity":"T40C47N113S3","SubSectionBookmarkName":"ss_T40C47N113S3_lv2_1cbec4faa","IsNewSubSection":false,"SubSectionReplacement":""},{"Level":1,"Identity":"T40C47N113SB","SubSectionBookmarkName":"ss_T40C47N113SB_lv1_8dd2fbd36","IsNewSubSection":false,"SubSectionReplacement":""}],"TitleRelatedTo":"REQUIREMENTS CONCERNING PHYSICIAN-PATIENT RELATIONSHIPS AND THE PRESCRIBING OF DRUGS","TitleSoAsTo":"MAKE CONFORMING CHANGES","Deleted":false}],"TitleText":"","DisableControls":false,"Deleted":false,"RepealItems":[],"SectionBookmarkName":"bs_num_5_9146923e4"},{"SectionUUID":"cf52e149-810c-456a-841d-c0d64a881cc5","SectionName":"code_section","SectionNumber":6,"SectionType":"code_section","CodeSections":[{"CodeSectionBookmarkName":"cs_T40C47N195_f8c25c01a","IsConstitutionSection":false,"Identity":"40-47-195","IsNew":false,"SubSections":[{"Level":1,"Identity":"T40C47N195S1","SubSectionBookmarkName":"ss_T40C47N195S1_lv1_14d3c1ffd","IsNewSubSection":false,"SubSectionReplacement":""},{"Level":2,"Identity":"T40C47N195Sa","SubSectionBookmarkName":"ss_T40C47N195Sa_lv2_810d38eeb","IsNewSubSection":false,"SubSectionReplacement":""},{"Level":3,"Identity":"T40C47N195Si","SubSectionBookmarkName":"ss_T40C47N195Si_lv3_5e435b8c5","IsNewSubSection":false,"SubSectionReplacement":""},{"Level":3,"Identity":"T40C47N195Sii","SubSectionBookmarkName":"ss_T40C47N195Sii_lv3_38269763f","IsNewSubSection":false,"SubSectionReplacement":""},{"Level":2,"Identity":"T40C47N195Sb","SubSectionBookmarkName":"ss_T40C47N195Sb_lv2_58259e907","IsNewSubSection":false,"SubSectionReplacement":""},{"Level":2,"Identity":"T40C47N195Sc","SubSectionBookmarkName":"ss_T40C47N195Sc_lv2_a932b9913","IsNewSubSection":false,"SubSectionReplacement":""},{"Level":2,"Identity":"T40C47N195Sd","SubSectionBookmarkName":"ss_T40C47N195Sd_lv2_6d066a0e2","IsNewSubSection":false,"SubSectionReplacement":""},{"Level":2,"Identity":"T40C47N195Se","SubSectionBookmarkName":"ss_T40C47N195Se_lv2_6f8fb13f2","IsNewSubSection":false,"SubSectionReplacement":""}],"TitleRelatedTo":"SUPERVISING PHYSICIANS AND SCOPE OF PRACTICE GUIDELINES","TitleSoAsTo":"REMOVE CERTAIN LIMITATIONS IMPOSED ON SUPERVISING PHYSICIANS","Deleted":false}],"TitleText":"","DisableControls":false,"Deleted":false,"RepealItems":[],"SectionBookmarkName":"bs_num_6_305c33303"},{"SectionUUID":"ac61476d-36d8-4576-ac95-e1b917b7a99d","SectionName":"code_section","SectionNumber":7,"SectionType":"code_section","CodeSections":[{"CodeSectionBookmarkName":"cs_T40C47N196_7131d1cd1","IsConstitutionSection":false,"Identity":"40-47-196","IsNew":false,"SubSections":[{"Level":1,"Identity":"T40C47N196SA","SubSectionBookmarkName":"ss_T40C47N196SA_lv1_efdd8eb9e","IsNewSubSection":false,"SubSectionReplacement":""},{"Level":1,"Identity":"T40C47N196SB","SubSectionBookmarkName":"ss_T40C47N196SB_lv1_872346378","IsNewSubSection":false,"SubSectionReplacement":""},{"Level":1,"Identity":"T40C47N196SC","SubSectionBookmarkName":"ss_T40C47N196SC_lv1_95e2b45ae","IsNewSubSection":false,"SubSectionReplacement":""},{"Level":2,"Identity":"T40C47N196S1","SubSectionBookmarkName":"ss_T40C47N196S1_lv2_0d5908f70","IsNewSubSection":false,"SubSectionReplacement":""},{"Level":2,"Identity":"T40C47N196S2","SubSectionBookmarkName":"ss_T40C47N196S2_lv2_f3dd243e3","IsNewSubSection":false,"SubSectionReplacement":""},{"Level":2,"Identity":"T40C47N196S3","SubSectionBookmarkName":"ss_T40C47N196S3_lv2_96e37c323","IsNewSubSection":false,"SubSectionReplacement":""},{"Level":2,"Identity":"T40C47N196S4","SubSectionBookmarkName":"ss_T40C47N196S4_lv2_2d1e5df51","IsNewSubSection":false,"SubSectionReplacement":""},{"Level":2,"Identity":"T40C47N196S5","SubSectionBookmarkName":"ss_T40C47N196S5_lv2_e855530c7","IsNewSubSection":false,"SubSectionReplacement":""},{"Level":2,"Identity":"T40C47N196S6","SubSectionBookmarkName":"ss_T40C47N196S6_lv2_8215f02df","IsNewSubSection":false,"SubSectionReplacement":""},{"Level":2,"Identity":"T40C47N196S7","SubSectionBookmarkName":"ss_T40C47N196S7_lv2_58a3faceb","IsNewSubSection":false,"SubSectionReplacement":""},{"Level":2,"Identity":"T40C47N196S8","SubSectionBookmarkName":"ss_T40C47N196S8_lv2_e3d479f48","IsNewSubSection":false,"SubSectionReplacement":""},{"Level":2,"Identity":"T40C47N196S1","SubSectionBookmarkName":"ss_T40C47N196S1_lv2_d7423c2ff","IsNewSubSection":false,"SubSectionReplacement":""},{"Level":2,"Identity":"T40C47N196S2","SubSectionBookmarkName":"ss_T40C47N196S2_lv2_b7d6beec8","IsNewSubSection":false,"SubSectionReplacement":""},{"Level":2,"Identity":"T40C47N196S3","SubSectionBookmarkName":"ss_T40C47N196S3_lv2_54275469f","IsNewSubSection":false,"SubSectionReplacement":""},{"Level":2,"Identity":"T40C47N196S4","SubSectionBookmarkName":"ss_T40C47N196S4_lv2_cfec45562","IsNewSubSection":false,"SubSectionReplacement":""},{"Level":2,"Identity":"T40C47N196S5","SubSectionBookmarkName":"ss_T40C47N196S5_lv2_eea2c60b6","IsNewSubSection":false,"SubSectionReplacement":""},{"Level":2,"Identity":"T40C47N196S1","SubSectionBookmarkName":"ss_T40C47N196S1_lv2_7be15504d","IsNewSubSection":false,"SubSectionReplacement":""},{"Level":3,"Identity":"T40C47N196Sa","SubSectionBookmarkName":"ss_T40C47N196Sa_lv3_30263ac60","IsNewSubSection":false,"SubSectionReplacement":""},{"Level":3,"Identity":"T40C47N196Sb","SubSectionBookmarkName":"ss_T40C47N196Sb_lv3_0dd9d9236","IsNewSubSection":false,"SubSectionReplacement":""},{"Level":3,"Identity":"T40C47N196Sc","SubSectionBookmarkName":"ss_T40C47N196Sc_lv3_abd3ea7c2","IsNewSubSection":false,"SubSectionReplacement":""},{"Level":3,"Identity":"T40C47N196Sd","SubSectionBookmarkName":"ss_T40C47N196Sd_lv3_22d752742","IsNewSubSection":false,"SubSectionReplacement":""},{"Level":3,"Identity":"T40C47N196Se","SubSectionBookmarkName":"ss_T40C47N196Se_lv3_a1b53a8cf","IsNewSubSection":false,"SubSectionReplacement":""},{"Level":3,"Identity":"T40C47N196Sf","SubSectionBookmarkName":"ss_T40C47N196Sf_lv3_c96f4ff7e","IsNewSubSection":false,"SubSectionReplacement":""},{"Level":3,"Identity":"T40C47N196Sg","SubSectionBookmarkName":"ss_T40C47N196Sg_lv3_56bca1198","IsNewSubSection":false,"SubSectionReplacement":""},{"Level":3,"Identity":"T40C47N196Sh","SubSectionBookmarkName":"ss_T40C47N196Sh_lv3_33c141532","IsNewSubSection":false,"SubSectionReplacement":""},{"Level":3,"Identity":"T40C47N196Si","SubSectionBookmarkName":"ss_T40C47N196Si_lv3_68265c87c","IsNewSubSection":false,"SubSectionReplacement":""},{"Level":3,"Identity":"T40C47N196Sj","SubSectionBookmarkName":"ss_T40C47N196Sj_lv3_8d7f20fe1","IsNewSubSection":false,"SubSectionReplacement":""},{"Level":3,"Identity":"T40C47N196Sk","SubSectionBookmarkName":"ss_T40C47N196Sk_lv3_32b04642b","IsNewSubSection":false,"SubSectionReplacement":""},{"Level":2,"Identity":"T40C47N196S2","SubSectionBookmarkName":"ss_T40C47N196S2_lv2_42c9a9a12","IsNewSubSection":false,"SubSectionReplacement":""}],"TitleRelatedTo":"THE DELEGATION OF TASKS TO CERTIFIED MEDICAL ASSISTANTS","TitleSoAsTo":"MAKE TECHNICAL CHANGES","Deleted":false}],"TitleText":"","DisableControls":false,"Deleted":false,"RepealItems":[],"SectionBookmarkName":"bs_num_7_18195b3a2"},{"SectionUUID":"531d74f7-e599-4939-bee2-691879cae05c","SectionName":"code_section","SectionNumber":8,"SectionType":"code_section","CodeSections":[{"CodeSectionBookmarkName":"cs_T40C47N910_e48125afb","IsConstitutionSection":false,"Identity":"40-47-910","IsNew":false,"SubSections":[{"Level":1,"Identity":"T40C47N910S1","SubSectionBookmarkName":"ss_T40C47N910S1_lv1_3103f1b49","IsNewSubSection":false,"SubSectionReplacement":""},{"Level":1,"Identity":"T40C47N910S3","SubSectionBookmarkName":"ss_T40C47N910S3_lv1_da07f3c43","IsNewSubSection":false,"SubSectionReplacement":""},{"Level":1,"Identity":"T40C47N910S4","SubSectionBookmarkName":"ss_T40C47N910S4_lv1_8bebc4c5f","IsNewSubSection":false,"SubSectionReplacement":""},{"Level":1,"Identity":"T40C47N910S5","SubSectionBookmarkName":"ss_T40C47N910S5_lv1_4b63b3769","IsNewSubSection":false,"SubSectionReplacement":""},{"Level":1,"Identity":"T40C47N910S6","SubSectionBookmarkName":"ss_T40C47N910S6_lv1_346711964","IsNewSubSection":false,"SubSectionReplacement":""},{"Level":1,"Identity":"T40C47N910S7","SubSectionBookmarkName":"ss_T40C47N910S7_lv1_6978f9a92","IsNewSubSection":false,"SubSectionReplacement":""},{"Level":1,"Identity":"T40C47N910S8","SubSectionBookmarkName":"ss_T40C47N910S8_lv1_de9605ea4","IsNewSubSection":false,"SubSectionReplacement":""},{"Level":1,"Identity":"T40C47N910S9","SubSectionBookmarkName":"ss_T40C47N910S9_lv1_bfd072a47","IsNewSubSection":false,"SubSectionReplacement":""},{"Level":1,"Identity":"T40C47N910S2","SubSectionBookmarkName":"ss_T40C47N910S2_lv1_663da9a13","IsNewSubSection":false,"SubSectionReplacement":""}],"TitleRelatedTo":"DEFINITIONS IN THE SOUTH CAROLINA PHYSICIAN ASSISTANTS PRACTICE ACT","TitleSoAsTo":"REVISE NECESSARY DEFINITIONS","Deleted":false}],"TitleText":"","DisableControls":false,"Deleted":false,"RepealItems":[],"SectionBookmarkName":"bs_num_8_2b4f49335"},{"SectionUUID":"48bdbab5-1d0b-4300-a4c1-3534697e263c","SectionName":"code_section","SectionNumber":9,"SectionType":"code_section","CodeSections":[{"CodeSectionBookmarkName":"cs_T40C47N915_f1ac0c9bf","IsConstitutionSection":false,"Identity":"40-47-915","IsNew":false,"SubSections":[{"Level":1,"Identity":"T40C47N915S1","SubSectionBookmarkName":"ss_T40C47N915S1_lv1_e37f519e0","IsNewSubSection":false,"SubSectionReplacement":""},{"Level":1,"Identity":"T40C47N915S2","SubSectionBookmarkName":"ss_T40C47N915S2_lv1_26c1f846d","IsNewSubSection":false,"SubSectionReplacement":""}],"TitleRelatedTo":"THE APPLICATION OF THE SOUTH CAROLINA PHYSICIAN ASSISTANTS PRACTICE ACT","TitleSoAsTo":"REVISE REQUIREMENTS CONCERNING PHYSICIAN ASSISTANTS STUDENTS","Deleted":false}],"TitleText":"","DisableControls":false,"Deleted":false,"RepealItems":[],"SectionBookmarkName":"bs_num_9_930d2ba04"},{"SectionUUID":"9f369d3d-369f-4794-9f84-e0d23750c76a","SectionName":"code_section","SectionNumber":10,"SectionType":"code_section","CodeSections":[{"CodeSectionBookmarkName":"cs_T40C47N935_c6c61e84f","IsConstitutionSection":false,"Identity":"40-47-935","IsNew":false,"SubSections":[{"Level":1,"Identity":"T40C47N935SA","SubSectionBookmarkName":"ss_T40C47N935SA_lv1_c113342db","IsNewSubSection":false,"SubSectionReplacement":""},{"Level":1,"Identity":"T40C47N935SB","SubSectionBookmarkName":"ss_T40C47N935SB_lv1_53e23c7af","IsNewSubSection":false,"SubSectionReplacement":""},{"Level":1,"Identity":"T40C47N935SC","SubSectionBookmarkName":"ss_T40C47N935SC_lv1_efd3c0067","IsNewSubSection":false,"SubSectionReplacement":""},{"Level":1,"Identity":"T40C47N935SD","SubSectionBookmarkName":"ss_T40C47N935SD_lv1_f79403558","IsNewSubSection":false,"SubSectionReplacement":""},{"Level":2,"Identity":"T40C47N935S1","SubSectionBookmarkName":"ss_T40C47N935S1_lv2_84da61b93","IsNewSubSection":false,"SubSectionReplacement":""},{"Level":2,"Identity":"T40C47N935S2","SubSectionBookmarkName":"ss_T40C47N935S2_lv2_abeeed51d","IsNewSubSection":false,"SubSectionReplacement":""},{"Level":2,"Identity":"T40C47N935S3","SubSectionBookmarkName":"ss_T40C47N935S3_lv2_f2ed29f71","IsNewSubSection":false,"SubSectionReplacement":""},{"Level":2,"Identity":"T40C47N935S1","SubSectionBookmarkName":"ss_T40C47N935S1_lv2_5fb8ffe28","IsNewSubSection":false,"SubSectionReplacement":""},{"Level":2,"Identity":"T40C47N935S2","SubSectionBookmarkName":"ss_T40C47N935S2_lv2_f2b23b963","IsNewSubSection":false,"SubSectionReplacement":""},{"Level":2,"Identity":"T40C47N935S3","SubSectionBookmarkName":"ss_T40C47N935S3_lv2_65dee2b26","IsNewSubSection":false,"SubSectionReplacement":""},{"Level":2,"Identity":"T40C47N935S4","SubSectionBookmarkName":"ss_T40C47N935S4_lv2_d6c741793","IsNewSubSection":false,"SubSectionReplacement":""},{"Level":2,"Identity":"T40C47N935S5","SubSectionBookmarkName":"ss_T40C47N935S5_lv2_2bcc3b917","IsNewSubSection":false,"SubSectionReplacement":""},{"Level":2,"Identity":"T40C47N935S6","SubSectionBookmarkName":"ss_T40C47N935S6_lv2_cf83cbe20","IsNewSubSection":false,"SubSectionReplacement":""},{"Level":2,"Identity":"T40C47N935S7","SubSectionBookmarkName":"ss_T40C47N935S7_lv2_77be747a0","IsNewSubSection":false,"SubSectionReplacement":""},{"Level":2,"Identity":"T40C47N935S8","SubSectionBookmarkName":"ss_T40C47N935S8_lv2_996ea90ac","IsNewSubSection":false,"SubSectionReplacement":""},{"Level":1,"Identity":"T40C47N935SE","SubSectionBookmarkName":"ss_T40C47N935SE_lv1_d129ee9ca","IsNewSubSection":false,"SubSectionReplacement":""},{"Level":2,"Identity":"T40C47N935S1","SubSectionBookmarkName":"ss_T40C47N935S1_lv2_f30d80114","IsNewSubSection":false,"SubSectionReplacement":""},{"Level":2,"Identity":"T40C47N935S2","SubSectionBookmarkName":"ss_T40C47N935S2_lv2_58d20a427","IsNewSubSection":false,"SubSectionReplacement":""},{"Level":2,"Identity":"T40C47N935S3","SubSectionBookmarkName":"ss_T40C47N935S3_lv2_49f8fdea6","IsNewSubSection":false,"SubSectionReplacement":""},{"Level":2,"Identity":"T40C47N935S4","SubSectionBookmarkName":"ss_T40C47N935S4_lv2_0c562a10d","IsNewSubSection":false,"SubSectionReplacement":""},{"Level":2,"Identity":"T40C47N935S5","SubSectionBookmarkName":"ss_T40C47N935S5_lv2_f47048ad7","IsNewSubSection":false,"SubSectionReplacement":""}],"TitleRelatedTo":"ACTS AND DUTIES AUTHORIZED TO BE PERFORMED BY PHYSICIAN ASSISTANTS","TitleSoAsTo":"CLARIFY AND EXPAND THE AUTHORIZED ACTS AND DUTIES","Deleted":false}],"TitleText":"","DisableControls":false,"Deleted":false,"RepealItems":[],"SectionBookmarkName":"bs_num_10_081317816"},{"SectionUUID":"e5fa167d-2ae6-4090-8b3d-495e3e1fb353","SectionName":"code_section","SectionNumber":11,"SectionType":"code_section","CodeSections":[{"CodeSectionBookmarkName":"cs_T40C47N955_e2c8aaaab","IsConstitutionSection":false,"Identity":"40-47-955","IsNew":false,"SubSections":[{"Level":1,"Identity":"T40C47N955SA","SubSectionBookmarkName":"ss_T40C47N955SA_lv1_4ca19991c","IsNewSubSection":false,"SubSectionReplacement":""},{"Level":1,"Identity":"T40C47N955SB","SubSectionBookmarkName":"ss_T40C47N955SB_lv1_29a819724","IsNewSubSection":false,"SubSectionReplacement":""},{"Level":2,"Identity":"T40C47N955S1","SubSectionBookmarkName":"ss_T40C47N955S1_lv2_13be92c73","IsNewSubSection":false,"SubSectionReplacement":""},{"Level":2,"Identity":"T40C47N955S2","SubSectionBookmarkName":"ss_T40C47N955S2_lv2_c3fe01504","IsNewSubSection":false,"SubSectionReplacement":""}],"TitleRelatedTo":"Scope of PA’s practice;  physical presence requirements of supervising physician;  practices in separate locations.","TitleSoAsTo":"","Deleted":false}],"TitleText":"","DisableControls":false,"Deleted":false,"RepealItems":[],"SectionBookmarkName":"bs_num_11_3de191baa"},{"SectionUUID":"4495d067-5f5c-4b25-bfb8-51ad8309e874","SectionName":"code_section","SectionNumber":12,"SectionType":"code_section","CodeSections":[{"CodeSectionBookmarkName":"cs_T40C47N965_b6036e86b","IsConstitutionSection":false,"Identity":"40-47-965","IsNew":false,"SubSections":[{"Level":1,"Identity":"T40C47N965SA","SubSectionBookmarkName":"ss_T40C47N965SA_lv1_9db3febd9","IsNewSubSection":false,"SubSectionReplacement":""},{"Level":1,"Identity":"T40C47N965SG","SubSectionBookmarkName":"ss_T40C47N965SG_lv1_df16b8cad","IsNewSubSection":false,"SubSectionReplacement":""},{"Level":1,"Identity":"T40C47N965SH","SubSectionBookmarkName":"ss_T40C47N965SH_lv1_fa7fadfbf","IsNewSubSection":false,"SubSectionReplacement":""},{"Level":1,"Identity":"T40C47N965SB","SubSectionBookmarkName":"ss_T40C47N965SB_lv1_8d5045905","IsNewSubSection":false,"SubSectionReplacement":""},{"Level":2,"Identity":"T40C47N965S1","SubSectionBookmarkName":"ss_T40C47N965S1_lv2_dadc06c43","IsNewSubSection":false,"SubSectionReplacement":""},{"Level":2,"Identity":"T40C47N965S2","SubSectionBookmarkName":"ss_T40C47N965S2_lv2_e3b167a79","IsNewSubSection":false,"SubSectionReplacement":""},{"Level":2,"Identity":"T40C47N965S3","SubSectionBookmarkName":"ss_T40C47N965S3_lv2_8555b9641","IsNewSubSection":false,"SubSectionReplacement":""},{"Level":1,"Identity":"T40C47N965SC","SubSectionBookmarkName":"ss_T40C47N965SC_lv1_aa0e5ff64","IsNewSubSection":false,"SubSectionReplacement":""},{"Level":1,"Identity":"T40C47N965SD","SubSectionBookmarkName":"ss_T40C47N965SD_lv1_0c9a7661f","IsNewSubSection":false,"SubSectionReplacement":""},{"Level":1,"Identity":"T40C47N965SE","SubSectionBookmarkName":"ss_T40C47N965SE_lv1_edae33fd2","IsNewSubSection":false,"SubSectionReplacement":""},{"Level":1,"Identity":"T40C47N965SF","SubSectionBookmarkName":"ss_T40C47N965SF_lv1_83d23c0a8","IsNewSubSection":false,"SubSectionReplacement":""},{"Level":2,"Identity":"T40C47N965S1","SubSectionBookmarkName":"ss_T40C47N965S1_lv2_2db85384a","IsNewSubSection":false,"SubSectionReplacement":""},{"Level":2,"Identity":"T40C47N965S2","SubSectionBookmarkName":"ss_T40C47N965S2_lv2_9b571a1cc","IsNewSubSection":false,"SubSectionReplacement":""},{"Level":2,"Identity":"T40C47N965S3","SubSectionBookmarkName":"ss_T40C47N965S3_lv2_15790c362","IsNewSubSection":false,"SubSectionReplacement":""},{"Level":2,"Identity":"T40C47N965S1","SubSectionBookmarkName":"ss_T40C47N965S1_lv2_596da3121","IsNewSubSection":false,"SubSectionReplacement":""},{"Level":2,"Identity":"T40C47N965S2","SubSectionBookmarkName":"ss_T40C47N965S2_lv2_bfa81e424","IsNewSubSection":false,"SubSectionReplacement":""}],"TitleRelatedTo":"REQUIREMENTS FOR WRITING PRESCRIPTIONS FOR DRUGS, CONTROLLED SUBSTANCES, AND MEDICAL DEVICES BY PHYSICIAN ASSISTANTS","TitleSoAsTo":"REVISE THE REQUIREMENTS","Deleted":false}],"TitleText":"","DisableControls":false,"Deleted":false,"RepealItems":[],"SectionBookmarkName":"bs_num_12_02b4b7bf3"},{"SectionUUID":"aa2c2e38-fd62-49dc-bc84-e60e63f0aa33","SectionName":"code_section","SectionNumber":13,"SectionType":"code_section","CodeSections":[{"CodeSectionBookmarkName":"cs_T40C47N1000_7ed31c3b1","IsConstitutionSection":false,"Identity":"40-47-1000","IsNew":false,"SubSections":[{"Level":1,"Identity":"T40C47N1000SA","SubSectionBookmarkName":"ss_T40C47N1000SA_lv1_6f001c46b","IsNewSubSection":false,"SubSectionReplacement":""},{"Level":1,"Identity":"T40C47N1000SD","SubSectionBookmarkName":"ss_T40C47N1000SD_lv1_72671c13e","IsNewSubSection":false,"SubSectionReplacement":""},{"Level":1,"Identity":"T40C47N1000SE","SubSectionBookmarkName":"ss_T40C47N1000SE_lv1_a817a9b36","IsNewSubSection":false,"SubSectionReplacement":""},{"Level":1,"Identity":"T40C47N1000SF","SubSectionBookmarkName":"ss_T40C47N1000SF_lv1_e6a98a6b6","IsNewSubSection":false,"SubSectionReplacement":""},{"Level":1,"Identity":"T40C47N1000SG","SubSectionBookmarkName":"ss_T40C47N1000SG_lv1_a1166c605","IsNewSubSection":false,"SubSectionReplacement":""},{"Level":1,"Identity":"T40C47N1000SB","SubSectionBookmarkName":"ss_T40C47N1000SB_lv1_e01e66a1c","IsNewSubSection":false,"SubSectionReplacement":""},{"Level":1,"Identity":"T40C47N1000SC","SubSectionBookmarkName":"ss_T40C47N1000SC_lv1_2a51221df","IsNewSubSection":false,"SubSectionReplacement":""}],"TitleRelatedTo":"THE UNLAWFUL HOLDING OF ONESELF OUT AS A PHYSICIAN ASSISTANT","TitleSoAsTo":"PROVIDE FOR THE LAWFUL AND UNLAWFUL USE OF CERTAIN ABBREVIATIONS INDICATIVE OF LICENSURE AS A PHYSICIAN ASSISTANT","Deleted":false}],"TitleText":"","DisableControls":false,"Deleted":false,"RepealItems":[],"SectionBookmarkName":"bs_num_13_882dbd0ae"},{"SectionUUID":"ab4f09c2-b336-4229-947f-3d891acc4e02","SectionName":"code_section","SectionNumber":14,"SectionType":"code_section","CodeSections":[{"CodeSectionBookmarkName":"cs_T40C47N1005_e5d605116","IsConstitutionSection":false,"Identity":"40-47-1005","IsNew":false,"SubSections":[{"Level":2,"Identity":"T40C47N1005S1","SubSectionBookmarkName":"ss_T40C47N1005S1_lv2_0e9a8efca","IsNewSubSection":false,"SubSectionReplacement":""},{"Level":2,"Identity":"T40C47N1005S2","SubSectionBookmarkName":"ss_T40C47N1005S2_lv2_90c00a07a","IsNewSubSection":false,"SubSectionReplacement":""},{"Level":2,"Identity":"T40C47N1005S3","SubSectionBookmarkName":"ss_T40C47N1005S3_lv2_6e2d92fba","IsNewSubSection":false,"SubSectionReplacement":""},{"Level":2,"Identity":"T40C47N1005S4","SubSectionBookmarkName":"ss_T40C47N1005S4_lv2_ec722f9d4","IsNewSubSection":false,"SubSectionReplacement":""},{"Level":2,"Identity":"T40C47N1005S5","SubSectionBookmarkName":"ss_T40C47N1005S5_lv2_afa6c0782","IsNewSubSection":false,"SubSectionReplacement":""},{"Level":2,"Identity":"T40C47N1005S6","SubSectionBookmarkName":"ss_T40C47N1005S6_lv2_cdd7d868b","IsNewSubSection":false,"SubSectionReplacement":""},{"Level":2,"Identity":"T40C47N1005S7","SubSectionBookmarkName":"ss_T40C47N1005S7_lv2_00b40fdce","IsNewSubSection":false,"SubSectionReplacement":""},{"Level":2,"Identity":"T40C47N1005S8","SubSectionBookmarkName":"ss_T40C47N1005S8_lv2_9cb7a8183","IsNewSubSection":false,"SubSectionReplacement":""},{"Level":2,"Identity":"T40C47N1005S9","SubSectionBookmarkName":"ss_T40C47N1005S9_lv2_694a819ab","IsNewSubSection":false,"SubSectionReplacement":""},{"Level":2,"Identity":"T40C47N1005S10","SubSectionBookmarkName":"ss_T40C47N1005S10_lv2_dd64f0985","IsNewSubSection":false,"SubSectionReplacement":""},{"Level":2,"Identity":"T40C47N1005S17","SubSectionBookmarkName":"ss_T40C47N1005S17_lv2_687307d57","IsNewSubSection":false,"SubSectionReplacement":""},{"Level":1,"Identity":"T40C47N1005SA","SubSectionBookmarkName":"ss_T40C47N1005SA_lv1_c8b2392c2","IsNewSubSection":false,"SubSectionReplacement":""},{"Level":1,"Identity":"T40C47N1005SB","SubSectionBookmarkName":"ss_T40C47N1005SB_lv1_5d7f0d85d","IsNewSubSection":false,"SubSectionReplacement":""},{"Level":2,"Identity":"T40C47N1005S1","SubSectionBookmarkName":"ss_T40C47N1005S1_lv2_a1306f499","IsNewSubSection":false,"SubSectionReplacement":""},{"Level":2,"Identity":"T40C47N1005S2","SubSectionBookmarkName":"ss_T40C47N1005S2_lv2_3b7c5c426","IsNewSubSection":false,"SubSectionReplacement":""},{"Level":2,"Identity":"T40C47N1005S3","SubSectionBookmarkName":"ss_T40C47N1005S3_lv2_aef60d35a","IsNewSubSection":false,"SubSectionReplacement":""},{"Level":2,"Identity":"T40C47N1005S4","SubSectionBookmarkName":"ss_T40C47N1005S4_lv2_50fe505eb","IsNewSubSection":false,"SubSectionReplacement":""},{"Level":2,"Identity":"T40C47N1005S5","SubSectionBookmarkName":"ss_T40C47N1005S5_lv2_6240be7c9","IsNewSubSection":false,"SubSectionReplacement":""},{"Level":2,"Identity":"T40C47N1005S6","SubSectionBookmarkName":"ss_T40C47N1005S6_lv2_994595fa6","IsNewSubSection":false,"SubSectionReplacement":""},{"Level":2,"Identity":"T40C47N1005S7","SubSectionBookmarkName":"ss_T40C47N1005S7_lv2_7469d9542","IsNewSubSection":false,"SubSectionReplacement":""},{"Level":2,"Identity":"T40C47N1005S8","SubSectionBookmarkName":"ss_T40C47N1005S8_lv2_aa19cb410","IsNewSubSection":false,"SubSectionReplacement":""}],"TitleRelatedTo":"MISCONDUCT MANDATING REVOCATION OR DENIAL OF A PHYSICIAN ASSISTANT LICENSE","TitleSoAsTo":"SPECIFICALLY AUTHORIZE THE BOARD TO DISCIPLINE PHYSICIAN ASSISTANTS FOR MISCONDUCT,  TO REVISE THE BASES FOR MISCONDUCT, AND TO PROVIDE REMEDIES AVAILABLE TO THE BOARD UPON FINDING MISCONDUCT","Deleted":false}],"TitleText":"","DisableControls":false,"Deleted":false,"RepealItems":[],"SectionBookmarkName":"bs_num_14_58f7ab711"},{"SectionUUID":"0bd12899-2058-45ba-9950-eb2c1dcbc378","SectionName":"code_section","SectionNumber":15,"SectionType":"code_section","CodeSections":[{"CodeSectionBookmarkName":"cs_T40C47N1020_2aaae0d2b","IsConstitutionSection":false,"Identity":"40-47-1020","IsNew":false,"SubSections":[{"Level":1,"Identity":"T40C47N1020SA","SubSectionBookmarkName":"ss_T40C47N1020SA_lv1_e2573fbe4","IsNewSubSection":false,"SubSectionReplacement":""},{"Level":1,"Identity":"T40C47N1020SB","SubSectionBookmarkName":"ss_T40C47N1020SB_lv1_f4c4d54df","IsNewSubSection":false,"SubSectionReplacement":""},{"Level":1,"Identity":"T40C47N1020SC","SubSectionBookmarkName":"ss_T40C47N1020SC_lv1_ca8e37793","IsNewSubSection":false,"SubSectionReplacement":""}],"TitleRelatedTo":"THIRD PARTY REIMBURSEMENT TO PHYSICIAN ASSISTANTS","TitleSoAsTo":"MAKE SUCH PAYMENTS MANDATORY IN CERTAIN CIRCUMSTANCES, AND TO PROVIDE INSURANCE COMPANIES AND THIRD PARTY PAYERS MAY NOT IMPOSE MORE RESTRICTIVE OR CONTRADICTORY PRACTICE, EDUCATION, OR COLLABORATION REQUIREMENTS","Deleted":false}],"TitleText":"","DisableControls":false,"Deleted":false,"RepealItems":[],"SectionBookmarkName":"bs_num_15_f4e5970e1"},{"SectionUUID":"9152c8b7-6abf-4273-ac94-332144f192c0","SectionName":"code_section","SectionNumber":16,"SectionType":"code_section","CodeSections":[{"CodeSectionBookmarkName":"cs_T44C99N10_0eeaf1520","IsConstitutionSection":false,"Identity":"44-99-10","IsNew":false,"SubSections":[{"Level":1,"Identity":"T44C99N10S5","SubSectionBookmarkName":"ss_T44C99N10S5_lv1_9119931fe","IsNewSubSection":false,"SubSectionReplacement":""}],"TitleRelatedTo":"DEFINITIONS CONCERNING EMERGENCY ANAPHYLAXIS TREATMENTS","TitleSoAsTo":"REMOVE OBSOLETE LANGUAGE","Deleted":false}],"TitleText":"","DisableControls":false,"Deleted":false,"RepealItems":[],"SectionBookmarkName":"bs_num_16_27a2ff114"},{"SectionUUID":"b5069b7e-dad5-48bd-82db-da7b8b69ec4a","SectionName":"code_section","SectionNumber":17,"SectionType":"code_section","CodeSections":[{"CodeSectionBookmarkName":"cs_T59C63N75_3bef55efc","IsConstitutionSection":false,"Identity":"59-63-75","IsNew":false,"SubSections":[{"Level":1,"Identity":"T59C63N75S1","SubSectionBookmarkName":"ss_T59C63N75S1_lv1_e8e901512","IsNewSubSection":false,"SubSectionReplacement":""},{"Level":1,"Identity":"T59C63N75S2","SubSectionBookmarkName":"ss_T59C63N75S2_lv1_927fa7f71","IsNewSubSection":false,"SubSectionReplacement":""},{"Level":1,"Identity":"T59C63N75S3","SubSectionBookmarkName":"ss_T59C63N75S3_lv1_8a40fbb08","IsNewSubSection":false,"SubSectionReplacement":""}],"TitleRelatedTo":"CONCUSSION PROTOCOL FOR STUDENT ATHLETES","TitleSoAsTo":"INCLUDE PHYSICIAN ASSISTANTS AMONG PERSONS AUTHORIZED TO REMOVE STUDENT ATHLETES SUSPECTED OF HAVING SUSTAINED A CONCUSSION FROM COMPETITION, AND TO REMOVE OBSOLETE LANGUAGE","Deleted":false}],"TitleText":"","DisableControls":false,"Deleted":false,"RepealItems":[],"SectionBookmarkName":"bs_num_17_e7119cccb"},{"SectionUUID":"8adac8ea-6048-44e6-8dfa-ed01bc154aac","SectionName":"code_section","SectionNumber":18,"SectionType":"code_section","CodeSections":[{"CodeSectionBookmarkName":"cs_T59C63N95_7cebe7f54","IsConstitutionSection":false,"Identity":"59-63-95","IsNew":false,"SubSections":[{"Level":1,"Identity":"T59C63N95SA","SubSectionBookmarkName":"ss_T59C63N95SA_lv1_0a606a0db","IsNewSubSection":false,"SubSectionReplacement":""},{"Level":2,"Identity":"T59C63N95S1","SubSectionBookmarkName":"ss_T59C63N95S1_lv2_133f31efd","IsNewSubSection":false,"SubSectionReplacement":""},{"Level":2,"Identity":"T59C63N95S2","SubSectionBookmarkName":"ss_T59C63N95S2_lv2_677d79be9","IsNewSubSection":false,"SubSectionReplacement":""},{"Level":2,"Identity":"T59C63N95S3","SubSectionBookmarkName":"ss_T59C63N95S3_lv2_858abce70","IsNewSubSection":false,"SubSectionReplacement":""},{"Level":2,"Identity":"T59C63N95S4","SubSectionBookmarkName":"ss_T59C63N95S4_lv2_19ce923cc","IsNewSubSection":false,"SubSectionReplacement":""},{"Level":2,"Identity":"T59C63N95S5","SubSectionBookmarkName":"ss_T59C63N95S5_lv2_1294f2668","IsNewSubSection":false,"SubSectionReplacement":""},{"Level":2,"Identity":"T59C63N95S6","SubSectionBookmarkName":"ss_T59C63N95S6_lv2_a76d70973","IsNewSubSection":false,"SubSectionReplacement":""},{"Level":2,"Identity":"T59C63N95S7","SubSectionBookmarkName":"ss_T59C63N95S7_lv2_f2e91eefb","IsNewSubSection":false,"SubSectionReplacement":""},{"Level":2,"Identity":"T59C63N95S8","SubSectionBookmarkName":"ss_T59C63N95S8_lv2_074dedfc1","IsNewSubSection":false,"SubSectionReplacement":""},{"Level":2,"Identity":"T59C63N95S9","SubSectionBookmarkName":"ss_T59C63N95S9_lv2_8070d987b","IsNewSubSection":false,"SubSectionReplacement":""},{"Level":2,"Identity":"T59C63N95S10","SubSectionBookmarkName":"ss_T59C63N95S10_lv2_e7ccf41c9","IsNewSubSection":false,"SubSectionReplacement":""},{"Level":2,"Identity":"T59C63N95S11","SubSectionBookmarkName":"ss_T59C63N95S11_lv2_13157963e","IsNewSubSection":false,"SubSectionReplacement":""},{"Level":1,"Identity":"T59C63N95SB","SubSectionBookmarkName":"ss_T59C63N95SB_lv1_89e048fcf","IsNewSubSection":false,"SubSectionReplacement":""},{"Level":1,"Identity":"T59C63N95SC","SubSectionBookmarkName":"ss_T59C63N95SC_lv1_e7627e756","IsNewSubSection":false,"SubSectionReplacement":""},{"Level":2,"Identity":"T59C63N95S1","SubSectionBookmarkName":"ss_T59C63N95S1_lv2_5db36fd81","IsNewSubSection":false,"SubSectionReplacement":""},{"Level":2,"Identity":"T59C63N95S2","SubSectionBookmarkName":"ss_T59C63N95S2_lv2_e4bc192a5","IsNewSubSection":false,"SubSectionReplacement":""},{"Level":2,"Identity":"T59C63N95S3","SubSectionBookmarkName":"ss_T59C63N95S3_lv2_d5b0fef0d","IsNewSubSection":false,"SubSectionReplacement":""}],"TitleRelatedTo":"THE PRESCRIPTION OF LIFESAVING MEDICATIONS TO BE MAINTAINED AND USED BY PUBLIC SCHOOLS","TitleSoAsTo":"MAKE CONFORMING CHANGES","Deleted":false}],"TitleText":"","DisableControls":false,"Deleted":false,"RepealItems":[],"SectionBookmarkName":"bs_num_18_a54b68b15"},{"SectionUUID":"8f03ca95-8faa-4d43-a9c2-8afc498075bd","SectionName":"standard_eff_date_section","SectionNumber":19,"SectionType":"drafting_clause","CodeSections":[],"TitleText":"","DisableControls":false,"Deleted":false,"RepealItems":[],"SectionBookmarkName":"bs_num_19_lastsection"}]</T_BILL_T_SECTIONS>
  <T_BILL_T_SUBJECT>Physician assistants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10393</Words>
  <Characters>57163</Characters>
  <Application>Microsoft Office Word</Application>
  <DocSecurity>0</DocSecurity>
  <Lines>893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2024-12-09T20:07:00Z</cp:lastPrinted>
  <dcterms:created xsi:type="dcterms:W3CDTF">2024-12-10T20:19:00Z</dcterms:created>
  <dcterms:modified xsi:type="dcterms:W3CDTF">2024-12-10T20:19:00Z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