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BB85" w14:textId="075AEBA3"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5272FB">
        <w:rPr>
          <w:b/>
          <w:sz w:val="26"/>
          <w:szCs w:val="26"/>
        </w:rPr>
        <w:t>28</w:t>
      </w:r>
    </w:p>
    <w:p w14:paraId="6B65D19A" w14:textId="77777777" w:rsidR="00DB74A4" w:rsidRDefault="00DB74A4">
      <w:pPr>
        <w:tabs>
          <w:tab w:val="right" w:pos="6307"/>
        </w:tabs>
        <w:rPr>
          <w:b/>
        </w:rPr>
      </w:pPr>
    </w:p>
    <w:p w14:paraId="3C26FD8D" w14:textId="77777777" w:rsidR="00DB74A4" w:rsidRDefault="00DB74A4">
      <w:pPr>
        <w:tabs>
          <w:tab w:val="right" w:pos="6307"/>
        </w:tabs>
        <w:rPr>
          <w:b/>
        </w:rPr>
      </w:pPr>
    </w:p>
    <w:p w14:paraId="3ED9E6C2" w14:textId="77777777" w:rsidR="00DB74A4" w:rsidRDefault="00DB74A4">
      <w:pPr>
        <w:tabs>
          <w:tab w:val="right" w:pos="6307"/>
        </w:tabs>
        <w:rPr>
          <w:b/>
        </w:rPr>
      </w:pPr>
    </w:p>
    <w:p w14:paraId="487686D4" w14:textId="77777777" w:rsidR="00DB74A4" w:rsidRDefault="00DB74A4">
      <w:pPr>
        <w:tabs>
          <w:tab w:val="right" w:pos="6307"/>
        </w:tabs>
        <w:rPr>
          <w:b/>
        </w:rPr>
      </w:pPr>
    </w:p>
    <w:p w14:paraId="061F5181" w14:textId="77777777" w:rsidR="00DB74A4" w:rsidRPr="00854A6C" w:rsidRDefault="000A7610" w:rsidP="00854A6C">
      <w:pPr>
        <w:jc w:val="center"/>
        <w:rPr>
          <w:b/>
          <w:sz w:val="32"/>
          <w:szCs w:val="32"/>
        </w:rPr>
      </w:pPr>
      <w:r w:rsidRPr="00854A6C">
        <w:rPr>
          <w:b/>
          <w:sz w:val="32"/>
          <w:szCs w:val="32"/>
        </w:rPr>
        <w:t>JOURNAL</w:t>
      </w:r>
    </w:p>
    <w:p w14:paraId="7A867735" w14:textId="77777777" w:rsidR="00DB74A4" w:rsidRDefault="00DB74A4">
      <w:pPr>
        <w:tabs>
          <w:tab w:val="right" w:pos="6307"/>
        </w:tabs>
        <w:rPr>
          <w:b/>
        </w:rPr>
      </w:pPr>
    </w:p>
    <w:p w14:paraId="1398390C" w14:textId="77777777" w:rsidR="00DB74A4" w:rsidRDefault="00DB74A4">
      <w:pPr>
        <w:tabs>
          <w:tab w:val="right" w:pos="6307"/>
        </w:tabs>
        <w:rPr>
          <w:b/>
        </w:rPr>
      </w:pPr>
    </w:p>
    <w:p w14:paraId="51D14086" w14:textId="77777777" w:rsidR="00DB74A4" w:rsidRPr="00854A6C" w:rsidRDefault="000A7610" w:rsidP="00854A6C">
      <w:pPr>
        <w:jc w:val="center"/>
        <w:rPr>
          <w:b/>
        </w:rPr>
      </w:pPr>
      <w:r w:rsidRPr="00854A6C">
        <w:rPr>
          <w:b/>
        </w:rPr>
        <w:t>OF THE</w:t>
      </w:r>
    </w:p>
    <w:p w14:paraId="63A5333D" w14:textId="77777777" w:rsidR="00DB74A4" w:rsidRDefault="00DB74A4">
      <w:pPr>
        <w:tabs>
          <w:tab w:val="right" w:pos="6307"/>
        </w:tabs>
        <w:rPr>
          <w:b/>
        </w:rPr>
      </w:pPr>
    </w:p>
    <w:p w14:paraId="53AB8DD7" w14:textId="77777777" w:rsidR="00DB74A4" w:rsidRDefault="00DB74A4">
      <w:pPr>
        <w:tabs>
          <w:tab w:val="right" w:pos="6307"/>
        </w:tabs>
        <w:rPr>
          <w:b/>
        </w:rPr>
      </w:pPr>
    </w:p>
    <w:p w14:paraId="776D5369" w14:textId="77777777" w:rsidR="00DB74A4" w:rsidRPr="00854A6C" w:rsidRDefault="000A7610" w:rsidP="00854A6C">
      <w:pPr>
        <w:jc w:val="center"/>
        <w:rPr>
          <w:b/>
          <w:sz w:val="32"/>
          <w:szCs w:val="32"/>
        </w:rPr>
      </w:pPr>
      <w:r w:rsidRPr="00854A6C">
        <w:rPr>
          <w:b/>
          <w:sz w:val="32"/>
          <w:szCs w:val="32"/>
        </w:rPr>
        <w:t>SENATE</w:t>
      </w:r>
    </w:p>
    <w:p w14:paraId="3825C8F9" w14:textId="77777777" w:rsidR="00DB74A4" w:rsidRDefault="00DB74A4">
      <w:pPr>
        <w:tabs>
          <w:tab w:val="right" w:pos="6307"/>
        </w:tabs>
        <w:rPr>
          <w:b/>
        </w:rPr>
      </w:pPr>
    </w:p>
    <w:p w14:paraId="1C9BCC9B" w14:textId="77777777" w:rsidR="00DB74A4" w:rsidRDefault="00DB74A4">
      <w:pPr>
        <w:tabs>
          <w:tab w:val="right" w:pos="6307"/>
        </w:tabs>
        <w:rPr>
          <w:b/>
        </w:rPr>
      </w:pPr>
    </w:p>
    <w:p w14:paraId="2005091D" w14:textId="77777777" w:rsidR="00854A6C" w:rsidRPr="00854A6C" w:rsidRDefault="00854A6C" w:rsidP="00854A6C">
      <w:pPr>
        <w:jc w:val="center"/>
        <w:rPr>
          <w:b/>
        </w:rPr>
      </w:pPr>
      <w:r w:rsidRPr="00854A6C">
        <w:rPr>
          <w:b/>
        </w:rPr>
        <w:t>OF THE</w:t>
      </w:r>
    </w:p>
    <w:p w14:paraId="7C3B56DA" w14:textId="77777777" w:rsidR="00DB74A4" w:rsidRDefault="00DB74A4">
      <w:pPr>
        <w:tabs>
          <w:tab w:val="right" w:pos="6307"/>
        </w:tabs>
        <w:rPr>
          <w:b/>
        </w:rPr>
      </w:pPr>
    </w:p>
    <w:p w14:paraId="0B7FE7AE" w14:textId="77777777" w:rsidR="00DB74A4" w:rsidRDefault="00DB74A4">
      <w:pPr>
        <w:tabs>
          <w:tab w:val="right" w:pos="6307"/>
        </w:tabs>
        <w:rPr>
          <w:b/>
        </w:rPr>
      </w:pPr>
    </w:p>
    <w:p w14:paraId="44E7A2B3" w14:textId="77777777" w:rsidR="00DB74A4" w:rsidRPr="00854A6C" w:rsidRDefault="000A7610" w:rsidP="00854A6C">
      <w:pPr>
        <w:jc w:val="center"/>
        <w:rPr>
          <w:b/>
          <w:sz w:val="32"/>
          <w:szCs w:val="32"/>
        </w:rPr>
      </w:pPr>
      <w:r w:rsidRPr="00854A6C">
        <w:rPr>
          <w:b/>
          <w:sz w:val="32"/>
          <w:szCs w:val="32"/>
        </w:rPr>
        <w:t>STATE OF SOUTH CAROLINA</w:t>
      </w:r>
    </w:p>
    <w:p w14:paraId="0559987A" w14:textId="77777777" w:rsidR="00DB74A4" w:rsidRDefault="00DB74A4">
      <w:pPr>
        <w:tabs>
          <w:tab w:val="right" w:pos="6307"/>
        </w:tabs>
        <w:rPr>
          <w:b/>
        </w:rPr>
      </w:pPr>
    </w:p>
    <w:p w14:paraId="593B45ED" w14:textId="77777777" w:rsidR="00DB74A4" w:rsidRDefault="00DB74A4">
      <w:pPr>
        <w:tabs>
          <w:tab w:val="right" w:pos="6307"/>
        </w:tabs>
        <w:jc w:val="center"/>
        <w:rPr>
          <w:b/>
        </w:rPr>
      </w:pPr>
      <w:r w:rsidRPr="00DB74A4">
        <w:rPr>
          <w:b/>
        </w:rPr>
        <w:object w:dxaOrig="3177" w:dyaOrig="3176" w14:anchorId="6DD9E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75pt" o:ole="" fillcolor="window">
            <v:imagedata r:id="rId7" o:title="" gain="2147483647f" blacklevel="15728f"/>
          </v:shape>
          <o:OLEObject Type="Embed" ProgID="Word.Picture.8" ShapeID="_x0000_i1025" DrawAspect="Content" ObjectID="_1802169081" r:id="rId8"/>
        </w:object>
      </w:r>
    </w:p>
    <w:p w14:paraId="51F68B7C" w14:textId="77777777" w:rsidR="00DB74A4" w:rsidRDefault="00DB74A4">
      <w:pPr>
        <w:tabs>
          <w:tab w:val="right" w:pos="6307"/>
        </w:tabs>
        <w:rPr>
          <w:b/>
        </w:rPr>
      </w:pPr>
    </w:p>
    <w:p w14:paraId="7A51ED95" w14:textId="77777777" w:rsidR="00DB74A4" w:rsidRDefault="00DB74A4">
      <w:pPr>
        <w:tabs>
          <w:tab w:val="right" w:pos="6307"/>
        </w:tabs>
        <w:rPr>
          <w:b/>
        </w:rPr>
      </w:pPr>
    </w:p>
    <w:p w14:paraId="34146FA8"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0F0C43B2" w14:textId="77777777" w:rsidR="00DB74A4" w:rsidRDefault="00DB74A4">
      <w:pPr>
        <w:tabs>
          <w:tab w:val="right" w:pos="6307"/>
        </w:tabs>
        <w:rPr>
          <w:b/>
          <w:sz w:val="21"/>
        </w:rPr>
      </w:pPr>
    </w:p>
    <w:p w14:paraId="648DB7F6" w14:textId="77777777" w:rsidR="00DB74A4" w:rsidRDefault="000A7610">
      <w:pPr>
        <w:tabs>
          <w:tab w:val="right" w:pos="6307"/>
        </w:tabs>
        <w:jc w:val="center"/>
        <w:rPr>
          <w:b/>
          <w:sz w:val="21"/>
        </w:rPr>
      </w:pPr>
      <w:r>
        <w:rPr>
          <w:b/>
          <w:sz w:val="21"/>
        </w:rPr>
        <w:t>_________</w:t>
      </w:r>
    </w:p>
    <w:p w14:paraId="2BD75054" w14:textId="77777777" w:rsidR="00DB74A4" w:rsidRDefault="00DB74A4">
      <w:pPr>
        <w:tabs>
          <w:tab w:val="right" w:pos="6307"/>
        </w:tabs>
        <w:rPr>
          <w:b/>
          <w:sz w:val="21"/>
        </w:rPr>
      </w:pPr>
    </w:p>
    <w:p w14:paraId="7E3178EF" w14:textId="77777777" w:rsidR="00DB74A4" w:rsidRDefault="00DB74A4">
      <w:pPr>
        <w:tabs>
          <w:tab w:val="right" w:pos="6307"/>
        </w:tabs>
        <w:rPr>
          <w:b/>
          <w:sz w:val="21"/>
        </w:rPr>
      </w:pPr>
    </w:p>
    <w:p w14:paraId="0A6BD31E" w14:textId="0C5A7695" w:rsidR="005272FB" w:rsidRDefault="00921287" w:rsidP="005272FB">
      <w:pPr>
        <w:jc w:val="center"/>
        <w:rPr>
          <w:b/>
        </w:rPr>
      </w:pPr>
      <w:r>
        <w:rPr>
          <w:b/>
        </w:rPr>
        <w:t>THURSDAY</w:t>
      </w:r>
      <w:r w:rsidR="00566E22">
        <w:rPr>
          <w:b/>
        </w:rPr>
        <w:t xml:space="preserve">, </w:t>
      </w:r>
      <w:r>
        <w:rPr>
          <w:b/>
        </w:rPr>
        <w:t>FEBRUARY 27</w:t>
      </w:r>
      <w:r w:rsidR="000A7610" w:rsidRPr="00854A6C">
        <w:rPr>
          <w:b/>
        </w:rPr>
        <w:t>, 20</w:t>
      </w:r>
      <w:r w:rsidR="002958C1">
        <w:rPr>
          <w:b/>
        </w:rPr>
        <w:t>2</w:t>
      </w:r>
      <w:r w:rsidR="008F1151">
        <w:rPr>
          <w:b/>
        </w:rPr>
        <w:t>5</w:t>
      </w:r>
    </w:p>
    <w:p w14:paraId="3055D65A" w14:textId="5821DB49" w:rsidR="00DB74A4" w:rsidRDefault="005272FB">
      <w:pPr>
        <w:jc w:val="center"/>
        <w:rPr>
          <w:b/>
        </w:rPr>
      </w:pPr>
      <w:r>
        <w:rPr>
          <w:b/>
        </w:rPr>
        <w:lastRenderedPageBreak/>
        <w:t>Thursday, February 27</w:t>
      </w:r>
      <w:r w:rsidR="000A7610">
        <w:rPr>
          <w:b/>
        </w:rPr>
        <w:t>, 20</w:t>
      </w:r>
      <w:r w:rsidR="002958C1">
        <w:rPr>
          <w:b/>
        </w:rPr>
        <w:t>2</w:t>
      </w:r>
      <w:r w:rsidR="008F1151">
        <w:rPr>
          <w:b/>
        </w:rPr>
        <w:t>5</w:t>
      </w:r>
    </w:p>
    <w:p w14:paraId="680D0DB7" w14:textId="77777777" w:rsidR="00DB74A4" w:rsidRDefault="000A7610">
      <w:pPr>
        <w:jc w:val="center"/>
        <w:rPr>
          <w:b/>
        </w:rPr>
      </w:pPr>
      <w:r>
        <w:rPr>
          <w:b/>
        </w:rPr>
        <w:t>(Statewide Session)</w:t>
      </w:r>
    </w:p>
    <w:p w14:paraId="57D40935"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7C722D63" w14:textId="77777777" w:rsidR="00DB74A4" w:rsidRDefault="00DB74A4"/>
    <w:p w14:paraId="434427D3" w14:textId="77777777" w:rsidR="00DB74A4" w:rsidRDefault="000A7610">
      <w:pPr>
        <w:rPr>
          <w:strike/>
        </w:rPr>
      </w:pPr>
      <w:r>
        <w:rPr>
          <w:strike/>
        </w:rPr>
        <w:t>Indicates Matter Stricken</w:t>
      </w:r>
    </w:p>
    <w:p w14:paraId="28B8A30B" w14:textId="77777777" w:rsidR="00DB74A4" w:rsidRPr="00C62740" w:rsidRDefault="000A7610" w:rsidP="00C62740">
      <w:pPr>
        <w:rPr>
          <w:u w:val="single"/>
        </w:rPr>
      </w:pPr>
      <w:r w:rsidRPr="00C62740">
        <w:rPr>
          <w:u w:val="single"/>
        </w:rPr>
        <w:t>Indicates New Matter</w:t>
      </w:r>
    </w:p>
    <w:p w14:paraId="4E53AB38" w14:textId="77777777" w:rsidR="00DB74A4" w:rsidRDefault="00DB74A4"/>
    <w:p w14:paraId="7ADC7575" w14:textId="5D8DEE38" w:rsidR="00DB74A4" w:rsidRDefault="000A7610">
      <w:r>
        <w:tab/>
        <w:t>The Senate assembled at 1</w:t>
      </w:r>
      <w:r w:rsidR="005272FB">
        <w:t>1</w:t>
      </w:r>
      <w:r w:rsidR="009B46FD">
        <w:t xml:space="preserve">:00 </w:t>
      </w:r>
      <w:r w:rsidR="005272FB">
        <w:t>A.M.</w:t>
      </w:r>
      <w:r>
        <w:t>, the hour to which it stood adjourned, and was called to order by the PRESIDENT.</w:t>
      </w:r>
    </w:p>
    <w:p w14:paraId="7692FBD7" w14:textId="77777777" w:rsidR="00DB74A4" w:rsidRDefault="000A7610">
      <w:r>
        <w:tab/>
        <w:t>A quorum being present, the proceedings were opened with a devotion by the Chaplain as follows:</w:t>
      </w:r>
    </w:p>
    <w:p w14:paraId="7FD46E7F" w14:textId="77777777" w:rsidR="00DB74A4" w:rsidRDefault="00DB74A4"/>
    <w:p w14:paraId="3A20B55B" w14:textId="13DA3D3A" w:rsidR="00EB56D4" w:rsidRDefault="00EB56D4">
      <w:r w:rsidRPr="00EB56D4">
        <w:t>Genesis 11:4</w:t>
      </w:r>
    </w:p>
    <w:p w14:paraId="1519EE29" w14:textId="7D16EDD9" w:rsidR="00EB56D4" w:rsidRPr="00EB56D4" w:rsidRDefault="00EB56D4" w:rsidP="00EB56D4">
      <w:pPr>
        <w:pStyle w:val="Header"/>
        <w:tabs>
          <w:tab w:val="left" w:pos="4320"/>
        </w:tabs>
      </w:pPr>
      <w:r>
        <w:tab/>
      </w:r>
      <w:r w:rsidRPr="00EB56D4">
        <w:t>We read in Genesis</w:t>
      </w:r>
      <w:proofErr w:type="gramStart"/>
      <w:r w:rsidRPr="00EB56D4">
        <w:t>:</w:t>
      </w:r>
      <w:r>
        <w:t xml:space="preserve">  </w:t>
      </w:r>
      <w:r w:rsidRPr="00EB56D4">
        <w:t>“</w:t>
      </w:r>
      <w:proofErr w:type="gramEnd"/>
      <w:r w:rsidRPr="00EB56D4">
        <w:t>Then they said, ‘Come, let us build ourselves a city, and a tower with its top in</w:t>
      </w:r>
      <w:r>
        <w:t xml:space="preserve"> </w:t>
      </w:r>
      <w:r w:rsidRPr="00EB56D4">
        <w:t>the heavens, and let us make a name for ourselves. . . ’”</w:t>
      </w:r>
    </w:p>
    <w:p w14:paraId="4477CADE" w14:textId="39C926B3" w:rsidR="00EB56D4" w:rsidRPr="00EB56D4" w:rsidRDefault="00EB56D4" w:rsidP="00EB56D4">
      <w:pPr>
        <w:pStyle w:val="Header"/>
        <w:tabs>
          <w:tab w:val="left" w:pos="4320"/>
        </w:tabs>
      </w:pPr>
      <w:r w:rsidRPr="00EB56D4">
        <w:tab/>
        <w:t>Bow with me as we pray, please:</w:t>
      </w:r>
      <w:r>
        <w:t xml:space="preserve"> </w:t>
      </w:r>
      <w:r w:rsidRPr="00EB56D4">
        <w:t xml:space="preserve">It is never easy, O Lord, for any of us to keep our priorities where they really need to be.  </w:t>
      </w:r>
      <w:proofErr w:type="gramStart"/>
      <w:r w:rsidRPr="00EB56D4">
        <w:t>And  among</w:t>
      </w:r>
      <w:proofErr w:type="gramEnd"/>
      <w:r w:rsidRPr="00EB56D4">
        <w:t xml:space="preserve"> these Senators, with the ultimate goal of building an ever stronger and stronger South Carolina, the work done by these leaders is certainly not about anyone “making a name” for himself or herself.  Rather, every plan or proposal they </w:t>
      </w:r>
      <w:proofErr w:type="gramStart"/>
      <w:r w:rsidRPr="00EB56D4">
        <w:t>make</w:t>
      </w:r>
      <w:proofErr w:type="gramEnd"/>
      <w:r w:rsidRPr="00EB56D4">
        <w:t xml:space="preserve"> or end result they seek always is</w:t>
      </w:r>
      <w:r>
        <w:t xml:space="preserve"> -- </w:t>
      </w:r>
      <w:r w:rsidRPr="00EB56D4">
        <w:t>or should be</w:t>
      </w:r>
      <w:r>
        <w:t xml:space="preserve"> --</w:t>
      </w:r>
      <w:r w:rsidRPr="00EB56D4">
        <w:t xml:space="preserve">solely about what will most benefit the needs of every woman, man, and child here in this State, those who are counting on these leaders to do what is just and right.  </w:t>
      </w:r>
      <w:proofErr w:type="gramStart"/>
      <w:r w:rsidRPr="00EB56D4">
        <w:t>So</w:t>
      </w:r>
      <w:proofErr w:type="gramEnd"/>
      <w:r w:rsidRPr="00EB56D4">
        <w:t xml:space="preserve"> we pray, dear God, that by Your grace each Senator will always hold to such a noble perspective.  And may we all be blessed as they do just that.  In Your holy name we pray, O Lord.  Amen. </w:t>
      </w:r>
    </w:p>
    <w:p w14:paraId="7B7DAD83" w14:textId="77777777" w:rsidR="00DB74A4" w:rsidRDefault="00DB74A4">
      <w:pPr>
        <w:pStyle w:val="Header"/>
        <w:tabs>
          <w:tab w:val="clear" w:pos="8640"/>
          <w:tab w:val="left" w:pos="4320"/>
        </w:tabs>
      </w:pPr>
    </w:p>
    <w:p w14:paraId="1F76746D" w14:textId="77777777" w:rsidR="00DB74A4" w:rsidRDefault="000A7610">
      <w:pPr>
        <w:pStyle w:val="Header"/>
        <w:tabs>
          <w:tab w:val="clear" w:pos="8640"/>
          <w:tab w:val="left" w:pos="4320"/>
        </w:tabs>
      </w:pPr>
      <w:r>
        <w:tab/>
        <w:t>The PRESIDENT called for Petitions, Memorials, Presentments of Grand Juries and such like papers.</w:t>
      </w:r>
    </w:p>
    <w:p w14:paraId="799C6C4B" w14:textId="77777777" w:rsidR="00DB74A4" w:rsidRDefault="00DB74A4">
      <w:pPr>
        <w:pStyle w:val="Header"/>
        <w:tabs>
          <w:tab w:val="clear" w:pos="8640"/>
          <w:tab w:val="left" w:pos="4320"/>
        </w:tabs>
      </w:pPr>
    </w:p>
    <w:p w14:paraId="7ADC9FCE" w14:textId="0F0BFC41" w:rsidR="00DE78C2" w:rsidRPr="00DE78C2" w:rsidRDefault="00DE78C2" w:rsidP="00DE78C2">
      <w:pPr>
        <w:pStyle w:val="Header"/>
        <w:tabs>
          <w:tab w:val="clear" w:pos="8640"/>
          <w:tab w:val="left" w:pos="4320"/>
        </w:tabs>
        <w:jc w:val="center"/>
      </w:pPr>
      <w:r>
        <w:rPr>
          <w:b/>
        </w:rPr>
        <w:t>Call of the Senate</w:t>
      </w:r>
    </w:p>
    <w:p w14:paraId="0E84931A" w14:textId="313236BD" w:rsidR="00DE78C2" w:rsidRDefault="00DE78C2">
      <w:pPr>
        <w:pStyle w:val="Header"/>
        <w:tabs>
          <w:tab w:val="clear" w:pos="8640"/>
          <w:tab w:val="left" w:pos="4320"/>
        </w:tabs>
      </w:pPr>
      <w:r>
        <w:tab/>
        <w:t>Senator PEELER moved that a Call of the Senate be made.  The following Senators answered the Call:</w:t>
      </w:r>
    </w:p>
    <w:p w14:paraId="1079BCB0"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677FB94C"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Adams</w:t>
      </w:r>
      <w:r>
        <w:tab/>
      </w:r>
      <w:r w:rsidRPr="00DE78C2">
        <w:t>Alexander</w:t>
      </w:r>
      <w:r>
        <w:tab/>
      </w:r>
      <w:r w:rsidRPr="00DE78C2">
        <w:t>Allen</w:t>
      </w:r>
    </w:p>
    <w:p w14:paraId="037EDAA5"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Bennett</w:t>
      </w:r>
      <w:r>
        <w:tab/>
      </w:r>
      <w:r w:rsidRPr="00DE78C2">
        <w:t>Blackmon</w:t>
      </w:r>
      <w:r>
        <w:tab/>
      </w:r>
      <w:r w:rsidRPr="00DE78C2">
        <w:t>Cash</w:t>
      </w:r>
    </w:p>
    <w:p w14:paraId="59E57903"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Chaplin</w:t>
      </w:r>
      <w:r>
        <w:tab/>
      </w:r>
      <w:r w:rsidRPr="00DE78C2">
        <w:t>Climer</w:t>
      </w:r>
      <w:r>
        <w:tab/>
      </w:r>
      <w:r w:rsidRPr="00DE78C2">
        <w:t>Corbin</w:t>
      </w:r>
    </w:p>
    <w:p w14:paraId="2F5AD1A1"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Cromer</w:t>
      </w:r>
      <w:r>
        <w:tab/>
      </w:r>
      <w:r w:rsidRPr="00DE78C2">
        <w:t>Davis</w:t>
      </w:r>
      <w:r>
        <w:tab/>
      </w:r>
      <w:r w:rsidRPr="00DE78C2">
        <w:t>Elliott</w:t>
      </w:r>
    </w:p>
    <w:p w14:paraId="38DB3682"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Garrett</w:t>
      </w:r>
      <w:r>
        <w:tab/>
      </w:r>
      <w:r w:rsidRPr="00DE78C2">
        <w:t>Goldfinch</w:t>
      </w:r>
      <w:r>
        <w:tab/>
      </w:r>
      <w:r w:rsidRPr="00DE78C2">
        <w:t>Graham</w:t>
      </w:r>
    </w:p>
    <w:p w14:paraId="23D2F8CC"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Grooms</w:t>
      </w:r>
      <w:r>
        <w:tab/>
      </w:r>
      <w:r w:rsidRPr="00DE78C2">
        <w:t>Hembree</w:t>
      </w:r>
      <w:r>
        <w:tab/>
      </w:r>
      <w:r w:rsidRPr="00DE78C2">
        <w:t>Johnson</w:t>
      </w:r>
    </w:p>
    <w:p w14:paraId="5570429E"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Kennedy</w:t>
      </w:r>
      <w:r>
        <w:tab/>
      </w:r>
      <w:r w:rsidRPr="00DE78C2">
        <w:t>Kimbrell</w:t>
      </w:r>
      <w:r>
        <w:tab/>
      </w:r>
      <w:r w:rsidRPr="00DE78C2">
        <w:t>Martin</w:t>
      </w:r>
    </w:p>
    <w:p w14:paraId="0AC80319"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lastRenderedPageBreak/>
        <w:t>Massey</w:t>
      </w:r>
      <w:r>
        <w:tab/>
      </w:r>
      <w:r w:rsidRPr="00DE78C2">
        <w:t>Matthews</w:t>
      </w:r>
      <w:r>
        <w:tab/>
      </w:r>
      <w:r w:rsidRPr="00DE78C2">
        <w:t>Nutt</w:t>
      </w:r>
    </w:p>
    <w:p w14:paraId="24B2504C"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Ott</w:t>
      </w:r>
      <w:r>
        <w:tab/>
      </w:r>
      <w:r w:rsidRPr="00DE78C2">
        <w:t>Peeler</w:t>
      </w:r>
      <w:r>
        <w:tab/>
      </w:r>
      <w:r w:rsidRPr="00DE78C2">
        <w:t>Reichenbach</w:t>
      </w:r>
    </w:p>
    <w:p w14:paraId="5CB2367A"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Rice</w:t>
      </w:r>
      <w:r>
        <w:tab/>
      </w:r>
      <w:r w:rsidRPr="00DE78C2">
        <w:t>Sabb</w:t>
      </w:r>
      <w:r>
        <w:tab/>
      </w:r>
      <w:r w:rsidRPr="00DE78C2">
        <w:t>Stubbs</w:t>
      </w:r>
    </w:p>
    <w:p w14:paraId="50161719"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Sutton</w:t>
      </w:r>
      <w:r>
        <w:tab/>
      </w:r>
      <w:r w:rsidRPr="00DE78C2">
        <w:t>Turner</w:t>
      </w:r>
      <w:r>
        <w:tab/>
      </w:r>
      <w:r w:rsidRPr="00DE78C2">
        <w:t>Verdin</w:t>
      </w:r>
    </w:p>
    <w:p w14:paraId="717A5A27"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Walker</w:t>
      </w:r>
      <w:r>
        <w:tab/>
      </w:r>
      <w:r w:rsidRPr="00DE78C2">
        <w:t>Young</w:t>
      </w:r>
    </w:p>
    <w:p w14:paraId="4FBA24E7" w14:textId="77777777" w:rsidR="00DE78C2" w:rsidRDefault="00DE78C2" w:rsidP="00DE78C2">
      <w:pPr>
        <w:pStyle w:val="Header"/>
        <w:tabs>
          <w:tab w:val="clear" w:pos="8640"/>
          <w:tab w:val="left" w:pos="4320"/>
        </w:tabs>
      </w:pPr>
    </w:p>
    <w:p w14:paraId="4EFB3094" w14:textId="32E20FC9" w:rsidR="00DE78C2" w:rsidRDefault="00DE78C2">
      <w:pPr>
        <w:pStyle w:val="Header"/>
        <w:tabs>
          <w:tab w:val="clear" w:pos="8640"/>
          <w:tab w:val="left" w:pos="4320"/>
        </w:tabs>
      </w:pPr>
      <w:r>
        <w:tab/>
        <w:t>A quorum being present, the Senate resumed.</w:t>
      </w:r>
    </w:p>
    <w:p w14:paraId="77C81EF6" w14:textId="77777777" w:rsidR="00DE78C2" w:rsidRDefault="00DE78C2">
      <w:pPr>
        <w:pStyle w:val="Header"/>
        <w:tabs>
          <w:tab w:val="clear" w:pos="8640"/>
          <w:tab w:val="left" w:pos="4320"/>
        </w:tabs>
      </w:pPr>
    </w:p>
    <w:p w14:paraId="37E2AB69" w14:textId="77777777" w:rsidR="006E7C64" w:rsidRPr="00DC25F1" w:rsidRDefault="006E7C64" w:rsidP="006E7C64">
      <w:pPr>
        <w:suppressAutoHyphens/>
        <w:jc w:val="center"/>
        <w:rPr>
          <w:bCs/>
        </w:rPr>
      </w:pPr>
      <w:r>
        <w:rPr>
          <w:b/>
          <w:bCs/>
        </w:rPr>
        <w:t>Doctor of the Day</w:t>
      </w:r>
    </w:p>
    <w:p w14:paraId="0DD6B3F0" w14:textId="1B094223" w:rsidR="006E7C64" w:rsidRPr="00DC25F1" w:rsidRDefault="006E7C64" w:rsidP="006E7C64">
      <w:pPr>
        <w:suppressAutoHyphens/>
      </w:pPr>
      <w:r w:rsidRPr="00DC25F1">
        <w:tab/>
        <w:t>Senator GA</w:t>
      </w:r>
      <w:r>
        <w:t xml:space="preserve">RRETT </w:t>
      </w:r>
      <w:r w:rsidRPr="00DC25F1">
        <w:t>introduced Dr. Robert Todd of Iva, S.C., Doctor of the Day.</w:t>
      </w:r>
    </w:p>
    <w:p w14:paraId="00C1BB09" w14:textId="77777777" w:rsidR="006E7C64" w:rsidRDefault="006E7C64" w:rsidP="006E7C64">
      <w:pPr>
        <w:suppressAutoHyphens/>
        <w:jc w:val="center"/>
        <w:rPr>
          <w:b/>
          <w:bCs/>
        </w:rPr>
      </w:pPr>
    </w:p>
    <w:p w14:paraId="2330E844" w14:textId="77777777" w:rsidR="006E7C64" w:rsidRPr="00DC25F1" w:rsidRDefault="006E7C64" w:rsidP="006E7C64">
      <w:pPr>
        <w:suppressAutoHyphens/>
        <w:jc w:val="center"/>
        <w:rPr>
          <w:bCs/>
        </w:rPr>
      </w:pPr>
      <w:r>
        <w:rPr>
          <w:b/>
          <w:bCs/>
        </w:rPr>
        <w:t>Leave of Absence</w:t>
      </w:r>
    </w:p>
    <w:p w14:paraId="264B41B0" w14:textId="25F2D66A" w:rsidR="006E7C64" w:rsidRPr="00DC25F1" w:rsidRDefault="006E7C64" w:rsidP="006E7C64">
      <w:pPr>
        <w:suppressAutoHyphens/>
      </w:pPr>
      <w:r w:rsidRPr="00DC25F1">
        <w:tab/>
        <w:t xml:space="preserve">On motion of Senator STUBBS, at 11:13 A.M., Senator LEBER was granted a leave of absence </w:t>
      </w:r>
      <w:r>
        <w:t>until 11:3</w:t>
      </w:r>
      <w:r w:rsidR="003238D5">
        <w:t>5</w:t>
      </w:r>
      <w:r>
        <w:t xml:space="preserve"> A.M.</w:t>
      </w:r>
    </w:p>
    <w:p w14:paraId="628EED80" w14:textId="77777777" w:rsidR="00DB74A4" w:rsidRDefault="00DB74A4">
      <w:pPr>
        <w:pStyle w:val="Header"/>
        <w:tabs>
          <w:tab w:val="clear" w:pos="8640"/>
          <w:tab w:val="left" w:pos="4320"/>
        </w:tabs>
      </w:pPr>
    </w:p>
    <w:p w14:paraId="7DA99052" w14:textId="258990CF" w:rsidR="004E6610" w:rsidRPr="004E6610" w:rsidRDefault="004E6610" w:rsidP="004E6610">
      <w:pPr>
        <w:pStyle w:val="Header"/>
        <w:tabs>
          <w:tab w:val="clear" w:pos="8640"/>
          <w:tab w:val="left" w:pos="4320"/>
        </w:tabs>
        <w:jc w:val="center"/>
      </w:pPr>
      <w:r>
        <w:rPr>
          <w:b/>
        </w:rPr>
        <w:t>Leave of Absence</w:t>
      </w:r>
    </w:p>
    <w:p w14:paraId="7C46070E" w14:textId="53317AAA" w:rsidR="004E6610" w:rsidRDefault="004E6610">
      <w:pPr>
        <w:pStyle w:val="Header"/>
        <w:tabs>
          <w:tab w:val="clear" w:pos="8640"/>
          <w:tab w:val="left" w:pos="4320"/>
        </w:tabs>
      </w:pPr>
      <w:r>
        <w:tab/>
        <w:t>On motion of Senator GOLDFINCH, at 11:56 A.M., Senator GAMBRELL was granted a leave of absence for today.</w:t>
      </w:r>
    </w:p>
    <w:p w14:paraId="05D42133" w14:textId="77777777" w:rsidR="004E6610" w:rsidRDefault="004E6610">
      <w:pPr>
        <w:pStyle w:val="Header"/>
        <w:tabs>
          <w:tab w:val="clear" w:pos="8640"/>
          <w:tab w:val="left" w:pos="4320"/>
        </w:tabs>
      </w:pPr>
    </w:p>
    <w:p w14:paraId="203A29F5" w14:textId="77777777" w:rsidR="00DB74A4" w:rsidRDefault="000A7610">
      <w:pPr>
        <w:pStyle w:val="Header"/>
        <w:tabs>
          <w:tab w:val="clear" w:pos="8640"/>
          <w:tab w:val="left" w:pos="4320"/>
        </w:tabs>
        <w:jc w:val="center"/>
      </w:pPr>
      <w:r>
        <w:rPr>
          <w:b/>
        </w:rPr>
        <w:t>Expression of Personal Interest</w:t>
      </w:r>
    </w:p>
    <w:p w14:paraId="72686967" w14:textId="199D85CA" w:rsidR="00DB74A4" w:rsidRDefault="000A7610">
      <w:pPr>
        <w:pStyle w:val="Header"/>
        <w:tabs>
          <w:tab w:val="clear" w:pos="8640"/>
          <w:tab w:val="left" w:pos="4320"/>
        </w:tabs>
      </w:pPr>
      <w:r>
        <w:tab/>
        <w:t>Senator</w:t>
      </w:r>
      <w:r w:rsidR="005D2393">
        <w:t xml:space="preserve"> WALKER</w:t>
      </w:r>
      <w:r>
        <w:t xml:space="preserve"> rose for an Expression of Personal Interest.</w:t>
      </w:r>
    </w:p>
    <w:p w14:paraId="7CE8950E" w14:textId="77777777" w:rsidR="005D2393" w:rsidRDefault="005D2393">
      <w:pPr>
        <w:pStyle w:val="Header"/>
        <w:tabs>
          <w:tab w:val="clear" w:pos="8640"/>
          <w:tab w:val="left" w:pos="4320"/>
        </w:tabs>
      </w:pPr>
    </w:p>
    <w:p w14:paraId="22F8E2D6" w14:textId="0A2C3F83" w:rsidR="005D2393" w:rsidRDefault="005D2393" w:rsidP="005D2393">
      <w:pPr>
        <w:pStyle w:val="Header"/>
        <w:tabs>
          <w:tab w:val="clear" w:pos="8640"/>
          <w:tab w:val="left" w:pos="4320"/>
        </w:tabs>
        <w:jc w:val="center"/>
      </w:pPr>
      <w:r>
        <w:rPr>
          <w:b/>
        </w:rPr>
        <w:t>Remarks to be Printed</w:t>
      </w:r>
    </w:p>
    <w:p w14:paraId="693146EB" w14:textId="311F3301" w:rsidR="005D2393" w:rsidRDefault="005D2393" w:rsidP="005D2393">
      <w:pPr>
        <w:pStyle w:val="Header"/>
        <w:tabs>
          <w:tab w:val="clear" w:pos="8640"/>
          <w:tab w:val="left" w:pos="4320"/>
        </w:tabs>
      </w:pPr>
      <w:r>
        <w:tab/>
        <w:t>On motion of Senator SABB, with unanimous consent, the remarks of Senator WALKER, when reduced to writing and made available to the Desk, would be printed in the Journal.</w:t>
      </w:r>
    </w:p>
    <w:p w14:paraId="6B58E19D" w14:textId="77777777" w:rsidR="00DB74A4" w:rsidRDefault="00DB74A4">
      <w:pPr>
        <w:pStyle w:val="Header"/>
        <w:tabs>
          <w:tab w:val="clear" w:pos="8640"/>
          <w:tab w:val="left" w:pos="4320"/>
        </w:tabs>
      </w:pPr>
    </w:p>
    <w:p w14:paraId="4BD44729" w14:textId="77777777" w:rsidR="00DB74A4" w:rsidRDefault="000A7610">
      <w:pPr>
        <w:pStyle w:val="Header"/>
        <w:tabs>
          <w:tab w:val="clear" w:pos="8640"/>
          <w:tab w:val="left" w:pos="4320"/>
        </w:tabs>
        <w:jc w:val="center"/>
        <w:rPr>
          <w:b/>
          <w:bCs/>
        </w:rPr>
      </w:pPr>
      <w:r>
        <w:rPr>
          <w:b/>
          <w:bCs/>
        </w:rPr>
        <w:t>CO-SPONSORS ADDED</w:t>
      </w:r>
    </w:p>
    <w:p w14:paraId="29BAC4F1"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49F381BA" w14:textId="3D140DDE" w:rsidR="002766FD" w:rsidRDefault="002766FD">
      <w:pPr>
        <w:pStyle w:val="Header"/>
        <w:tabs>
          <w:tab w:val="clear" w:pos="8640"/>
          <w:tab w:val="left" w:pos="4320"/>
        </w:tabs>
      </w:pPr>
      <w:r>
        <w:t>S. 105</w:t>
      </w:r>
      <w:r>
        <w:tab/>
      </w:r>
      <w:r>
        <w:tab/>
        <w:t>Sen. Cash</w:t>
      </w:r>
    </w:p>
    <w:p w14:paraId="65B54D0A" w14:textId="38770B26" w:rsidR="00094007" w:rsidRDefault="00094007">
      <w:pPr>
        <w:pStyle w:val="Header"/>
        <w:tabs>
          <w:tab w:val="clear" w:pos="8640"/>
          <w:tab w:val="left" w:pos="4320"/>
        </w:tabs>
      </w:pPr>
      <w:r>
        <w:t>S. 121</w:t>
      </w:r>
      <w:r>
        <w:tab/>
      </w:r>
      <w:r>
        <w:tab/>
        <w:t>Sen. Turner</w:t>
      </w:r>
    </w:p>
    <w:p w14:paraId="1F2D288D" w14:textId="7F8F2A05" w:rsidR="00094007" w:rsidRDefault="00094007">
      <w:pPr>
        <w:pStyle w:val="Header"/>
        <w:tabs>
          <w:tab w:val="clear" w:pos="8640"/>
          <w:tab w:val="left" w:pos="4320"/>
        </w:tabs>
      </w:pPr>
      <w:r>
        <w:t>S. 227</w:t>
      </w:r>
      <w:r>
        <w:tab/>
      </w:r>
      <w:r>
        <w:tab/>
        <w:t>Sen. Matthews</w:t>
      </w:r>
    </w:p>
    <w:p w14:paraId="02DC6266" w14:textId="4DB0AE9D" w:rsidR="00094007" w:rsidRDefault="00094007">
      <w:pPr>
        <w:pStyle w:val="Header"/>
        <w:tabs>
          <w:tab w:val="clear" w:pos="8640"/>
          <w:tab w:val="left" w:pos="4320"/>
        </w:tabs>
      </w:pPr>
      <w:r>
        <w:t>S. 234</w:t>
      </w:r>
      <w:r>
        <w:tab/>
      </w:r>
      <w:r>
        <w:tab/>
        <w:t>Sen. Sutton</w:t>
      </w:r>
    </w:p>
    <w:p w14:paraId="7D220B3E" w14:textId="1D73273F" w:rsidR="00DB74A4" w:rsidRDefault="00921287">
      <w:pPr>
        <w:pStyle w:val="Header"/>
        <w:tabs>
          <w:tab w:val="clear" w:pos="8640"/>
          <w:tab w:val="left" w:pos="4320"/>
        </w:tabs>
      </w:pPr>
      <w:r>
        <w:t>S. 275</w:t>
      </w:r>
      <w:r>
        <w:tab/>
      </w:r>
      <w:r>
        <w:tab/>
        <w:t>Sen. Sutton</w:t>
      </w:r>
    </w:p>
    <w:p w14:paraId="7AFBCDDD" w14:textId="3FDA19B9" w:rsidR="00810F59" w:rsidRDefault="00F71260">
      <w:pPr>
        <w:pStyle w:val="Header"/>
        <w:tabs>
          <w:tab w:val="clear" w:pos="8640"/>
          <w:tab w:val="left" w:pos="4320"/>
        </w:tabs>
      </w:pPr>
      <w:r>
        <w:t>S. 330</w:t>
      </w:r>
      <w:r>
        <w:tab/>
      </w:r>
      <w:r>
        <w:tab/>
        <w:t>Sen</w:t>
      </w:r>
      <w:r w:rsidR="00810F59">
        <w:t>s</w:t>
      </w:r>
      <w:r>
        <w:t>. Stubbs</w:t>
      </w:r>
      <w:r w:rsidR="00810F59">
        <w:t xml:space="preserve"> and Turner</w:t>
      </w:r>
    </w:p>
    <w:p w14:paraId="43B64B1B" w14:textId="0A5B2B93" w:rsidR="00094007" w:rsidRDefault="00094007">
      <w:pPr>
        <w:pStyle w:val="Header"/>
        <w:tabs>
          <w:tab w:val="clear" w:pos="8640"/>
          <w:tab w:val="left" w:pos="4320"/>
        </w:tabs>
      </w:pPr>
      <w:r>
        <w:t>S. 357</w:t>
      </w:r>
      <w:r>
        <w:tab/>
      </w:r>
      <w:r>
        <w:tab/>
        <w:t>Sen. Hembree</w:t>
      </w:r>
    </w:p>
    <w:p w14:paraId="23D5BD40" w14:textId="38A3E926" w:rsidR="00094007" w:rsidRDefault="00094007">
      <w:pPr>
        <w:pStyle w:val="Header"/>
        <w:tabs>
          <w:tab w:val="clear" w:pos="8640"/>
          <w:tab w:val="left" w:pos="4320"/>
        </w:tabs>
      </w:pPr>
      <w:r>
        <w:t>S. 368</w:t>
      </w:r>
      <w:r>
        <w:tab/>
      </w:r>
      <w:r>
        <w:tab/>
        <w:t>Sen. Blackmon</w:t>
      </w:r>
    </w:p>
    <w:p w14:paraId="3194D433" w14:textId="77777777" w:rsidR="00F71260" w:rsidRDefault="00F71260">
      <w:pPr>
        <w:pStyle w:val="Header"/>
        <w:tabs>
          <w:tab w:val="clear" w:pos="8640"/>
          <w:tab w:val="left" w:pos="4320"/>
        </w:tabs>
      </w:pPr>
    </w:p>
    <w:p w14:paraId="6012BCAA" w14:textId="77777777" w:rsidR="004169E7" w:rsidRDefault="004169E7">
      <w:pPr>
        <w:pStyle w:val="Header"/>
        <w:tabs>
          <w:tab w:val="clear" w:pos="8640"/>
          <w:tab w:val="left" w:pos="4320"/>
        </w:tabs>
      </w:pPr>
    </w:p>
    <w:p w14:paraId="303C9E3F" w14:textId="77777777" w:rsidR="004169E7" w:rsidRDefault="004169E7">
      <w:pPr>
        <w:pStyle w:val="Header"/>
        <w:tabs>
          <w:tab w:val="clear" w:pos="8640"/>
          <w:tab w:val="left" w:pos="4320"/>
        </w:tabs>
      </w:pPr>
    </w:p>
    <w:p w14:paraId="59EC77EE" w14:textId="3E7A5C6B" w:rsidR="00DB74A4" w:rsidRDefault="003238D5" w:rsidP="003238D5">
      <w:pPr>
        <w:pStyle w:val="Header"/>
        <w:tabs>
          <w:tab w:val="clear" w:pos="8640"/>
          <w:tab w:val="left" w:pos="4320"/>
        </w:tabs>
        <w:jc w:val="center"/>
      </w:pPr>
      <w:r>
        <w:rPr>
          <w:b/>
        </w:rPr>
        <w:lastRenderedPageBreak/>
        <w:t>RECALLED AND ADOPTED</w:t>
      </w:r>
    </w:p>
    <w:p w14:paraId="444035E2" w14:textId="77777777" w:rsidR="003238D5" w:rsidRPr="007F2080" w:rsidRDefault="003238D5" w:rsidP="003238D5">
      <w:pPr>
        <w:suppressAutoHyphens/>
      </w:pPr>
      <w:r>
        <w:tab/>
      </w:r>
      <w:r w:rsidRPr="007F2080">
        <w:t>S. 392</w:t>
      </w:r>
      <w:r w:rsidRPr="007F2080">
        <w:fldChar w:fldCharType="begin"/>
      </w:r>
      <w:r w:rsidRPr="007F2080">
        <w:instrText xml:space="preserve"> XE "S. 392" \b </w:instrText>
      </w:r>
      <w:r w:rsidRPr="007F2080">
        <w:fldChar w:fldCharType="end"/>
      </w:r>
      <w:r w:rsidRPr="007F2080">
        <w:t xml:space="preserve"> -- Senator Johnson:  </w:t>
      </w:r>
      <w:r>
        <w:rPr>
          <w:caps/>
          <w:szCs w:val="30"/>
        </w:rPr>
        <w:t>A CONCURRENT RESOLUTION TO RECOGNIZE SOUTH CAROLINA AS A TECHNOLOGY FIRST STATE, COMMITTED TO THE EXPLORATION AND UNDERSTANDING OF ENABLING AND ASSISTIVE TECHNOLOGY SUPPORTS THAT MAY ALLOW ALL SOUTH CAROLINIANS WITH DISABILITIES GREATER OPPORTUNITY TO LIVE INDEPENDENT AND FULFILLING LIVES.</w:t>
      </w:r>
    </w:p>
    <w:p w14:paraId="3B71B18E" w14:textId="0F17330A" w:rsidR="003238D5" w:rsidRPr="003238D5" w:rsidRDefault="003238D5" w:rsidP="003238D5">
      <w:pPr>
        <w:pStyle w:val="Header"/>
        <w:tabs>
          <w:tab w:val="clear" w:pos="8640"/>
          <w:tab w:val="left" w:pos="4320"/>
        </w:tabs>
      </w:pPr>
      <w:r>
        <w:tab/>
        <w:t>Senator JOHNSON asked unanimous consent to make a motion to recall the Resolution from the Committee on Judiciary.</w:t>
      </w:r>
    </w:p>
    <w:p w14:paraId="70B3D835" w14:textId="14F25C70" w:rsidR="003238D5" w:rsidRDefault="003238D5" w:rsidP="003238D5">
      <w:pPr>
        <w:pStyle w:val="Header"/>
        <w:tabs>
          <w:tab w:val="clear" w:pos="8640"/>
          <w:tab w:val="left" w:pos="4320"/>
        </w:tabs>
      </w:pPr>
      <w:r>
        <w:tab/>
        <w:t>The Resolution was recalled from the Committee on Judiciary.</w:t>
      </w:r>
    </w:p>
    <w:p w14:paraId="5C6F8203" w14:textId="77777777" w:rsidR="003238D5" w:rsidRDefault="003238D5" w:rsidP="003238D5">
      <w:pPr>
        <w:pStyle w:val="Header"/>
        <w:tabs>
          <w:tab w:val="clear" w:pos="8640"/>
          <w:tab w:val="left" w:pos="4320"/>
        </w:tabs>
      </w:pPr>
    </w:p>
    <w:p w14:paraId="4CBD2B2B" w14:textId="5318498B" w:rsidR="003238D5" w:rsidRDefault="003238D5" w:rsidP="003238D5">
      <w:pPr>
        <w:pStyle w:val="Header"/>
        <w:tabs>
          <w:tab w:val="clear" w:pos="8640"/>
          <w:tab w:val="left" w:pos="4320"/>
        </w:tabs>
      </w:pPr>
      <w:r>
        <w:tab/>
        <w:t>Senator JOHNSON asked unanimous consent to make a motion to take the Resolution up for immediate consideration.</w:t>
      </w:r>
    </w:p>
    <w:p w14:paraId="1B482316" w14:textId="1C599337" w:rsidR="003238D5" w:rsidRDefault="003238D5" w:rsidP="003238D5">
      <w:pPr>
        <w:pStyle w:val="Header"/>
        <w:tabs>
          <w:tab w:val="clear" w:pos="8640"/>
          <w:tab w:val="left" w:pos="4320"/>
        </w:tabs>
      </w:pPr>
      <w:r>
        <w:tab/>
        <w:t>There was no objection.</w:t>
      </w:r>
    </w:p>
    <w:p w14:paraId="1E66D1A9" w14:textId="77777777" w:rsidR="003238D5" w:rsidRDefault="003238D5" w:rsidP="003238D5">
      <w:pPr>
        <w:pStyle w:val="Header"/>
        <w:tabs>
          <w:tab w:val="clear" w:pos="8640"/>
          <w:tab w:val="left" w:pos="4320"/>
        </w:tabs>
      </w:pPr>
    </w:p>
    <w:p w14:paraId="561F9EB2" w14:textId="525D05D9" w:rsidR="003238D5" w:rsidRDefault="003238D5" w:rsidP="003238D5">
      <w:pPr>
        <w:pStyle w:val="Header"/>
        <w:tabs>
          <w:tab w:val="clear" w:pos="8640"/>
          <w:tab w:val="left" w:pos="4320"/>
        </w:tabs>
      </w:pPr>
      <w:r>
        <w:tab/>
        <w:t>The Senate proceeded to a consideration of the Resolution. The question then was the adoption of the Resolution.</w:t>
      </w:r>
    </w:p>
    <w:p w14:paraId="4BD66E0F" w14:textId="77777777" w:rsidR="003238D5" w:rsidRDefault="003238D5" w:rsidP="003238D5">
      <w:pPr>
        <w:pStyle w:val="Header"/>
        <w:tabs>
          <w:tab w:val="clear" w:pos="8640"/>
          <w:tab w:val="left" w:pos="4320"/>
        </w:tabs>
      </w:pPr>
    </w:p>
    <w:p w14:paraId="18D10796" w14:textId="1A5AC127" w:rsidR="003238D5" w:rsidRDefault="003238D5" w:rsidP="003238D5">
      <w:pPr>
        <w:pStyle w:val="Header"/>
        <w:tabs>
          <w:tab w:val="clear" w:pos="8640"/>
          <w:tab w:val="left" w:pos="4320"/>
        </w:tabs>
      </w:pPr>
      <w:r>
        <w:tab/>
        <w:t>On motion of Senator JOHNSON, the Resolution was adopted and ordered sent to the House.</w:t>
      </w:r>
    </w:p>
    <w:p w14:paraId="27395A1F" w14:textId="77777777" w:rsidR="00DB74A4" w:rsidRDefault="00DB74A4">
      <w:pPr>
        <w:pStyle w:val="Header"/>
        <w:tabs>
          <w:tab w:val="clear" w:pos="8640"/>
          <w:tab w:val="left" w:pos="4320"/>
        </w:tabs>
      </w:pPr>
    </w:p>
    <w:p w14:paraId="5E431381" w14:textId="77777777" w:rsidR="00DB74A4" w:rsidRDefault="000A7610">
      <w:pPr>
        <w:pStyle w:val="Header"/>
        <w:tabs>
          <w:tab w:val="clear" w:pos="8640"/>
          <w:tab w:val="left" w:pos="4320"/>
        </w:tabs>
        <w:jc w:val="center"/>
      </w:pPr>
      <w:r>
        <w:rPr>
          <w:b/>
        </w:rPr>
        <w:t>INTRODUCTION OF BILLS AND RESOLUTIONS</w:t>
      </w:r>
    </w:p>
    <w:p w14:paraId="4E501733" w14:textId="77777777" w:rsidR="00DB74A4" w:rsidRDefault="000A7610">
      <w:pPr>
        <w:pStyle w:val="Header"/>
        <w:tabs>
          <w:tab w:val="clear" w:pos="8640"/>
          <w:tab w:val="left" w:pos="4320"/>
        </w:tabs>
      </w:pPr>
      <w:r>
        <w:tab/>
        <w:t>The following were introduced:</w:t>
      </w:r>
    </w:p>
    <w:p w14:paraId="3C2760CC" w14:textId="77777777" w:rsidR="003238D5" w:rsidRDefault="003238D5" w:rsidP="003238D5"/>
    <w:p w14:paraId="4DB93F5C" w14:textId="77777777" w:rsidR="003238D5" w:rsidRDefault="003238D5" w:rsidP="003238D5">
      <w:r>
        <w:tab/>
        <w:t>S. 399</w:t>
      </w:r>
      <w:r>
        <w:fldChar w:fldCharType="begin"/>
      </w:r>
      <w:r>
        <w:instrText xml:space="preserve"> XE "</w:instrText>
      </w:r>
      <w:r>
        <w:tab/>
        <w:instrText>S. 399" \b</w:instrText>
      </w:r>
      <w:r>
        <w:fldChar w:fldCharType="end"/>
      </w:r>
      <w:r>
        <w:t xml:space="preserve"> -- Senator Elliott:  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56C090AD" w14:textId="77777777" w:rsidR="003238D5" w:rsidRDefault="003238D5" w:rsidP="003238D5">
      <w:r>
        <w:t>sr-0034cem25.docx</w:t>
      </w:r>
    </w:p>
    <w:p w14:paraId="347B1809" w14:textId="77777777" w:rsidR="003238D5" w:rsidRDefault="003238D5" w:rsidP="003238D5">
      <w:r>
        <w:lastRenderedPageBreak/>
        <w:tab/>
        <w:t>Read the first time and referred to the Committee on Judiciary.</w:t>
      </w:r>
    </w:p>
    <w:p w14:paraId="24B8DD93" w14:textId="77777777" w:rsidR="0048517C" w:rsidRDefault="0048517C" w:rsidP="003238D5"/>
    <w:p w14:paraId="087CBF19" w14:textId="55D9EF29" w:rsidR="003238D5" w:rsidRDefault="003238D5" w:rsidP="003238D5">
      <w:r>
        <w:tab/>
        <w:t>S. 400</w:t>
      </w:r>
      <w:r>
        <w:fldChar w:fldCharType="begin"/>
      </w:r>
      <w:r>
        <w:instrText xml:space="preserve"> XE "</w:instrText>
      </w:r>
      <w:r>
        <w:tab/>
        <w:instrText>S. 400" \b</w:instrText>
      </w:r>
      <w:r>
        <w:fldChar w:fldCharType="end"/>
      </w:r>
      <w:r>
        <w:t xml:space="preserve"> -- Senator Verdin:  A CONCURRENT RESOLUTION TO REQUEST THAT THE DEPARTMENT OF TRANSPORTATION NAME THE INTERSECTION OF US-76 AND STATE ROAD S-30-46 (US 76) IN LAURENS COUNTY "NATHANIEL HUNTER SIPES MEMORIAL INTERSECTION" AND ERECT APPROPRIATE MARKERS OR SIGNS AT THIS LOCATION CONTAINING THE DESIGNATION.</w:t>
      </w:r>
    </w:p>
    <w:p w14:paraId="34BBD0C3" w14:textId="77777777" w:rsidR="003238D5" w:rsidRDefault="003238D5" w:rsidP="003238D5">
      <w:r>
        <w:t>sr-0245km-hw25.docx</w:t>
      </w:r>
    </w:p>
    <w:p w14:paraId="2444A8E6" w14:textId="77777777" w:rsidR="003238D5" w:rsidRDefault="003238D5" w:rsidP="003238D5">
      <w:r>
        <w:tab/>
        <w:t>The Concurrent Resolution was introduced and referred to the Committee on Transportation.</w:t>
      </w:r>
    </w:p>
    <w:p w14:paraId="79105425" w14:textId="77777777" w:rsidR="003238D5" w:rsidRDefault="003238D5" w:rsidP="003238D5"/>
    <w:p w14:paraId="0279126C" w14:textId="77777777" w:rsidR="003238D5" w:rsidRDefault="003238D5" w:rsidP="003238D5">
      <w:r>
        <w:tab/>
        <w:t>S. 401</w:t>
      </w:r>
      <w:r>
        <w:fldChar w:fldCharType="begin"/>
      </w:r>
      <w:r>
        <w:instrText xml:space="preserve"> XE "</w:instrText>
      </w:r>
      <w:r>
        <w:tab/>
        <w:instrText>S. 401" \b</w:instrText>
      </w:r>
      <w:r>
        <w:fldChar w:fldCharType="end"/>
      </w:r>
      <w:r>
        <w:t xml:space="preserve"> -- Senator Alexander:  A SENATE RESOLUTION TO RECOGNIZE MARCH 5, 2025, AS "CLEMSON DAY" IN SOUTH CAROLINA.</w:t>
      </w:r>
    </w:p>
    <w:p w14:paraId="79C459D3" w14:textId="77777777" w:rsidR="003238D5" w:rsidRDefault="003238D5" w:rsidP="003238D5">
      <w:r>
        <w:t>sr-0256km-hw25.docx</w:t>
      </w:r>
    </w:p>
    <w:p w14:paraId="7CB6F461" w14:textId="77777777" w:rsidR="003238D5" w:rsidRDefault="003238D5" w:rsidP="003238D5">
      <w:r>
        <w:tab/>
        <w:t>The Senate Resolution was adopted.</w:t>
      </w:r>
    </w:p>
    <w:p w14:paraId="11CA2068" w14:textId="77777777" w:rsidR="003238D5" w:rsidRDefault="003238D5" w:rsidP="003238D5"/>
    <w:p w14:paraId="1249F04E" w14:textId="77777777" w:rsidR="003238D5" w:rsidRDefault="003238D5" w:rsidP="003238D5">
      <w:r>
        <w:tab/>
        <w:t>S. 402</w:t>
      </w:r>
      <w:r>
        <w:fldChar w:fldCharType="begin"/>
      </w:r>
      <w:r>
        <w:instrText xml:space="preserve"> XE "</w:instrText>
      </w:r>
      <w:r>
        <w:tab/>
        <w:instrText>S. 402" \b</w:instrText>
      </w:r>
      <w:r>
        <w:fldChar w:fldCharType="end"/>
      </w:r>
      <w:r>
        <w:t xml:space="preserve"> -- Senators Adams and Kimbrell:  A BILL TO AMEND THE SOUTH CAROLINA CODE OF LAWS BY ADDING ARTICLE 24 TO CHAPTER 71, TITLE 38 ENTITLED "VISION CARE PLANS" SO AS TO DEFINE TERMS AND REGULATE VISION CARE PLANS.</w:t>
      </w:r>
    </w:p>
    <w:p w14:paraId="39948E7E" w14:textId="77777777" w:rsidR="003238D5" w:rsidRDefault="003238D5" w:rsidP="003238D5">
      <w:r>
        <w:t>lc-0100ph25.docx</w:t>
      </w:r>
    </w:p>
    <w:p w14:paraId="132B4D6B" w14:textId="77777777" w:rsidR="003238D5" w:rsidRDefault="003238D5" w:rsidP="003238D5">
      <w:r>
        <w:tab/>
        <w:t>Read the first time and referred to the Committee on Banking and Insurance.</w:t>
      </w:r>
    </w:p>
    <w:p w14:paraId="7F45CCF2" w14:textId="77777777" w:rsidR="003238D5" w:rsidRDefault="003238D5" w:rsidP="003238D5"/>
    <w:p w14:paraId="33D46044" w14:textId="77777777" w:rsidR="003238D5" w:rsidRDefault="003238D5" w:rsidP="003238D5">
      <w:r>
        <w:tab/>
        <w:t>H. 4082</w:t>
      </w:r>
      <w:r>
        <w:fldChar w:fldCharType="begin"/>
      </w:r>
      <w:r>
        <w:instrText xml:space="preserve"> XE "</w:instrText>
      </w:r>
      <w:r>
        <w:tab/>
        <w:instrText>H. 4082" \b</w:instrText>
      </w:r>
      <w:r>
        <w:fldChar w:fldCharType="end"/>
      </w:r>
      <w:r>
        <w:t xml:space="preserve"> -- Reps. Gagnon, Alexander, Anderson, Atkinson, Bailey, Ballentine, Bamberg, Bannister, Bauer, Beach, Bernstein, Bowers, Bradley, Brewer, Brittain, Burns, Bustos, Calhoon, Caskey, Chapman, Chumley, Clyburn, Cobb-Hunter, Collins, B. J. Cox, B. L. Cox, Crawford, Cromer, Davis, Dillard, Duncan, Edgerton, Erickson, Forrest, Frank,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w:t>
      </w:r>
      <w:r>
        <w:lastRenderedPageBreak/>
        <w:t xml:space="preserve">Sessions, G. M. Smith, M. M. Smith, Spann-Wilder, Stavrinakis, Taylor, Teeple, Terribile, Vaughan, Weeks, Wetmore, White, Whitmire, </w:t>
      </w:r>
      <w:proofErr w:type="spellStart"/>
      <w:r>
        <w:t>Wickensimer</w:t>
      </w:r>
      <w:proofErr w:type="spellEnd"/>
      <w:r>
        <w:t>, Williams, Willis, Wooten and Yow:  A CONCURRENT RESOLUTION TO CONGRATULATE AND HONOR JEFF WILSON, UPON THE OCCASION OF HIS RETIREMENT AFTER FORTY-SEVEN YEARS OF OUTSTANDING SERVICE TO THE STATE OF SOUTH CAROLINA, AND TO WISH HIM CONTINUED SUCCESS AND HAPPINESS IN ALL HIS FUTURE ENDEAVORS.</w:t>
      </w:r>
    </w:p>
    <w:p w14:paraId="757DF062" w14:textId="77777777" w:rsidR="003238D5" w:rsidRDefault="003238D5" w:rsidP="003238D5">
      <w:r>
        <w:t>lc-0190vr-jah25.docx</w:t>
      </w:r>
    </w:p>
    <w:p w14:paraId="7B7BDE14" w14:textId="77777777" w:rsidR="003238D5" w:rsidRDefault="003238D5" w:rsidP="003238D5">
      <w:r>
        <w:tab/>
        <w:t>The Concurrent Resolution was adopted, ordered returned to the House.</w:t>
      </w:r>
    </w:p>
    <w:p w14:paraId="5A03967B" w14:textId="77777777" w:rsidR="003238D5" w:rsidRDefault="003238D5" w:rsidP="003238D5"/>
    <w:p w14:paraId="56B0D834" w14:textId="77777777" w:rsidR="003238D5" w:rsidRDefault="003238D5" w:rsidP="003238D5">
      <w:r>
        <w:tab/>
        <w:t>H. 4084</w:t>
      </w:r>
      <w:r>
        <w:fldChar w:fldCharType="begin"/>
      </w:r>
      <w:r>
        <w:instrText xml:space="preserve"> XE "</w:instrText>
      </w:r>
      <w:r>
        <w:tab/>
        <w:instrText>H. 4084" \b</w:instrText>
      </w:r>
      <w:r>
        <w:fldChar w:fldCharType="end"/>
      </w:r>
      <w:r>
        <w:t xml:space="preserve"> -- Reps. B. J. Cox, Alexander, Anderson, Atkinson, Bailey, Ballentine, Bamberg, Bannister, Bauer, Beach, Bernstein, Bowers, Bradley, Brewer, Brittain, Burns, Bustos, Calhoon, Caskey, Chapman, Chumley, Clyburn, Cobb-Hunter, Collins,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Williams, Willis, Wooten and Yow:  A CONCURRENT RESOLUTION TO HONOR DR. KEITH MILLER, PRESIDENT OF GREENVILLE TECHNICAL COLLEGE, ON THE OCCASION OF HIS RETIREMENT, TO EXTEND DEEP APPRECIATION FOR HIS SEVENTEEN YEARS OF DISTINGUISHED PUBLIC SERVICE TO THE STATE OF SOUTH CAROLINA, AND TO OFFER BEST WISHES FOR A SATISFYING AND REWARDING RETIREMENT.</w:t>
      </w:r>
    </w:p>
    <w:p w14:paraId="596335D4" w14:textId="77777777" w:rsidR="003238D5" w:rsidRDefault="003238D5" w:rsidP="003238D5">
      <w:r>
        <w:t>lc-0309wab-rm25.docx</w:t>
      </w:r>
    </w:p>
    <w:p w14:paraId="4E14F848" w14:textId="77777777" w:rsidR="003238D5" w:rsidRDefault="003238D5" w:rsidP="003238D5">
      <w:r>
        <w:tab/>
        <w:t>The Concurrent Resolution was adopted, ordered returned to the House.</w:t>
      </w:r>
    </w:p>
    <w:p w14:paraId="1585BC13" w14:textId="77777777" w:rsidR="003238D5" w:rsidRDefault="003238D5" w:rsidP="003238D5"/>
    <w:p w14:paraId="1FD0FAF7" w14:textId="77777777" w:rsidR="009A069F" w:rsidRDefault="009A069F" w:rsidP="003238D5"/>
    <w:p w14:paraId="468CD72E" w14:textId="77777777" w:rsidR="003238D5" w:rsidRDefault="003238D5" w:rsidP="003238D5">
      <w:r>
        <w:lastRenderedPageBreak/>
        <w:tab/>
        <w:t>H. 4085</w:t>
      </w:r>
      <w:r>
        <w:fldChar w:fldCharType="begin"/>
      </w:r>
      <w:r>
        <w:instrText xml:space="preserve"> XE "</w:instrText>
      </w:r>
      <w:r>
        <w:tab/>
        <w:instrText>H. 4085" \b</w:instrText>
      </w:r>
      <w:r>
        <w:fldChar w:fldCharType="end"/>
      </w:r>
      <w:r>
        <w:t xml:space="preserve"> -- Reps. Kilmartin,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xml:space="preserve">, Williams, Willis, Wooten and Yow:  A CONCURRENT RESOLUTION TO RECOGNIZE AND HONOR THE MEMBERS OF THE </w:t>
      </w:r>
      <w:proofErr w:type="spellStart"/>
      <w:r>
        <w:t>6888TH</w:t>
      </w:r>
      <w:proofErr w:type="spellEnd"/>
      <w:r>
        <w:t xml:space="preserve"> CENTRAL POSTAL DIRECTORY BATTALION OF THE WOMEN'S ARMY CORPS AND TO COMMEND THEM AND THEIR BATTALION FOR THEIR OUTSTANDING CONTRIBUTIONS TO THE UNITED STATES MILITARY DURING WORLD WAR II.</w:t>
      </w:r>
    </w:p>
    <w:p w14:paraId="2427D4FB" w14:textId="77777777" w:rsidR="003238D5" w:rsidRDefault="003238D5" w:rsidP="003238D5">
      <w:r>
        <w:t>lc-0092ha-gm25.docx</w:t>
      </w:r>
    </w:p>
    <w:p w14:paraId="27226FC9" w14:textId="77777777" w:rsidR="003238D5" w:rsidRDefault="003238D5" w:rsidP="003238D5">
      <w:r>
        <w:tab/>
        <w:t>The Concurrent Resolution was adopted, ordered returned to the House.</w:t>
      </w:r>
    </w:p>
    <w:p w14:paraId="6F273A3F" w14:textId="77777777" w:rsidR="003238D5" w:rsidRDefault="003238D5" w:rsidP="003238D5"/>
    <w:p w14:paraId="4EF286FC" w14:textId="77777777" w:rsidR="003238D5" w:rsidRDefault="003238D5" w:rsidP="003238D5">
      <w:r>
        <w:tab/>
        <w:t>H. 4111</w:t>
      </w:r>
      <w:r>
        <w:fldChar w:fldCharType="begin"/>
      </w:r>
      <w:r>
        <w:instrText xml:space="preserve"> XE "</w:instrText>
      </w:r>
      <w:r>
        <w:tab/>
        <w:instrText>H. 4111" \b</w:instrText>
      </w:r>
      <w:r>
        <w:fldChar w:fldCharType="end"/>
      </w:r>
      <w:r>
        <w:t xml:space="preserve"> -- Reps. Williams, Mitchell, Luck, Yow,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Magnuson, Martin, May, McCabe, McCravy, McDaniel, McGinnis, Montgomery, J. Moore, T. Moore, Morgan, Moss, Murphy, Neese, B. Newton, W. Newton, Oremus, Pace, Pedalino, Pope, Rankin, Reese, Rivers, Robbins, Rose, </w:t>
      </w:r>
      <w:r>
        <w:lastRenderedPageBreak/>
        <w:t xml:space="preserve">Rutherford, Sanders, Schuessler, Sessions, G. M. Smith, M. M. Smith, Spann-Wilder, Stavrinakis, Taylor, Teeple, Terribile, Vaughan, Weeks, Wetmore, White, Whitmire, </w:t>
      </w:r>
      <w:proofErr w:type="spellStart"/>
      <w:r>
        <w:t>Wickensimer</w:t>
      </w:r>
      <w:proofErr w:type="spellEnd"/>
      <w:r>
        <w:t>, Willis and Wooten:  A CONCURRENT RESOLUTION TO EXPRESS THE BELIEF OF THE GENERAL ASSEMBLY THAT NASCAR RACING IS AN INTEGRAL AND VITAL PART OF THE STATE OF SOUTH CAROLINA AND ITS ECONOMY AND TO RECOGNIZE AND CONGRATULATE DARLINGTON RACEWAY ON ITS HISTORIC SEVENTY-FIFTH ANNIVERSARY SEASON AND CONTINUING TO HOST TWO NASCAR RACE WEEKENDS THAT GENERATE SIGNIFICANT ECONOMIC IMPACT TO THE STATE OF SOUTH CAROLINA AS ONE OF OUR STATE'S MOST TREASURED ATTRACTIONS, AND TO NAME THE WEEKS AROUND BOTH RACES, THE OFFICIAL THROWBACK WEEKEND OF NASCAR, MARCH 30 THROUGH APRIL 6, 2025, AND THE TRADITIONAL LABOR DAY WEEKEND, AUGUST 24 THROUGH AUGUST 31, 2025, AS "DARLINGTON RACEWAY WEEK," TWO WEEKS TOO TOUGH TO TAME.</w:t>
      </w:r>
    </w:p>
    <w:p w14:paraId="49315461" w14:textId="77777777" w:rsidR="003238D5" w:rsidRDefault="003238D5" w:rsidP="003238D5">
      <w:r>
        <w:t>lc-0184dg-cc25.docx</w:t>
      </w:r>
    </w:p>
    <w:p w14:paraId="047ED71F" w14:textId="77777777" w:rsidR="003238D5" w:rsidRDefault="003238D5" w:rsidP="003238D5">
      <w:r>
        <w:tab/>
        <w:t>The Concurrent Resolution was introduced and referred to the Committee on Labor, Commerce and Industry.</w:t>
      </w:r>
    </w:p>
    <w:p w14:paraId="4587C104" w14:textId="77777777" w:rsidR="00DB74A4" w:rsidRDefault="00DB74A4">
      <w:pPr>
        <w:pStyle w:val="Header"/>
        <w:tabs>
          <w:tab w:val="clear" w:pos="8640"/>
          <w:tab w:val="left" w:pos="4320"/>
        </w:tabs>
      </w:pPr>
    </w:p>
    <w:p w14:paraId="64BA09E1" w14:textId="77777777" w:rsidR="00FD451B" w:rsidRDefault="00FD451B" w:rsidP="00FD451B">
      <w:pPr>
        <w:pStyle w:val="Header"/>
        <w:tabs>
          <w:tab w:val="clear" w:pos="8640"/>
          <w:tab w:val="left" w:pos="4320"/>
        </w:tabs>
        <w:jc w:val="center"/>
      </w:pPr>
      <w:r w:rsidRPr="002108FE">
        <w:rPr>
          <w:b/>
          <w:bCs/>
        </w:rPr>
        <w:t>INVITATIONS ACCEPTED</w:t>
      </w:r>
    </w:p>
    <w:p w14:paraId="5019F30D" w14:textId="77777777" w:rsidR="00FD451B" w:rsidRDefault="00FD451B" w:rsidP="00FD451B">
      <w:pPr>
        <w:pStyle w:val="Header"/>
        <w:tabs>
          <w:tab w:val="clear" w:pos="8640"/>
          <w:tab w:val="left" w:pos="4320"/>
        </w:tabs>
        <w:jc w:val="left"/>
      </w:pPr>
      <w:r>
        <w:tab/>
        <w:t>The PRESIDENT ordered the following invitations placed on the Calendar:</w:t>
      </w:r>
    </w:p>
    <w:p w14:paraId="46CF31C3" w14:textId="77777777" w:rsidR="00FD451B" w:rsidRPr="00FD451B" w:rsidRDefault="00FD451B" w:rsidP="00FD451B">
      <w:pPr>
        <w:pStyle w:val="Header"/>
        <w:tabs>
          <w:tab w:val="left" w:pos="4320"/>
        </w:tabs>
        <w:rPr>
          <w:b/>
          <w:bCs/>
        </w:rPr>
      </w:pPr>
      <w:r w:rsidRPr="00FD451B">
        <w:rPr>
          <w:b/>
          <w:bCs/>
        </w:rPr>
        <w:t>Tuesday, March 4, 2025 – 5:00 p.m. - 7:00 p.m.</w:t>
      </w:r>
    </w:p>
    <w:p w14:paraId="15B4DDE2" w14:textId="77777777" w:rsidR="00FD451B" w:rsidRPr="00FD451B" w:rsidRDefault="00FD451B" w:rsidP="00FD451B">
      <w:pPr>
        <w:pStyle w:val="Header"/>
        <w:tabs>
          <w:tab w:val="left" w:pos="4320"/>
        </w:tabs>
      </w:pPr>
      <w:r w:rsidRPr="00FD451B">
        <w:t xml:space="preserve">Members only, Reception, Capital Center Mezzanine, 1201 Main Street, hosted by the </w:t>
      </w:r>
      <w:r w:rsidRPr="00FD451B">
        <w:rPr>
          <w:b/>
          <w:bCs/>
        </w:rPr>
        <w:t>SOUTH CAROLINA AVIATION ASSOCIATION</w:t>
      </w:r>
    </w:p>
    <w:p w14:paraId="56B0EAFC" w14:textId="77777777" w:rsidR="00FD451B" w:rsidRPr="00FD451B" w:rsidRDefault="00FD451B" w:rsidP="00FD451B">
      <w:pPr>
        <w:pStyle w:val="Header"/>
        <w:tabs>
          <w:tab w:val="left" w:pos="4320"/>
        </w:tabs>
      </w:pPr>
    </w:p>
    <w:p w14:paraId="5C33B51D" w14:textId="77777777" w:rsidR="00FD451B" w:rsidRPr="00FD451B" w:rsidRDefault="00FD451B" w:rsidP="00FD451B">
      <w:pPr>
        <w:pStyle w:val="Header"/>
        <w:tabs>
          <w:tab w:val="left" w:pos="4320"/>
        </w:tabs>
        <w:rPr>
          <w:b/>
          <w:bCs/>
        </w:rPr>
      </w:pPr>
      <w:r w:rsidRPr="00FD451B">
        <w:rPr>
          <w:b/>
          <w:bCs/>
        </w:rPr>
        <w:t>Tuesday, March 4, 2025 – 5:00 p.m. - 7:00 p.m.</w:t>
      </w:r>
    </w:p>
    <w:p w14:paraId="46B80522" w14:textId="77777777" w:rsidR="00FD451B" w:rsidRPr="00FD451B" w:rsidRDefault="00FD451B" w:rsidP="00FD451B">
      <w:pPr>
        <w:pStyle w:val="Header"/>
        <w:tabs>
          <w:tab w:val="left" w:pos="4320"/>
        </w:tabs>
      </w:pPr>
      <w:r w:rsidRPr="00FD451B">
        <w:t xml:space="preserve">Members only, Reception, The Palmetto Club, hosted by the </w:t>
      </w:r>
      <w:r w:rsidRPr="00FD451B">
        <w:rPr>
          <w:b/>
          <w:bCs/>
        </w:rPr>
        <w:t>SOUTH CAROLINA RETAIL ASSOCIATION</w:t>
      </w:r>
    </w:p>
    <w:p w14:paraId="1CA9BCE6" w14:textId="77777777" w:rsidR="00FD451B" w:rsidRPr="00FD451B" w:rsidRDefault="00FD451B" w:rsidP="00FD451B">
      <w:pPr>
        <w:pStyle w:val="Header"/>
        <w:tabs>
          <w:tab w:val="left" w:pos="4320"/>
        </w:tabs>
      </w:pPr>
    </w:p>
    <w:p w14:paraId="36C08B56" w14:textId="77777777" w:rsidR="00FD451B" w:rsidRPr="00FD451B" w:rsidRDefault="00FD451B" w:rsidP="00FD451B">
      <w:pPr>
        <w:pStyle w:val="Header"/>
        <w:tabs>
          <w:tab w:val="left" w:pos="4320"/>
        </w:tabs>
        <w:rPr>
          <w:b/>
          <w:bCs/>
        </w:rPr>
      </w:pPr>
      <w:r w:rsidRPr="00FD451B">
        <w:rPr>
          <w:b/>
          <w:bCs/>
        </w:rPr>
        <w:t>Tuesday, March 4, 2025 – 6:00 p.m. - 8:00 p.m.</w:t>
      </w:r>
    </w:p>
    <w:p w14:paraId="13AE3C89" w14:textId="77777777" w:rsidR="00FD451B" w:rsidRPr="00FD451B" w:rsidRDefault="00FD451B" w:rsidP="00FD451B">
      <w:pPr>
        <w:pStyle w:val="Header"/>
        <w:tabs>
          <w:tab w:val="left" w:pos="4320"/>
        </w:tabs>
      </w:pPr>
      <w:r w:rsidRPr="00FD451B">
        <w:t xml:space="preserve">Members and Staff, Reception, Columbia Museum of Art, 1515 Main Street, hosted by </w:t>
      </w:r>
      <w:r w:rsidRPr="00FD451B">
        <w:rPr>
          <w:b/>
          <w:bCs/>
        </w:rPr>
        <w:t>FLORENCE COUNTY ECONOMIC DEVELOPMENT PARTNERSHIP / FLORENCE COUNTY PROGRESS "FLORENCE COUNTY NIGHT"</w:t>
      </w:r>
    </w:p>
    <w:p w14:paraId="1E550287" w14:textId="4B8FA76D" w:rsidR="00FD451B" w:rsidRDefault="00FD451B" w:rsidP="00FD451B">
      <w:pPr>
        <w:pStyle w:val="Header"/>
        <w:tabs>
          <w:tab w:val="left" w:pos="4320"/>
        </w:tabs>
      </w:pPr>
    </w:p>
    <w:p w14:paraId="2AFF595F" w14:textId="77777777" w:rsidR="009A069F" w:rsidRDefault="009A069F" w:rsidP="00FD451B">
      <w:pPr>
        <w:pStyle w:val="Header"/>
        <w:tabs>
          <w:tab w:val="left" w:pos="4320"/>
        </w:tabs>
      </w:pPr>
    </w:p>
    <w:p w14:paraId="23791AA2" w14:textId="77777777" w:rsidR="009A069F" w:rsidRPr="00FD451B" w:rsidRDefault="009A069F" w:rsidP="00FD451B">
      <w:pPr>
        <w:pStyle w:val="Header"/>
        <w:tabs>
          <w:tab w:val="left" w:pos="4320"/>
        </w:tabs>
      </w:pPr>
    </w:p>
    <w:p w14:paraId="3E4EB5B5" w14:textId="77777777" w:rsidR="00FD451B" w:rsidRPr="00FD451B" w:rsidRDefault="00FD451B" w:rsidP="00FD451B">
      <w:pPr>
        <w:pStyle w:val="Header"/>
        <w:tabs>
          <w:tab w:val="left" w:pos="4320"/>
        </w:tabs>
        <w:rPr>
          <w:b/>
          <w:bCs/>
        </w:rPr>
      </w:pPr>
      <w:r w:rsidRPr="00FD451B">
        <w:rPr>
          <w:b/>
          <w:bCs/>
        </w:rPr>
        <w:lastRenderedPageBreak/>
        <w:t>Wednesday, March 5, 2025 – 8:00 a.m. - 10:00 a.m.</w:t>
      </w:r>
    </w:p>
    <w:p w14:paraId="6C9DB139" w14:textId="77777777" w:rsidR="00FD451B" w:rsidRPr="00FD451B" w:rsidRDefault="00FD451B" w:rsidP="00FD451B">
      <w:pPr>
        <w:pStyle w:val="Header"/>
        <w:tabs>
          <w:tab w:val="left" w:pos="4320"/>
        </w:tabs>
      </w:pPr>
      <w:r w:rsidRPr="00FD451B">
        <w:t xml:space="preserve">Members and Staff, Breakfast, 112 Blatt Building, hosted by the </w:t>
      </w:r>
      <w:r w:rsidRPr="00FD451B">
        <w:rPr>
          <w:b/>
          <w:bCs/>
        </w:rPr>
        <w:t>ASSOCIATION OF COSMETOLOGY SALON PROFESSIONALS</w:t>
      </w:r>
    </w:p>
    <w:p w14:paraId="78A4DB0E" w14:textId="77777777" w:rsidR="00FD451B" w:rsidRDefault="00FD451B" w:rsidP="00FD451B">
      <w:pPr>
        <w:pStyle w:val="Header"/>
        <w:tabs>
          <w:tab w:val="left" w:pos="4320"/>
        </w:tabs>
      </w:pPr>
    </w:p>
    <w:p w14:paraId="677491F5" w14:textId="77777777" w:rsidR="00FD451B" w:rsidRPr="00FD451B" w:rsidRDefault="00FD451B" w:rsidP="00FD451B">
      <w:pPr>
        <w:pStyle w:val="Header"/>
        <w:tabs>
          <w:tab w:val="left" w:pos="4320"/>
        </w:tabs>
        <w:rPr>
          <w:b/>
          <w:bCs/>
        </w:rPr>
      </w:pPr>
      <w:r w:rsidRPr="00FD451B">
        <w:rPr>
          <w:b/>
          <w:bCs/>
        </w:rPr>
        <w:t>Wednesday, March 5, 2025 – 11:30 a.m. - 2:00 p.m.</w:t>
      </w:r>
    </w:p>
    <w:p w14:paraId="7E10572A" w14:textId="77777777" w:rsidR="00FD451B" w:rsidRPr="00FD451B" w:rsidRDefault="00FD451B" w:rsidP="00FD451B">
      <w:pPr>
        <w:pStyle w:val="Header"/>
        <w:tabs>
          <w:tab w:val="left" w:pos="4320"/>
        </w:tabs>
      </w:pPr>
      <w:r w:rsidRPr="00FD451B">
        <w:t xml:space="preserve">Members and Staff, Luncheon, 112 Blatt Building, hosted by the </w:t>
      </w:r>
      <w:r w:rsidRPr="00FD451B">
        <w:rPr>
          <w:b/>
          <w:bCs/>
        </w:rPr>
        <w:t>SOUTH CAROLINA PRIMARY HEALTHCARE ASSOCIATION</w:t>
      </w:r>
    </w:p>
    <w:p w14:paraId="53ECED6D" w14:textId="21F816F4" w:rsidR="00FD451B" w:rsidRPr="00FD451B" w:rsidRDefault="00FD451B" w:rsidP="00FD451B">
      <w:pPr>
        <w:pStyle w:val="Header"/>
        <w:tabs>
          <w:tab w:val="left" w:pos="4320"/>
        </w:tabs>
      </w:pPr>
    </w:p>
    <w:p w14:paraId="435D6283" w14:textId="77777777" w:rsidR="00FD451B" w:rsidRPr="00FD451B" w:rsidRDefault="00FD451B" w:rsidP="00FD451B">
      <w:pPr>
        <w:pStyle w:val="Header"/>
        <w:tabs>
          <w:tab w:val="left" w:pos="4320"/>
        </w:tabs>
        <w:rPr>
          <w:b/>
          <w:bCs/>
        </w:rPr>
      </w:pPr>
      <w:r w:rsidRPr="00FD451B">
        <w:rPr>
          <w:b/>
          <w:bCs/>
        </w:rPr>
        <w:t>Wednesday, March 5, 2025 – 6:00 p.m. - 8:00 p.m.</w:t>
      </w:r>
    </w:p>
    <w:p w14:paraId="7099155A" w14:textId="77777777" w:rsidR="00FD451B" w:rsidRPr="00FD451B" w:rsidRDefault="00FD451B" w:rsidP="00FD451B">
      <w:pPr>
        <w:pStyle w:val="Header"/>
        <w:tabs>
          <w:tab w:val="left" w:pos="4320"/>
        </w:tabs>
      </w:pPr>
      <w:r w:rsidRPr="00FD451B">
        <w:t xml:space="preserve">Members and Staff, Reception, 1208 Washington Place, 1208 Washington Street, hosted by </w:t>
      </w:r>
      <w:r w:rsidRPr="00FD451B">
        <w:rPr>
          <w:b/>
          <w:bCs/>
        </w:rPr>
        <w:t>CLEMSON UNIVERSITY / CLEMSON ALUMNI ASSOCIATION / CLEMSON UNIVERSITY FOUNDATION</w:t>
      </w:r>
    </w:p>
    <w:p w14:paraId="3BD50EC3" w14:textId="77777777" w:rsidR="00FD451B" w:rsidRPr="00FD451B" w:rsidRDefault="00FD451B" w:rsidP="00FD451B">
      <w:pPr>
        <w:pStyle w:val="Header"/>
        <w:tabs>
          <w:tab w:val="left" w:pos="4320"/>
        </w:tabs>
      </w:pPr>
    </w:p>
    <w:p w14:paraId="77A42C6C" w14:textId="77777777" w:rsidR="00FD451B" w:rsidRPr="00FD451B" w:rsidRDefault="00FD451B" w:rsidP="00FD451B">
      <w:pPr>
        <w:pStyle w:val="Header"/>
        <w:tabs>
          <w:tab w:val="left" w:pos="4320"/>
        </w:tabs>
        <w:rPr>
          <w:b/>
          <w:bCs/>
        </w:rPr>
      </w:pPr>
      <w:r w:rsidRPr="00FD451B">
        <w:rPr>
          <w:b/>
          <w:bCs/>
        </w:rPr>
        <w:t>Thursday, March 6, 2025 – 8:00 a.m. - 10:00 a.m.</w:t>
      </w:r>
    </w:p>
    <w:p w14:paraId="4153A206" w14:textId="45C6A0D9" w:rsidR="00FD451B" w:rsidRPr="00FD451B" w:rsidRDefault="00FD451B" w:rsidP="00FD451B">
      <w:pPr>
        <w:pStyle w:val="Header"/>
        <w:tabs>
          <w:tab w:val="left" w:pos="4320"/>
        </w:tabs>
      </w:pPr>
      <w:r w:rsidRPr="00FD451B">
        <w:t xml:space="preserve">Members and Staff, Breakfast, 112 Blatt Building, hosted by </w:t>
      </w:r>
      <w:r w:rsidRPr="00FD451B">
        <w:rPr>
          <w:b/>
          <w:bCs/>
        </w:rPr>
        <w:t>LEADERSHIP SC</w:t>
      </w:r>
    </w:p>
    <w:p w14:paraId="61E47712" w14:textId="77777777" w:rsidR="00FD451B" w:rsidRPr="00FD451B" w:rsidRDefault="00FD451B" w:rsidP="00FD451B">
      <w:pPr>
        <w:pStyle w:val="Header"/>
        <w:tabs>
          <w:tab w:val="left" w:pos="4320"/>
        </w:tabs>
        <w:rPr>
          <w:b/>
          <w:bCs/>
        </w:rPr>
      </w:pPr>
    </w:p>
    <w:p w14:paraId="14B8E14E" w14:textId="77777777" w:rsidR="00FD451B" w:rsidRPr="00FD451B" w:rsidRDefault="00FD451B" w:rsidP="00FD451B">
      <w:pPr>
        <w:pStyle w:val="Header"/>
        <w:tabs>
          <w:tab w:val="left" w:pos="4320"/>
        </w:tabs>
        <w:rPr>
          <w:b/>
          <w:bCs/>
        </w:rPr>
      </w:pPr>
      <w:r w:rsidRPr="00FD451B">
        <w:rPr>
          <w:b/>
          <w:bCs/>
        </w:rPr>
        <w:t>Thursday, March 6, 2025 – 11:30 a.m. - 2:00 p.m.</w:t>
      </w:r>
    </w:p>
    <w:p w14:paraId="13A8392B" w14:textId="77777777" w:rsidR="00FD451B" w:rsidRPr="00FD451B" w:rsidRDefault="00FD451B" w:rsidP="00FD451B">
      <w:pPr>
        <w:pStyle w:val="Header"/>
        <w:tabs>
          <w:tab w:val="left" w:pos="4320"/>
        </w:tabs>
      </w:pPr>
      <w:r w:rsidRPr="00FD451B">
        <w:t xml:space="preserve">Members and Staff, Luncheon, State House Grounds, hosted by the </w:t>
      </w:r>
      <w:r w:rsidRPr="00FD451B">
        <w:rPr>
          <w:b/>
          <w:bCs/>
        </w:rPr>
        <w:t>SOUTH CAROLINA HOSPITAL ASSOCIATION</w:t>
      </w:r>
    </w:p>
    <w:p w14:paraId="37A5D334" w14:textId="77777777" w:rsidR="00FD451B" w:rsidRPr="00FD451B" w:rsidRDefault="00FD451B" w:rsidP="00FD451B">
      <w:pPr>
        <w:pStyle w:val="Header"/>
        <w:tabs>
          <w:tab w:val="left" w:pos="4320"/>
        </w:tabs>
        <w:jc w:val="left"/>
      </w:pPr>
      <w:r w:rsidRPr="00FD451B">
        <w:tab/>
      </w:r>
    </w:p>
    <w:p w14:paraId="6FA44EA6" w14:textId="77777777" w:rsidR="00FD451B" w:rsidRPr="00FD451B" w:rsidRDefault="00FD451B" w:rsidP="00FD451B">
      <w:pPr>
        <w:pStyle w:val="Header"/>
        <w:tabs>
          <w:tab w:val="left" w:pos="4320"/>
        </w:tabs>
        <w:rPr>
          <w:b/>
          <w:bCs/>
        </w:rPr>
      </w:pPr>
      <w:r w:rsidRPr="00FD451B">
        <w:rPr>
          <w:b/>
          <w:bCs/>
        </w:rPr>
        <w:t>Tuesday, March 25, 2025 – 5:00 p.m. - 8:00 p.m.</w:t>
      </w:r>
    </w:p>
    <w:p w14:paraId="0D6A3191" w14:textId="77777777" w:rsidR="00FD451B" w:rsidRPr="00FD451B" w:rsidRDefault="00FD451B" w:rsidP="00FD451B">
      <w:pPr>
        <w:pStyle w:val="Header"/>
        <w:tabs>
          <w:tab w:val="left" w:pos="4320"/>
        </w:tabs>
      </w:pPr>
      <w:r w:rsidRPr="00FD451B">
        <w:t xml:space="preserve">Members, Staff, &amp; Families, Reception, Founders Park, 431 Williams Street, hosted by </w:t>
      </w:r>
      <w:r w:rsidRPr="00FD451B">
        <w:rPr>
          <w:b/>
          <w:bCs/>
        </w:rPr>
        <w:t>BLUE CROSS/BLUE SHIELD OF SOUTH CAROLINA “LEGISLATIVE SOFTBALL GAME”</w:t>
      </w:r>
    </w:p>
    <w:p w14:paraId="3DFC3382" w14:textId="77777777" w:rsidR="00FD451B" w:rsidRPr="00FD451B" w:rsidRDefault="00FD451B" w:rsidP="00FD451B">
      <w:pPr>
        <w:pStyle w:val="Header"/>
        <w:tabs>
          <w:tab w:val="left" w:pos="4320"/>
        </w:tabs>
      </w:pPr>
      <w:r w:rsidRPr="00FD451B">
        <w:tab/>
      </w:r>
    </w:p>
    <w:p w14:paraId="0F50E609" w14:textId="77777777" w:rsidR="00FD451B" w:rsidRPr="00FD451B" w:rsidRDefault="00FD451B" w:rsidP="00FD451B">
      <w:pPr>
        <w:pStyle w:val="Header"/>
        <w:tabs>
          <w:tab w:val="left" w:pos="4320"/>
        </w:tabs>
        <w:rPr>
          <w:b/>
          <w:bCs/>
        </w:rPr>
      </w:pPr>
      <w:r w:rsidRPr="00FD451B">
        <w:rPr>
          <w:b/>
          <w:bCs/>
        </w:rPr>
        <w:t>Wednesday, March 26, 2025 – 8:00 a.m. - 10:00 a.m.</w:t>
      </w:r>
    </w:p>
    <w:p w14:paraId="2D9598A6" w14:textId="3AEFF337" w:rsidR="00FD451B" w:rsidRPr="00FD451B" w:rsidRDefault="00FD451B" w:rsidP="00FD451B">
      <w:pPr>
        <w:pStyle w:val="Header"/>
        <w:tabs>
          <w:tab w:val="left" w:pos="4320"/>
        </w:tabs>
      </w:pPr>
      <w:r w:rsidRPr="00FD451B">
        <w:t xml:space="preserve">Members and Staff, Breakfast, 112 Blatt Building, hosted by the </w:t>
      </w:r>
      <w:r w:rsidRPr="00FD451B">
        <w:rPr>
          <w:b/>
          <w:bCs/>
        </w:rPr>
        <w:t xml:space="preserve">SOUTH CAROLINA </w:t>
      </w:r>
      <w:r w:rsidR="00636E1B" w:rsidRPr="00FD451B">
        <w:rPr>
          <w:b/>
          <w:bCs/>
        </w:rPr>
        <w:t>BROADCASTERS’</w:t>
      </w:r>
      <w:r w:rsidRPr="00FD451B">
        <w:rPr>
          <w:b/>
          <w:bCs/>
        </w:rPr>
        <w:t xml:space="preserve"> ASSOCIATION</w:t>
      </w:r>
    </w:p>
    <w:p w14:paraId="5F0DE6AE" w14:textId="77777777" w:rsidR="00FD451B" w:rsidRPr="00FD451B" w:rsidRDefault="00FD451B" w:rsidP="00FD451B">
      <w:pPr>
        <w:pStyle w:val="Header"/>
        <w:tabs>
          <w:tab w:val="left" w:pos="4320"/>
        </w:tabs>
      </w:pPr>
      <w:r w:rsidRPr="00FD451B">
        <w:tab/>
      </w:r>
    </w:p>
    <w:p w14:paraId="33577AE7" w14:textId="77777777" w:rsidR="00FD451B" w:rsidRPr="00FD451B" w:rsidRDefault="00FD451B" w:rsidP="00FD451B">
      <w:pPr>
        <w:pStyle w:val="Header"/>
        <w:tabs>
          <w:tab w:val="left" w:pos="4320"/>
        </w:tabs>
        <w:rPr>
          <w:b/>
          <w:bCs/>
        </w:rPr>
      </w:pPr>
      <w:r w:rsidRPr="00FD451B">
        <w:rPr>
          <w:b/>
          <w:bCs/>
        </w:rPr>
        <w:t>Wednesday, March 26, 2025 – 11:30 a.m. - 2:00 p.m.</w:t>
      </w:r>
    </w:p>
    <w:p w14:paraId="3E12B3A7" w14:textId="77777777" w:rsidR="00FD451B" w:rsidRPr="00FD451B" w:rsidRDefault="00FD451B" w:rsidP="00FD451B">
      <w:pPr>
        <w:pStyle w:val="Header"/>
        <w:tabs>
          <w:tab w:val="left" w:pos="4320"/>
        </w:tabs>
      </w:pPr>
      <w:r w:rsidRPr="00FD451B">
        <w:t xml:space="preserve">Members and Staff, Luncheon, State House Grounds, hosted by the </w:t>
      </w:r>
      <w:r w:rsidRPr="00FD451B">
        <w:rPr>
          <w:b/>
          <w:bCs/>
        </w:rPr>
        <w:t>SOUTH CAROLINA STATE FIREFIGHTERS' ASSOCIATION</w:t>
      </w:r>
    </w:p>
    <w:p w14:paraId="6E82EF4C" w14:textId="77777777" w:rsidR="00FD451B" w:rsidRPr="00FD451B" w:rsidRDefault="00FD451B" w:rsidP="00FD451B">
      <w:pPr>
        <w:pStyle w:val="Header"/>
        <w:tabs>
          <w:tab w:val="left" w:pos="4320"/>
        </w:tabs>
      </w:pPr>
    </w:p>
    <w:p w14:paraId="30232A73" w14:textId="77777777" w:rsidR="00FD451B" w:rsidRPr="00FD451B" w:rsidRDefault="00FD451B" w:rsidP="00FD451B">
      <w:pPr>
        <w:pStyle w:val="Header"/>
        <w:tabs>
          <w:tab w:val="left" w:pos="4320"/>
        </w:tabs>
        <w:rPr>
          <w:b/>
          <w:bCs/>
        </w:rPr>
      </w:pPr>
      <w:r w:rsidRPr="00FD451B">
        <w:rPr>
          <w:b/>
          <w:bCs/>
        </w:rPr>
        <w:t>Wednesday, March 26, 2025 – 5:00 p.m. - 7:00 p.m.</w:t>
      </w:r>
    </w:p>
    <w:p w14:paraId="502050B9" w14:textId="77777777" w:rsidR="00FD451B" w:rsidRPr="00FD451B" w:rsidRDefault="00FD451B" w:rsidP="00FD451B">
      <w:pPr>
        <w:pStyle w:val="Header"/>
        <w:tabs>
          <w:tab w:val="left" w:pos="4320"/>
        </w:tabs>
        <w:rPr>
          <w:b/>
          <w:bCs/>
        </w:rPr>
      </w:pPr>
      <w:r w:rsidRPr="00FD451B">
        <w:t xml:space="preserve">Members and Staff, Reception, 1208 Washington Place, 1208 Washington Street, hosted by </w:t>
      </w:r>
      <w:r w:rsidRPr="00FD451B">
        <w:rPr>
          <w:b/>
          <w:bCs/>
        </w:rPr>
        <w:t>MUSC HEALTH / MEDICAL UNIVERSITY HOSPITAL AUTHORITY</w:t>
      </w:r>
    </w:p>
    <w:p w14:paraId="02C5A5F9" w14:textId="77777777" w:rsidR="00FD451B" w:rsidRPr="00FD451B" w:rsidRDefault="00FD451B" w:rsidP="00FD451B">
      <w:pPr>
        <w:pStyle w:val="Header"/>
        <w:tabs>
          <w:tab w:val="left" w:pos="4320"/>
        </w:tabs>
        <w:rPr>
          <w:b/>
          <w:bCs/>
        </w:rPr>
      </w:pPr>
    </w:p>
    <w:p w14:paraId="737CEFFC" w14:textId="77777777" w:rsidR="00FD451B" w:rsidRPr="00FD451B" w:rsidRDefault="00FD451B" w:rsidP="00FD451B">
      <w:pPr>
        <w:pStyle w:val="Header"/>
        <w:tabs>
          <w:tab w:val="left" w:pos="4320"/>
        </w:tabs>
        <w:rPr>
          <w:b/>
          <w:bCs/>
        </w:rPr>
      </w:pPr>
      <w:r w:rsidRPr="00FD451B">
        <w:rPr>
          <w:b/>
          <w:bCs/>
        </w:rPr>
        <w:lastRenderedPageBreak/>
        <w:t>Wednesday, March 26, 2025 – 5:00 p.m. - 7:00 p.m.</w:t>
      </w:r>
    </w:p>
    <w:p w14:paraId="1B0F8F09" w14:textId="77777777" w:rsidR="00FD451B" w:rsidRPr="00FD451B" w:rsidRDefault="00FD451B" w:rsidP="00FD451B">
      <w:pPr>
        <w:pStyle w:val="Header"/>
        <w:tabs>
          <w:tab w:val="left" w:pos="4320"/>
        </w:tabs>
      </w:pPr>
      <w:r w:rsidRPr="00FD451B">
        <w:t xml:space="preserve">Members and Staff, Reception, The Vista Room @ Blue Marlin, 1200 Lincoln Street, hosted by the </w:t>
      </w:r>
      <w:r w:rsidRPr="00FD451B">
        <w:rPr>
          <w:b/>
          <w:bCs/>
        </w:rPr>
        <w:t>INSTITUTE FOR CHILD SUCCESS</w:t>
      </w:r>
    </w:p>
    <w:p w14:paraId="517BC510" w14:textId="77777777" w:rsidR="003238D5" w:rsidRPr="00FD451B" w:rsidRDefault="003238D5" w:rsidP="00FD451B">
      <w:pPr>
        <w:pStyle w:val="Header"/>
        <w:tabs>
          <w:tab w:val="left" w:pos="4320"/>
        </w:tabs>
      </w:pPr>
    </w:p>
    <w:p w14:paraId="75BE670D" w14:textId="77777777" w:rsidR="00FD451B" w:rsidRPr="00FD451B" w:rsidRDefault="00FD451B" w:rsidP="00FD451B">
      <w:pPr>
        <w:pStyle w:val="Header"/>
        <w:tabs>
          <w:tab w:val="left" w:pos="4320"/>
        </w:tabs>
        <w:rPr>
          <w:b/>
          <w:bCs/>
        </w:rPr>
      </w:pPr>
      <w:r w:rsidRPr="00FD451B">
        <w:rPr>
          <w:b/>
          <w:bCs/>
        </w:rPr>
        <w:t>Thursday, March 27, 2025 – 8:00 a.m. - 10:00 a.m.</w:t>
      </w:r>
    </w:p>
    <w:p w14:paraId="24844ECB" w14:textId="77777777" w:rsidR="00FD451B" w:rsidRPr="00FD451B" w:rsidRDefault="00FD451B" w:rsidP="00FD451B">
      <w:pPr>
        <w:pStyle w:val="Header"/>
        <w:tabs>
          <w:tab w:val="left" w:pos="4320"/>
        </w:tabs>
      </w:pPr>
      <w:r w:rsidRPr="00FD451B">
        <w:t xml:space="preserve">Members and Staff, Breakfast, 112 Blatt Building, hosted by the </w:t>
      </w:r>
      <w:r w:rsidRPr="00FD451B">
        <w:rPr>
          <w:b/>
          <w:bCs/>
        </w:rPr>
        <w:t>SOUTH CAROLINA RECYCLERS ASSOCIATION</w:t>
      </w:r>
    </w:p>
    <w:p w14:paraId="310BC30B" w14:textId="77777777" w:rsidR="00DB74A4" w:rsidRDefault="00DB74A4" w:rsidP="00103108">
      <w:pPr>
        <w:pStyle w:val="Header"/>
        <w:tabs>
          <w:tab w:val="clear" w:pos="8640"/>
          <w:tab w:val="left" w:pos="4320"/>
        </w:tabs>
      </w:pPr>
    </w:p>
    <w:p w14:paraId="3FACED69" w14:textId="77777777" w:rsidR="006E7C64" w:rsidRPr="00DE5C07" w:rsidRDefault="006E7C64" w:rsidP="006E7C64">
      <w:pPr>
        <w:suppressAutoHyphens/>
        <w:jc w:val="center"/>
        <w:rPr>
          <w:bCs/>
        </w:rPr>
      </w:pPr>
      <w:r>
        <w:rPr>
          <w:b/>
          <w:bCs/>
        </w:rPr>
        <w:t>Message from the House</w:t>
      </w:r>
    </w:p>
    <w:p w14:paraId="681CAE9B" w14:textId="77777777" w:rsidR="006E7C64" w:rsidRPr="00DE5C07" w:rsidRDefault="006E7C64" w:rsidP="006E7C64">
      <w:pPr>
        <w:suppressAutoHyphens/>
      </w:pPr>
      <w:r w:rsidRPr="00DE5C07">
        <w:t>Columbia, S.C., February 27, 2025</w:t>
      </w:r>
    </w:p>
    <w:p w14:paraId="2F636BDE" w14:textId="77777777" w:rsidR="006E7C64" w:rsidRPr="00DE5C07" w:rsidRDefault="006E7C64" w:rsidP="006E7C64">
      <w:pPr>
        <w:suppressAutoHyphens/>
      </w:pPr>
    </w:p>
    <w:p w14:paraId="142DEB48" w14:textId="77777777" w:rsidR="006E7C64" w:rsidRPr="00DE5C07" w:rsidRDefault="006E7C64" w:rsidP="006E7C64">
      <w:pPr>
        <w:suppressAutoHyphens/>
      </w:pPr>
      <w:r w:rsidRPr="00DE5C07">
        <w:t>Mr. President and Senators:</w:t>
      </w:r>
    </w:p>
    <w:p w14:paraId="40A7F582" w14:textId="77777777" w:rsidR="006E7C64" w:rsidRPr="00DE5C07" w:rsidRDefault="006E7C64" w:rsidP="006E7C64">
      <w:pPr>
        <w:suppressAutoHyphens/>
      </w:pPr>
      <w:r w:rsidRPr="00DE5C07">
        <w:tab/>
        <w:t>The House respectfully informs your Honorable Body that it has returned the following Resolution to the Senate with amendments:</w:t>
      </w:r>
    </w:p>
    <w:p w14:paraId="06825997" w14:textId="77777777" w:rsidR="006E7C64" w:rsidRPr="007F2080" w:rsidRDefault="006E7C64" w:rsidP="006E7C64">
      <w:pPr>
        <w:suppressAutoHyphens/>
      </w:pPr>
      <w:bookmarkStart w:id="0" w:name="StartOfClip"/>
      <w:bookmarkEnd w:id="0"/>
      <w:r>
        <w:tab/>
      </w:r>
      <w:r w:rsidRPr="007F2080">
        <w:t>S. 271</w:t>
      </w:r>
      <w:r w:rsidRPr="007F2080">
        <w:fldChar w:fldCharType="begin"/>
      </w:r>
      <w:r w:rsidRPr="007F2080">
        <w:instrText xml:space="preserve"> XE "S. 271" \b </w:instrText>
      </w:r>
      <w:r w:rsidRPr="007F2080">
        <w:fldChar w:fldCharType="end"/>
      </w:r>
      <w:r w:rsidRPr="007F2080">
        <w:t xml:space="preserve"> -- Senators Alexander, Rankin and Hutto:  </w:t>
      </w:r>
      <w:r>
        <w:rPr>
          <w:caps/>
          <w:szCs w:val="30"/>
        </w:rPr>
        <w:t>A JOINT RESOLUTION TO SUSPEND THE PROVISION IN SECTION 58-3-20(C) THAT PROHIBITS THE GENERAL ASSEMBLY FROM HOLDING AN ELECTION UNTIL A FINAL DETERMINATION IS MADE BY THE COURTS REGARDING ITS REVIEW OF CONGRESSIONAL DISTRICTS FOR CALENDAR YEAR 2025.</w:t>
      </w:r>
    </w:p>
    <w:p w14:paraId="51B3B5C5" w14:textId="77777777" w:rsidR="006E7C64" w:rsidRPr="00DE5C07" w:rsidRDefault="006E7C64" w:rsidP="006E7C64">
      <w:pPr>
        <w:suppressAutoHyphens/>
      </w:pPr>
      <w:r w:rsidRPr="00DE5C07">
        <w:t>Very respectfully,</w:t>
      </w:r>
    </w:p>
    <w:p w14:paraId="76511E14" w14:textId="77777777" w:rsidR="006E7C64" w:rsidRPr="00DE5C07" w:rsidRDefault="006E7C64" w:rsidP="006E7C64">
      <w:pPr>
        <w:suppressAutoHyphens/>
      </w:pPr>
      <w:r w:rsidRPr="00DE5C07">
        <w:t>Speaker of the House</w:t>
      </w:r>
    </w:p>
    <w:p w14:paraId="20FBEB77" w14:textId="77777777" w:rsidR="006E7C64" w:rsidRPr="00DE5C07" w:rsidRDefault="006E7C64" w:rsidP="006E7C64">
      <w:pPr>
        <w:suppressAutoHyphens/>
      </w:pPr>
      <w:r w:rsidRPr="00DE5C07">
        <w:tab/>
        <w:t>Received as information.</w:t>
      </w:r>
    </w:p>
    <w:p w14:paraId="7B84F3FE" w14:textId="77777777" w:rsidR="006E7C64" w:rsidRPr="00DE5C07" w:rsidRDefault="006E7C64" w:rsidP="006E7C64">
      <w:pPr>
        <w:suppressAutoHyphens/>
      </w:pPr>
      <w:r w:rsidRPr="00DE5C07">
        <w:tab/>
        <w:t>Placed on Calendar for consideration tomorrow.</w:t>
      </w:r>
    </w:p>
    <w:p w14:paraId="36914738" w14:textId="77777777" w:rsidR="006E7C64" w:rsidRDefault="006E7C64" w:rsidP="006E7C64">
      <w:pPr>
        <w:suppressAutoHyphens/>
        <w:rPr>
          <w:b/>
          <w:bCs/>
        </w:rPr>
      </w:pPr>
    </w:p>
    <w:p w14:paraId="7E65F134" w14:textId="77777777" w:rsidR="006E7C64" w:rsidRPr="00DE5C07" w:rsidRDefault="006E7C64" w:rsidP="006E7C64">
      <w:pPr>
        <w:pStyle w:val="Header"/>
        <w:tabs>
          <w:tab w:val="clear" w:pos="8640"/>
          <w:tab w:val="left" w:pos="4320"/>
        </w:tabs>
        <w:jc w:val="center"/>
        <w:rPr>
          <w:b/>
          <w:color w:val="auto"/>
          <w:szCs w:val="22"/>
        </w:rPr>
      </w:pPr>
      <w:r w:rsidRPr="00DE5C07">
        <w:rPr>
          <w:b/>
          <w:color w:val="auto"/>
          <w:szCs w:val="22"/>
        </w:rPr>
        <w:t>Motion Adopted</w:t>
      </w:r>
    </w:p>
    <w:p w14:paraId="27E34B22" w14:textId="77777777" w:rsidR="006E7C64" w:rsidRPr="00DE5C07" w:rsidRDefault="006E7C64" w:rsidP="006E7C64">
      <w:pPr>
        <w:pStyle w:val="Header"/>
        <w:tabs>
          <w:tab w:val="clear" w:pos="8640"/>
          <w:tab w:val="left" w:pos="4320"/>
        </w:tabs>
        <w:rPr>
          <w:color w:val="auto"/>
          <w:szCs w:val="22"/>
        </w:rPr>
      </w:pPr>
      <w:r w:rsidRPr="00DE5C07">
        <w:rPr>
          <w:color w:val="auto"/>
          <w:szCs w:val="22"/>
        </w:rPr>
        <w:tab/>
        <w:t xml:space="preserve">On motion of Senator RANKIN, the Senate agreed to waive the provisions of Rule </w:t>
      </w:r>
      <w:proofErr w:type="spellStart"/>
      <w:r w:rsidRPr="00DE5C07">
        <w:rPr>
          <w:color w:val="auto"/>
          <w:szCs w:val="22"/>
        </w:rPr>
        <w:t>32A</w:t>
      </w:r>
      <w:proofErr w:type="spellEnd"/>
      <w:r w:rsidRPr="00DE5C07">
        <w:rPr>
          <w:color w:val="auto"/>
          <w:szCs w:val="22"/>
        </w:rPr>
        <w:t xml:space="preserve"> requiring the </w:t>
      </w:r>
      <w:r w:rsidRPr="00DE5C07">
        <w:rPr>
          <w:color w:val="auto"/>
        </w:rPr>
        <w:t>Resolution</w:t>
      </w:r>
      <w:r w:rsidRPr="00DE5C07">
        <w:rPr>
          <w:color w:val="auto"/>
          <w:szCs w:val="22"/>
        </w:rPr>
        <w:t xml:space="preserve"> to be printed on the Calendar.</w:t>
      </w:r>
    </w:p>
    <w:p w14:paraId="55C618EA" w14:textId="77777777" w:rsidR="006E7C64" w:rsidRPr="00DE5C07" w:rsidRDefault="006E7C64" w:rsidP="006E7C64">
      <w:pPr>
        <w:pStyle w:val="Header"/>
        <w:tabs>
          <w:tab w:val="clear" w:pos="8640"/>
          <w:tab w:val="left" w:pos="4320"/>
        </w:tabs>
        <w:rPr>
          <w:color w:val="auto"/>
          <w:szCs w:val="22"/>
        </w:rPr>
      </w:pPr>
    </w:p>
    <w:p w14:paraId="2BB6A060" w14:textId="77777777" w:rsidR="006E7C64" w:rsidRPr="00DE5C07" w:rsidRDefault="006E7C64" w:rsidP="006E7C64">
      <w:pPr>
        <w:pStyle w:val="Header"/>
        <w:tabs>
          <w:tab w:val="clear" w:pos="8640"/>
          <w:tab w:val="left" w:pos="4320"/>
        </w:tabs>
        <w:rPr>
          <w:color w:val="auto"/>
          <w:szCs w:val="22"/>
        </w:rPr>
      </w:pPr>
      <w:r w:rsidRPr="00DE5C07">
        <w:rPr>
          <w:color w:val="auto"/>
          <w:szCs w:val="22"/>
        </w:rPr>
        <w:tab/>
        <w:t xml:space="preserve">The Senate proceeded to a consideration of the </w:t>
      </w:r>
      <w:r w:rsidRPr="00DE5C07">
        <w:rPr>
          <w:color w:val="auto"/>
        </w:rPr>
        <w:t>Resolution</w:t>
      </w:r>
      <w:r w:rsidRPr="00DE5C07">
        <w:rPr>
          <w:color w:val="auto"/>
          <w:szCs w:val="22"/>
        </w:rPr>
        <w:t>, the question being concurrence in the House amendments.</w:t>
      </w:r>
    </w:p>
    <w:p w14:paraId="183354C6" w14:textId="77777777" w:rsidR="006E7C64" w:rsidRPr="00DE5C07" w:rsidRDefault="006E7C64" w:rsidP="006E7C64">
      <w:pPr>
        <w:pStyle w:val="Header"/>
        <w:tabs>
          <w:tab w:val="clear" w:pos="8640"/>
          <w:tab w:val="left" w:pos="4320"/>
        </w:tabs>
        <w:rPr>
          <w:color w:val="auto"/>
          <w:szCs w:val="22"/>
        </w:rPr>
      </w:pPr>
    </w:p>
    <w:p w14:paraId="0447F7DD" w14:textId="77777777" w:rsidR="006E7C64" w:rsidRPr="008D178F" w:rsidRDefault="006E7C64" w:rsidP="006E7C64">
      <w:pPr>
        <w:pStyle w:val="Header"/>
        <w:tabs>
          <w:tab w:val="clear" w:pos="8640"/>
          <w:tab w:val="left" w:pos="4320"/>
        </w:tabs>
        <w:jc w:val="center"/>
        <w:rPr>
          <w:color w:val="auto"/>
          <w:szCs w:val="22"/>
        </w:rPr>
      </w:pPr>
      <w:r w:rsidRPr="008D178F">
        <w:rPr>
          <w:b/>
          <w:color w:val="auto"/>
          <w:szCs w:val="22"/>
        </w:rPr>
        <w:t>CONCURRENCE</w:t>
      </w:r>
    </w:p>
    <w:p w14:paraId="57FC9B25" w14:textId="77777777" w:rsidR="006E7C64" w:rsidRPr="008D178F" w:rsidRDefault="006E7C64" w:rsidP="006E7C64">
      <w:pPr>
        <w:suppressAutoHyphens/>
        <w:rPr>
          <w:color w:val="auto"/>
        </w:rPr>
      </w:pPr>
      <w:r w:rsidRPr="008D178F">
        <w:rPr>
          <w:b/>
          <w:color w:val="auto"/>
          <w:szCs w:val="22"/>
        </w:rPr>
        <w:tab/>
      </w:r>
      <w:r w:rsidRPr="008D178F">
        <w:rPr>
          <w:color w:val="auto"/>
        </w:rPr>
        <w:t>S. 271</w:t>
      </w:r>
      <w:r w:rsidRPr="008D178F">
        <w:rPr>
          <w:color w:val="auto"/>
        </w:rPr>
        <w:fldChar w:fldCharType="begin"/>
      </w:r>
      <w:r w:rsidRPr="008D178F">
        <w:rPr>
          <w:color w:val="auto"/>
        </w:rPr>
        <w:instrText xml:space="preserve"> XE "S. 271" \b </w:instrText>
      </w:r>
      <w:r w:rsidRPr="008D178F">
        <w:rPr>
          <w:color w:val="auto"/>
        </w:rPr>
        <w:fldChar w:fldCharType="end"/>
      </w:r>
      <w:r w:rsidRPr="008D178F">
        <w:rPr>
          <w:color w:val="auto"/>
        </w:rPr>
        <w:t xml:space="preserve"> -- Senators Alexander, Rankin and Hutto:  </w:t>
      </w:r>
      <w:r w:rsidRPr="008D178F">
        <w:rPr>
          <w:caps/>
          <w:color w:val="auto"/>
          <w:szCs w:val="30"/>
        </w:rPr>
        <w:t>A JOINT RESOLUTION TO SUSPEND THE PROVISION IN SECTION 58-3-20(C) THAT PROHIBITS THE GENERAL ASSEMBLY FROM HOLDING AN ELECTION UNTIL A FINAL DETERMINATION IS MADE BY THE COURTS REGARDING ITS REVIEW OF CONGRESSIONAL DISTRICTS FOR CALENDAR YEAR 2025.</w:t>
      </w:r>
    </w:p>
    <w:p w14:paraId="10D8CDAF" w14:textId="77777777" w:rsidR="006E7C64" w:rsidRPr="008D178F" w:rsidRDefault="006E7C64" w:rsidP="006E7C64">
      <w:pPr>
        <w:jc w:val="center"/>
        <w:rPr>
          <w:b/>
          <w:color w:val="auto"/>
          <w:szCs w:val="22"/>
        </w:rPr>
      </w:pPr>
    </w:p>
    <w:p w14:paraId="685773FC" w14:textId="77777777" w:rsidR="006E7C64" w:rsidRDefault="006E7C64" w:rsidP="006E7C64">
      <w:pPr>
        <w:pStyle w:val="Header"/>
        <w:tabs>
          <w:tab w:val="clear" w:pos="8640"/>
          <w:tab w:val="left" w:pos="4320"/>
        </w:tabs>
        <w:rPr>
          <w:color w:val="auto"/>
          <w:szCs w:val="22"/>
        </w:rPr>
      </w:pPr>
      <w:r w:rsidRPr="008D178F">
        <w:rPr>
          <w:color w:val="auto"/>
          <w:szCs w:val="22"/>
        </w:rPr>
        <w:lastRenderedPageBreak/>
        <w:tab/>
        <w:t xml:space="preserve">The House returned the </w:t>
      </w:r>
      <w:r w:rsidRPr="008D178F">
        <w:rPr>
          <w:color w:val="auto"/>
        </w:rPr>
        <w:t>Resolution</w:t>
      </w:r>
      <w:r w:rsidRPr="008D178F">
        <w:rPr>
          <w:color w:val="auto"/>
          <w:szCs w:val="22"/>
        </w:rPr>
        <w:t xml:space="preserve"> with amendments, the question being concurrence in the House amendments.</w:t>
      </w:r>
    </w:p>
    <w:p w14:paraId="734EEB3C" w14:textId="77777777" w:rsidR="003238D5" w:rsidRPr="008D178F" w:rsidRDefault="003238D5" w:rsidP="006E7C64">
      <w:pPr>
        <w:pStyle w:val="Header"/>
        <w:tabs>
          <w:tab w:val="clear" w:pos="8640"/>
          <w:tab w:val="left" w:pos="4320"/>
        </w:tabs>
        <w:rPr>
          <w:color w:val="auto"/>
          <w:szCs w:val="22"/>
        </w:rPr>
      </w:pPr>
    </w:p>
    <w:p w14:paraId="7E097A56" w14:textId="77777777" w:rsidR="006E7C64" w:rsidRPr="008D178F" w:rsidRDefault="006E7C64" w:rsidP="006E7C64">
      <w:pPr>
        <w:pStyle w:val="Header"/>
        <w:tabs>
          <w:tab w:val="clear" w:pos="8640"/>
          <w:tab w:val="left" w:pos="4320"/>
        </w:tabs>
        <w:rPr>
          <w:color w:val="auto"/>
          <w:szCs w:val="22"/>
        </w:rPr>
      </w:pPr>
      <w:r w:rsidRPr="008D178F">
        <w:rPr>
          <w:color w:val="auto"/>
          <w:szCs w:val="22"/>
        </w:rPr>
        <w:tab/>
        <w:t>Senator RANKIN explained the amendments.</w:t>
      </w:r>
    </w:p>
    <w:p w14:paraId="54826035" w14:textId="77777777" w:rsidR="0048517C" w:rsidRDefault="0048517C" w:rsidP="006E7C64">
      <w:pPr>
        <w:pStyle w:val="Header"/>
        <w:tabs>
          <w:tab w:val="clear" w:pos="8640"/>
          <w:tab w:val="left" w:pos="4320"/>
        </w:tabs>
        <w:rPr>
          <w:color w:val="auto"/>
          <w:szCs w:val="22"/>
        </w:rPr>
      </w:pPr>
    </w:p>
    <w:p w14:paraId="45C5A7A5" w14:textId="63191689" w:rsidR="006E7C64" w:rsidRPr="008D178F" w:rsidRDefault="006E7C64" w:rsidP="006E7C64">
      <w:pPr>
        <w:pStyle w:val="Header"/>
        <w:tabs>
          <w:tab w:val="clear" w:pos="8640"/>
          <w:tab w:val="left" w:pos="4320"/>
        </w:tabs>
        <w:rPr>
          <w:color w:val="auto"/>
          <w:szCs w:val="22"/>
        </w:rPr>
      </w:pPr>
      <w:r w:rsidRPr="008D178F">
        <w:rPr>
          <w:color w:val="auto"/>
          <w:szCs w:val="22"/>
        </w:rPr>
        <w:tab/>
        <w:t>On motion of Senator RANKIN, the Senate concurred in the House amendments and a message was sent to the House accordingly.  Ordered that the title be changed to that of an Act and the Act enrolled for Ratification.</w:t>
      </w:r>
    </w:p>
    <w:p w14:paraId="4ABD34D1" w14:textId="77777777" w:rsidR="006E7C64" w:rsidRPr="0063614E" w:rsidRDefault="006E7C64" w:rsidP="006E7C64">
      <w:pPr>
        <w:pStyle w:val="Header"/>
        <w:tabs>
          <w:tab w:val="clear" w:pos="8640"/>
          <w:tab w:val="left" w:pos="4320"/>
        </w:tabs>
        <w:rPr>
          <w:color w:val="7030A0"/>
          <w:szCs w:val="22"/>
        </w:rPr>
      </w:pPr>
    </w:p>
    <w:p w14:paraId="4B42AAB4" w14:textId="77777777" w:rsidR="00DB74A4" w:rsidRDefault="000A7610">
      <w:pPr>
        <w:pStyle w:val="Header"/>
        <w:tabs>
          <w:tab w:val="clear" w:pos="8640"/>
          <w:tab w:val="left" w:pos="4320"/>
        </w:tabs>
        <w:jc w:val="center"/>
      </w:pPr>
      <w:r>
        <w:rPr>
          <w:b/>
        </w:rPr>
        <w:t>HOUSE CONCURRENCE</w:t>
      </w:r>
    </w:p>
    <w:p w14:paraId="3933811A" w14:textId="77777777" w:rsidR="006E7C64" w:rsidRPr="007F2080" w:rsidRDefault="006E7C64" w:rsidP="006E7C64">
      <w:pPr>
        <w:suppressAutoHyphens/>
      </w:pPr>
      <w:r>
        <w:tab/>
      </w:r>
      <w:r w:rsidRPr="007F2080">
        <w:t>S. 193</w:t>
      </w:r>
      <w:r w:rsidRPr="007F2080">
        <w:fldChar w:fldCharType="begin"/>
      </w:r>
      <w:r w:rsidRPr="007F2080">
        <w:instrText xml:space="preserve"> XE "S. 193" \b </w:instrText>
      </w:r>
      <w:r w:rsidRPr="007F2080">
        <w:fldChar w:fldCharType="end"/>
      </w:r>
      <w:r w:rsidRPr="007F2080">
        <w:t xml:space="preserve"> -- Senators Reichenbach, Sabb and Williams:  </w:t>
      </w:r>
      <w:r>
        <w:rPr>
          <w:caps/>
          <w:szCs w:val="30"/>
        </w:rPr>
        <w:t xml:space="preserve">A CONCURRENT RESOLUTION TO REQUEST THE DEPARTMENT OF TRANSPORTATION NAME THE PORTION OF </w:t>
      </w:r>
      <w:proofErr w:type="spellStart"/>
      <w:r>
        <w:rPr>
          <w:caps/>
          <w:szCs w:val="30"/>
        </w:rPr>
        <w:t>CASHUA</w:t>
      </w:r>
      <w:proofErr w:type="spellEnd"/>
      <w:r>
        <w:rPr>
          <w:caps/>
          <w:szCs w:val="30"/>
        </w:rPr>
        <w:t xml:space="preserve"> DRIVE IN THE CITY OF FLORENCE IN FLORENCE COUNTY FROM ITS INTERSECTION WITH SECOND LOOP ROAD TO ITS INTERSECTION WITH UNITED STATES HIGHWAY 76 “CURTIS KERSHAW SUMMERFORD MEMORIAL HIGHWAY” AND ERECT APPROPRIATE SIGNS OR MARKERS ALONG THIS PORTION OF HIGHWAY CONTAINING THESE WORDS.</w:t>
      </w:r>
    </w:p>
    <w:p w14:paraId="06CA0955" w14:textId="77777777" w:rsidR="00DB74A4" w:rsidRDefault="000A7610">
      <w:pPr>
        <w:pStyle w:val="Header"/>
        <w:tabs>
          <w:tab w:val="clear" w:pos="8640"/>
          <w:tab w:val="left" w:pos="4320"/>
        </w:tabs>
      </w:pPr>
      <w:r>
        <w:tab/>
        <w:t>Returned with concurrence.</w:t>
      </w:r>
    </w:p>
    <w:p w14:paraId="0FD4C28C" w14:textId="77777777" w:rsidR="00DB74A4" w:rsidRDefault="000A7610">
      <w:pPr>
        <w:pStyle w:val="Header"/>
        <w:tabs>
          <w:tab w:val="clear" w:pos="8640"/>
          <w:tab w:val="left" w:pos="4320"/>
        </w:tabs>
      </w:pPr>
      <w:r>
        <w:tab/>
        <w:t>Received as information.</w:t>
      </w:r>
    </w:p>
    <w:p w14:paraId="70381EF7" w14:textId="77777777" w:rsidR="00DB74A4" w:rsidRDefault="00DB74A4">
      <w:pPr>
        <w:pStyle w:val="Header"/>
        <w:tabs>
          <w:tab w:val="clear" w:pos="8640"/>
          <w:tab w:val="left" w:pos="4320"/>
        </w:tabs>
      </w:pPr>
    </w:p>
    <w:p w14:paraId="557C0223" w14:textId="77777777" w:rsidR="00DB74A4" w:rsidRDefault="000A7610">
      <w:pPr>
        <w:pStyle w:val="Header"/>
        <w:tabs>
          <w:tab w:val="clear" w:pos="8640"/>
          <w:tab w:val="left" w:pos="4320"/>
        </w:tabs>
      </w:pPr>
      <w:r>
        <w:rPr>
          <w:b/>
        </w:rPr>
        <w:t>THE SENATE PROCEEDED TO A CALL OF THE UNCONTESTED LOCAL AND STATEWIDE CALENDAR.</w:t>
      </w:r>
    </w:p>
    <w:p w14:paraId="116AEBCF" w14:textId="77777777" w:rsidR="00DB74A4" w:rsidRDefault="00DB74A4">
      <w:pPr>
        <w:pStyle w:val="Header"/>
        <w:tabs>
          <w:tab w:val="clear" w:pos="8640"/>
          <w:tab w:val="left" w:pos="4320"/>
        </w:tabs>
      </w:pPr>
    </w:p>
    <w:p w14:paraId="6FFF0BAE" w14:textId="77777777" w:rsidR="00951E08" w:rsidRDefault="00951E08" w:rsidP="00951E08">
      <w:pPr>
        <w:suppressAutoHyphens/>
        <w:jc w:val="center"/>
        <w:rPr>
          <w:b/>
          <w:bCs/>
        </w:rPr>
      </w:pPr>
      <w:r>
        <w:rPr>
          <w:b/>
          <w:bCs/>
        </w:rPr>
        <w:t>THIRD READING BILL</w:t>
      </w:r>
    </w:p>
    <w:p w14:paraId="266FF9C4" w14:textId="77777777" w:rsidR="00951E08" w:rsidRPr="007F2080" w:rsidRDefault="00951E08" w:rsidP="00951E08">
      <w:pPr>
        <w:suppressAutoHyphens/>
      </w:pPr>
      <w:r>
        <w:rPr>
          <w:b/>
          <w:bCs/>
        </w:rPr>
        <w:tab/>
      </w:r>
      <w:r w:rsidRPr="007F2080">
        <w:t>S. 384</w:t>
      </w:r>
      <w:r w:rsidRPr="007F2080">
        <w:fldChar w:fldCharType="begin"/>
      </w:r>
      <w:r w:rsidRPr="007F2080">
        <w:instrText xml:space="preserve"> XE "S. 384" \b </w:instrText>
      </w:r>
      <w:r w:rsidRPr="007F2080">
        <w:fldChar w:fldCharType="end"/>
      </w:r>
      <w:r w:rsidRPr="007F2080">
        <w:t xml:space="preserve"> -- Senator Corbin:  </w:t>
      </w:r>
      <w:r>
        <w:rPr>
          <w:caps/>
          <w:szCs w:val="30"/>
        </w:rPr>
        <w:t>A BILL TO AMEND SECTION 1 OF ACT 108 OF 2021 TO CHANGE THE BOUNDARIES OF THE BLUE RIDGE COMMUNITY IN GREENVILLE COUNTY; AND TO PROHIBIT THE INSTALLATION OF CLUSTER SEPTIC SYSTEMS IN THE BLUE RIDGE COMMUNITY AFTER THE EFFECTIVE DATE OF THIS ACT.</w:t>
      </w:r>
    </w:p>
    <w:p w14:paraId="30CD88E1" w14:textId="77777777" w:rsidR="00951E08" w:rsidRPr="00E4241F" w:rsidRDefault="00951E08" w:rsidP="00951E08">
      <w:pPr>
        <w:suppressAutoHyphens/>
      </w:pPr>
      <w:r w:rsidRPr="00E4241F">
        <w:tab/>
        <w:t>On motion of Senator CORBIN.</w:t>
      </w:r>
    </w:p>
    <w:p w14:paraId="54522FC2" w14:textId="77777777" w:rsidR="00951E08" w:rsidRDefault="00951E08">
      <w:pPr>
        <w:pStyle w:val="Header"/>
        <w:tabs>
          <w:tab w:val="clear" w:pos="8640"/>
          <w:tab w:val="left" w:pos="4320"/>
        </w:tabs>
      </w:pPr>
    </w:p>
    <w:p w14:paraId="10F4A4E5" w14:textId="77777777" w:rsidR="006E7C64" w:rsidRPr="00D0382D" w:rsidRDefault="006E7C64" w:rsidP="006E7C64">
      <w:pPr>
        <w:jc w:val="center"/>
        <w:rPr>
          <w:b/>
          <w:color w:val="auto"/>
          <w:szCs w:val="22"/>
        </w:rPr>
      </w:pPr>
      <w:bookmarkStart w:id="1" w:name="_Hlk161924051"/>
      <w:r w:rsidRPr="00D0382D">
        <w:rPr>
          <w:b/>
          <w:color w:val="auto"/>
          <w:szCs w:val="22"/>
        </w:rPr>
        <w:t>READ THE THIRD TIME</w:t>
      </w:r>
    </w:p>
    <w:p w14:paraId="1466A99B" w14:textId="77777777" w:rsidR="006E7C64" w:rsidRPr="00D0382D" w:rsidRDefault="006E7C64" w:rsidP="006E7C64">
      <w:pPr>
        <w:jc w:val="center"/>
        <w:rPr>
          <w:b/>
          <w:color w:val="auto"/>
          <w:szCs w:val="22"/>
        </w:rPr>
      </w:pPr>
      <w:r w:rsidRPr="00D0382D">
        <w:rPr>
          <w:b/>
          <w:color w:val="auto"/>
          <w:szCs w:val="22"/>
        </w:rPr>
        <w:t>SENT TO THE HOUSE</w:t>
      </w:r>
    </w:p>
    <w:p w14:paraId="41854C91" w14:textId="26224286" w:rsidR="006E7C64" w:rsidRPr="00D0382D" w:rsidRDefault="006E7C64" w:rsidP="006E7C64">
      <w:pPr>
        <w:pStyle w:val="Header"/>
        <w:tabs>
          <w:tab w:val="left" w:pos="4320"/>
        </w:tabs>
        <w:rPr>
          <w:color w:val="auto"/>
          <w:szCs w:val="22"/>
        </w:rPr>
      </w:pPr>
      <w:bookmarkStart w:id="2" w:name="_Hlk191388294"/>
      <w:r w:rsidRPr="00D0382D">
        <w:rPr>
          <w:b/>
          <w:color w:val="auto"/>
          <w:szCs w:val="22"/>
        </w:rPr>
        <w:tab/>
      </w:r>
      <w:r w:rsidRPr="00D0382D">
        <w:rPr>
          <w:color w:val="auto"/>
          <w:szCs w:val="22"/>
        </w:rPr>
        <w:t>The following Bills were read the third time and ordered sent to the House:</w:t>
      </w:r>
    </w:p>
    <w:bookmarkEnd w:id="1"/>
    <w:bookmarkEnd w:id="2"/>
    <w:p w14:paraId="31D7256D" w14:textId="77777777" w:rsidR="006E7C64" w:rsidRPr="007F2080" w:rsidRDefault="006E7C64" w:rsidP="006E7C64">
      <w:pPr>
        <w:suppressAutoHyphens/>
      </w:pPr>
      <w:r w:rsidRPr="00D0382D">
        <w:rPr>
          <w:b/>
          <w:bCs/>
          <w:color w:val="auto"/>
        </w:rPr>
        <w:tab/>
      </w:r>
      <w:r w:rsidRPr="00D0382D">
        <w:rPr>
          <w:color w:val="auto"/>
        </w:rPr>
        <w:t>S. 125</w:t>
      </w:r>
      <w:r w:rsidRPr="00D0382D">
        <w:rPr>
          <w:color w:val="auto"/>
        </w:rPr>
        <w:fldChar w:fldCharType="begin"/>
      </w:r>
      <w:r w:rsidRPr="00D0382D">
        <w:rPr>
          <w:color w:val="auto"/>
        </w:rPr>
        <w:instrText xml:space="preserve"> XE "S. 125" \b </w:instrText>
      </w:r>
      <w:r w:rsidRPr="00D0382D">
        <w:rPr>
          <w:color w:val="auto"/>
        </w:rPr>
        <w:fldChar w:fldCharType="end"/>
      </w:r>
      <w:r w:rsidRPr="00D0382D">
        <w:rPr>
          <w:color w:val="auto"/>
        </w:rPr>
        <w:t xml:space="preserve"> -- Senators Johnson, Sutton, Devine and Walker:  </w:t>
      </w:r>
      <w:r w:rsidRPr="00D0382D">
        <w:rPr>
          <w:caps/>
          <w:color w:val="auto"/>
          <w:szCs w:val="30"/>
        </w:rPr>
        <w:t xml:space="preserve">A BILL TO AMEND THE SOUTH CAROLINA CODE OF LAWS BY </w:t>
      </w:r>
      <w:r>
        <w:rPr>
          <w:caps/>
          <w:szCs w:val="30"/>
        </w:rPr>
        <w:lastRenderedPageBreak/>
        <w:t>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25C39CC4" w14:textId="77777777" w:rsidR="006E7C64" w:rsidRDefault="006E7C64" w:rsidP="006E7C64">
      <w:pPr>
        <w:suppressAutoHyphens/>
        <w:rPr>
          <w:b/>
          <w:bCs/>
        </w:rPr>
      </w:pPr>
    </w:p>
    <w:p w14:paraId="5C61E0B2" w14:textId="77777777" w:rsidR="006E7C64" w:rsidRPr="007F2080" w:rsidRDefault="006E7C64" w:rsidP="006E7C64">
      <w:pPr>
        <w:suppressAutoHyphens/>
      </w:pPr>
      <w:r>
        <w:rPr>
          <w:b/>
          <w:bCs/>
        </w:rPr>
        <w:tab/>
      </w:r>
      <w:r w:rsidRPr="007F2080">
        <w:t>S. 219</w:t>
      </w:r>
      <w:r w:rsidRPr="007F2080">
        <w:fldChar w:fldCharType="begin"/>
      </w:r>
      <w:r w:rsidRPr="007F2080">
        <w:instrText xml:space="preserve"> XE "S. 219" \b </w:instrText>
      </w:r>
      <w:r w:rsidRPr="007F2080">
        <w:fldChar w:fldCharType="end"/>
      </w:r>
      <w:r w:rsidRPr="007F2080">
        <w:t xml:space="preserve"> -- Senator Goldfinch:  </w:t>
      </w:r>
      <w:r>
        <w:rPr>
          <w:caps/>
          <w:szCs w:val="30"/>
        </w:rPr>
        <w:t>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31F5F02C" w14:textId="77777777" w:rsidR="006E7C64" w:rsidRDefault="006E7C64" w:rsidP="006E7C64">
      <w:pPr>
        <w:suppressAutoHyphens/>
        <w:rPr>
          <w:b/>
          <w:bCs/>
        </w:rPr>
      </w:pPr>
    </w:p>
    <w:p w14:paraId="430B83DA" w14:textId="77777777" w:rsidR="006E7C64" w:rsidRPr="007F2080" w:rsidRDefault="006E7C64" w:rsidP="006E7C64">
      <w:pPr>
        <w:suppressAutoHyphens/>
      </w:pPr>
      <w:r>
        <w:rPr>
          <w:b/>
          <w:bCs/>
        </w:rPr>
        <w:tab/>
      </w:r>
      <w:r w:rsidRPr="007F2080">
        <w:t>S. 264</w:t>
      </w:r>
      <w:r w:rsidRPr="007F2080">
        <w:fldChar w:fldCharType="begin"/>
      </w:r>
      <w:r w:rsidRPr="007F2080">
        <w:instrText xml:space="preserve"> XE "S. 264" \b </w:instrText>
      </w:r>
      <w:r w:rsidRPr="007F2080">
        <w:fldChar w:fldCharType="end"/>
      </w:r>
      <w:r w:rsidRPr="007F2080">
        <w:t xml:space="preserve"> -- Senators Peeler, Climer, Ott, Johnson, Kimbrell, Williams, Turner, Rice, Corbin, Bennett, Garrett and Alexander:  </w:t>
      </w:r>
      <w:r>
        <w:rPr>
          <w:caps/>
          <w:szCs w:val="30"/>
        </w:rPr>
        <w:t>A BILL TO AMEND THE SOUTH CAROLINA CODE OF LAWS BY ADDING SECTION 12‑37‑160 SO AS TO PROVIDE THAT CERTAIN PROPERTY MAY NOT BE ANNEXED BY A MUNICIPALITY WITHOUT EXPRESS WRITTEN AGREEMENT OF THE OWNER.</w:t>
      </w:r>
    </w:p>
    <w:p w14:paraId="2BCE210E" w14:textId="77777777" w:rsidR="006E7C64" w:rsidRDefault="006E7C64" w:rsidP="006E7C64">
      <w:pPr>
        <w:suppressAutoHyphens/>
        <w:rPr>
          <w:b/>
          <w:bCs/>
        </w:rPr>
      </w:pPr>
    </w:p>
    <w:p w14:paraId="1DD6EE47" w14:textId="35A3415A" w:rsidR="006E7C64" w:rsidRDefault="003238D5" w:rsidP="006E7C64">
      <w:pPr>
        <w:suppressAutoHyphens/>
        <w:rPr>
          <w:caps/>
          <w:szCs w:val="30"/>
        </w:rPr>
      </w:pPr>
      <w:r>
        <w:tab/>
      </w:r>
      <w:r w:rsidR="006E7C64" w:rsidRPr="007F2080">
        <w:t>S. 2</w:t>
      </w:r>
      <w:r w:rsidR="006E7C64" w:rsidRPr="007F2080">
        <w:fldChar w:fldCharType="begin"/>
      </w:r>
      <w:r w:rsidR="006E7C64" w:rsidRPr="007F2080">
        <w:instrText xml:space="preserve"> XE "S. 2" \b </w:instrText>
      </w:r>
      <w:r w:rsidR="006E7C64" w:rsidRPr="007F2080">
        <w:fldChar w:fldCharType="end"/>
      </w:r>
      <w:r w:rsidR="006E7C64" w:rsidRPr="007F2080">
        <w:t xml:space="preserve"> -- Senators Peeler, Alexander, Davis</w:t>
      </w:r>
      <w:r w:rsidR="006E7C64">
        <w:t>,</w:t>
      </w:r>
      <w:r w:rsidR="006E7C64" w:rsidRPr="007F2080">
        <w:t xml:space="preserve"> Devine</w:t>
      </w:r>
      <w:r w:rsidR="006E7C64">
        <w:t>, Garrett, Jackson and Sutton</w:t>
      </w:r>
      <w:r w:rsidR="006E7C64" w:rsidRPr="007F2080">
        <w:t xml:space="preserve">:  </w:t>
      </w:r>
      <w:r w:rsidR="006E7C64">
        <w:rPr>
          <w:caps/>
          <w:szCs w:val="30"/>
        </w:rPr>
        <w:t>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w:t>
      </w:r>
    </w:p>
    <w:p w14:paraId="597FEB9D" w14:textId="77777777" w:rsidR="006E7C64" w:rsidRDefault="006E7C64" w:rsidP="006E7C64">
      <w:pPr>
        <w:suppressAutoHyphens/>
        <w:rPr>
          <w:caps/>
          <w:szCs w:val="30"/>
        </w:rPr>
      </w:pPr>
    </w:p>
    <w:p w14:paraId="45C4F507" w14:textId="6D112FF3" w:rsidR="004E6610" w:rsidRPr="004E6610" w:rsidRDefault="004E6610" w:rsidP="004E6610">
      <w:pPr>
        <w:suppressAutoHyphens/>
        <w:jc w:val="center"/>
        <w:rPr>
          <w:caps/>
          <w:szCs w:val="30"/>
        </w:rPr>
      </w:pPr>
      <w:r>
        <w:rPr>
          <w:b/>
          <w:caps/>
          <w:szCs w:val="30"/>
        </w:rPr>
        <w:t>Recorded Vote</w:t>
      </w:r>
    </w:p>
    <w:p w14:paraId="78DA62E7" w14:textId="2049FD64" w:rsidR="004E6610" w:rsidRDefault="004E6610" w:rsidP="006E7C64">
      <w:pPr>
        <w:suppressAutoHyphens/>
        <w:rPr>
          <w:caps/>
          <w:szCs w:val="30"/>
        </w:rPr>
      </w:pPr>
      <w:r>
        <w:rPr>
          <w:szCs w:val="30"/>
        </w:rPr>
        <w:tab/>
        <w:t>Senator</w:t>
      </w:r>
      <w:r w:rsidR="003238D5">
        <w:rPr>
          <w:szCs w:val="30"/>
        </w:rPr>
        <w:t>s</w:t>
      </w:r>
      <w:r>
        <w:rPr>
          <w:szCs w:val="30"/>
        </w:rPr>
        <w:t xml:space="preserve"> MARTIN and CORBIN desired to be recorded as voting against the third reading of the </w:t>
      </w:r>
      <w:r w:rsidR="009A069F">
        <w:rPr>
          <w:szCs w:val="30"/>
        </w:rPr>
        <w:t>B</w:t>
      </w:r>
      <w:r>
        <w:rPr>
          <w:szCs w:val="30"/>
        </w:rPr>
        <w:t>ill.</w:t>
      </w:r>
    </w:p>
    <w:p w14:paraId="34F429F3" w14:textId="77777777" w:rsidR="004E6610" w:rsidRDefault="004E6610" w:rsidP="006E7C64">
      <w:pPr>
        <w:suppressAutoHyphens/>
        <w:rPr>
          <w:caps/>
          <w:szCs w:val="30"/>
        </w:rPr>
      </w:pPr>
    </w:p>
    <w:p w14:paraId="1B7ECD5D" w14:textId="77777777" w:rsidR="006E7C64" w:rsidRPr="007F2080" w:rsidRDefault="006E7C64" w:rsidP="006E7C64">
      <w:pPr>
        <w:suppressAutoHyphens/>
      </w:pPr>
      <w:r>
        <w:rPr>
          <w:caps/>
          <w:szCs w:val="30"/>
        </w:rPr>
        <w:tab/>
      </w:r>
      <w:r w:rsidRPr="007F2080">
        <w:t>S. 275</w:t>
      </w:r>
      <w:r w:rsidRPr="007F2080">
        <w:fldChar w:fldCharType="begin"/>
      </w:r>
      <w:r w:rsidRPr="007F2080">
        <w:instrText xml:space="preserve"> XE "S. 275" \b </w:instrText>
      </w:r>
      <w:r w:rsidRPr="007F2080">
        <w:fldChar w:fldCharType="end"/>
      </w:r>
      <w:r w:rsidRPr="007F2080">
        <w:t xml:space="preserve"> -- Senators Grooms, Walker, Climer</w:t>
      </w:r>
      <w:r>
        <w:t>,</w:t>
      </w:r>
      <w:r w:rsidRPr="007F2080">
        <w:t xml:space="preserve"> Zell</w:t>
      </w:r>
      <w:r>
        <w:t xml:space="preserve"> and Sutton</w:t>
      </w:r>
      <w:r w:rsidRPr="007F2080">
        <w:t xml:space="preserve">:  </w:t>
      </w:r>
      <w:r>
        <w:rPr>
          <w:caps/>
          <w:szCs w:val="30"/>
        </w:rPr>
        <w:t xml:space="preserve">A BILL TO AMEND THE SOUTH CAROLINA CODE OF LAWS BY AMENDING SECTION 58‑27‑10, RELATING TO ELECTRIC </w:t>
      </w:r>
      <w:r>
        <w:rPr>
          <w:caps/>
          <w:szCs w:val="30"/>
        </w:rPr>
        <w:lastRenderedPageBreak/>
        <w:t>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67B75D8B" w14:textId="77777777" w:rsidR="003238D5" w:rsidRDefault="003238D5" w:rsidP="006E7C64">
      <w:pPr>
        <w:suppressAutoHyphens/>
      </w:pPr>
    </w:p>
    <w:p w14:paraId="10DC32D2" w14:textId="77777777" w:rsidR="006E7C64" w:rsidRPr="006E7C64" w:rsidRDefault="006E7C64" w:rsidP="006E7C64">
      <w:pPr>
        <w:jc w:val="center"/>
        <w:rPr>
          <w:b/>
          <w:color w:val="auto"/>
          <w:szCs w:val="22"/>
        </w:rPr>
      </w:pPr>
      <w:bookmarkStart w:id="3" w:name="_Hlk155252674"/>
      <w:r w:rsidRPr="006E7C64">
        <w:rPr>
          <w:b/>
          <w:color w:val="auto"/>
          <w:szCs w:val="22"/>
        </w:rPr>
        <w:t>ORDERED ENROLLED FOR RATIFICATION</w:t>
      </w:r>
    </w:p>
    <w:p w14:paraId="6A965BD5" w14:textId="706DA1C0" w:rsidR="006E7C64" w:rsidRPr="006E7C64" w:rsidRDefault="006E7C64" w:rsidP="006E7C64">
      <w:pPr>
        <w:rPr>
          <w:color w:val="auto"/>
          <w:szCs w:val="22"/>
        </w:rPr>
      </w:pPr>
      <w:r w:rsidRPr="006E7C64">
        <w:rPr>
          <w:color w:val="auto"/>
          <w:szCs w:val="22"/>
        </w:rPr>
        <w:tab/>
        <w:t xml:space="preserve">The following Resolution was read the third time </w:t>
      </w:r>
      <w:proofErr w:type="gramStart"/>
      <w:r w:rsidRPr="006E7C64">
        <w:rPr>
          <w:color w:val="auto"/>
          <w:szCs w:val="22"/>
        </w:rPr>
        <w:t>and,</w:t>
      </w:r>
      <w:proofErr w:type="gramEnd"/>
      <w:r w:rsidRPr="006E7C64">
        <w:rPr>
          <w:color w:val="auto"/>
          <w:szCs w:val="22"/>
        </w:rPr>
        <w:t xml:space="preserve"> having received three readings in both Houses, it was ordered that the title be changed to that of an Act and enrolled for Ratification:</w:t>
      </w:r>
    </w:p>
    <w:bookmarkEnd w:id="3"/>
    <w:p w14:paraId="11A40812" w14:textId="77777777" w:rsidR="006E7C64" w:rsidRPr="007F2080" w:rsidRDefault="006E7C64" w:rsidP="006E7C64">
      <w:pPr>
        <w:suppressAutoHyphens/>
      </w:pPr>
      <w:r w:rsidRPr="006E7C64">
        <w:rPr>
          <w:color w:val="auto"/>
        </w:rPr>
        <w:tab/>
        <w:t>H. 3438</w:t>
      </w:r>
      <w:r w:rsidRPr="006E7C64">
        <w:rPr>
          <w:color w:val="auto"/>
        </w:rPr>
        <w:fldChar w:fldCharType="begin"/>
      </w:r>
      <w:r w:rsidRPr="006E7C64">
        <w:rPr>
          <w:color w:val="auto"/>
        </w:rPr>
        <w:instrText xml:space="preserve"> XE "H. 3438" \b </w:instrText>
      </w:r>
      <w:r w:rsidRPr="006E7C64">
        <w:rPr>
          <w:color w:val="auto"/>
        </w:rPr>
        <w:fldChar w:fldCharType="end"/>
      </w:r>
      <w:r w:rsidRPr="006E7C64">
        <w:rPr>
          <w:color w:val="auto"/>
        </w:rPr>
        <w:t xml:space="preserve"> -- Reps. Pope, B. Newton and Ligon:  </w:t>
      </w:r>
      <w:r w:rsidRPr="006E7C64">
        <w:rPr>
          <w:caps/>
          <w:color w:val="auto"/>
          <w:szCs w:val="30"/>
        </w:rPr>
        <w:t xml:space="preserve">A JOINT RESOLUTION TO PROVIDE THAT THE GENERAL ASSEMBLY </w:t>
      </w:r>
      <w:r>
        <w:rPr>
          <w:caps/>
          <w:szCs w:val="30"/>
        </w:rPr>
        <w:t>APPROVES ORDINANCE NUMBER 3421 ADOPTED ON SEPTEMBER 7, 2021, BY THE YORK COUNTY COUNCIL TO EXPAND THE CATAWBA INDIAN RESERVATION, AS REQUESTED BY THE CATAWBA INDIAN NATION.</w:t>
      </w:r>
    </w:p>
    <w:p w14:paraId="5CD65F79" w14:textId="77777777" w:rsidR="006E7C64" w:rsidRDefault="006E7C64" w:rsidP="006E7C64">
      <w:pPr>
        <w:suppressAutoHyphens/>
        <w:rPr>
          <w:b/>
          <w:bCs/>
        </w:rPr>
      </w:pPr>
    </w:p>
    <w:p w14:paraId="2936CD5E" w14:textId="77777777" w:rsidR="006E7C64" w:rsidRDefault="006E7C64" w:rsidP="006E7C64">
      <w:pPr>
        <w:jc w:val="center"/>
        <w:rPr>
          <w:b/>
          <w:bCs/>
        </w:rPr>
      </w:pPr>
      <w:r>
        <w:rPr>
          <w:b/>
          <w:bCs/>
        </w:rPr>
        <w:t>CARRIED OVER</w:t>
      </w:r>
    </w:p>
    <w:p w14:paraId="7758FDB4" w14:textId="77777777" w:rsidR="006E7C64" w:rsidRPr="007F2080" w:rsidRDefault="006E7C64" w:rsidP="006E7C64">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Devine and Zell: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32CADDA7" w14:textId="22E7DD5C" w:rsidR="006E7C64" w:rsidRPr="004456CD" w:rsidRDefault="006E7C64" w:rsidP="006E7C64">
      <w:pPr>
        <w:rPr>
          <w:color w:val="auto"/>
        </w:rPr>
      </w:pPr>
      <w:r>
        <w:rPr>
          <w:color w:val="auto"/>
        </w:rPr>
        <w:tab/>
      </w:r>
      <w:r w:rsidRPr="004456CD">
        <w:rPr>
          <w:color w:val="auto"/>
        </w:rPr>
        <w:t xml:space="preserve">On motion of Senator </w:t>
      </w:r>
      <w:r>
        <w:rPr>
          <w:color w:val="auto"/>
        </w:rPr>
        <w:t>MARTIN</w:t>
      </w:r>
      <w:r w:rsidRPr="004456CD">
        <w:rPr>
          <w:color w:val="auto"/>
        </w:rPr>
        <w:t>, the Bill was carried over.</w:t>
      </w:r>
    </w:p>
    <w:p w14:paraId="2BA60B9D" w14:textId="77777777" w:rsidR="006E7C64" w:rsidRDefault="006E7C64" w:rsidP="006E7C64">
      <w:pPr>
        <w:rPr>
          <w:b/>
          <w:bCs/>
        </w:rPr>
      </w:pPr>
    </w:p>
    <w:p w14:paraId="12D02852" w14:textId="77777777" w:rsidR="006E7C64" w:rsidRDefault="006E7C64" w:rsidP="006E7C64">
      <w:pPr>
        <w:jc w:val="center"/>
        <w:rPr>
          <w:b/>
          <w:bCs/>
        </w:rPr>
      </w:pPr>
      <w:r>
        <w:rPr>
          <w:b/>
          <w:bCs/>
        </w:rPr>
        <w:t>CARRIED OVER</w:t>
      </w:r>
    </w:p>
    <w:p w14:paraId="768ADC18" w14:textId="77777777" w:rsidR="006E7C64" w:rsidRPr="007F2080" w:rsidRDefault="006E7C64" w:rsidP="006E7C64">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 xml:space="preserve">A BILL TO AMEND THE SOUTH CAROLINA CODE OF LAWS BY AMENDING SECTION 20‑4‑20, RELATING TO DEFINITIONS PERTAINING TO DOMESTIC ABUSE, SO AS TO INCLUDE PERSONS WHO ARE OR WERE </w:t>
      </w:r>
      <w:r>
        <w:rPr>
          <w:caps/>
          <w:szCs w:val="30"/>
        </w:rPr>
        <w:lastRenderedPageBreak/>
        <w:t>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w:t>
      </w:r>
    </w:p>
    <w:p w14:paraId="760ED816" w14:textId="77777777" w:rsidR="006E7C64" w:rsidRPr="004456CD" w:rsidRDefault="006E7C64" w:rsidP="006E7C64">
      <w:pPr>
        <w:rPr>
          <w:color w:val="auto"/>
        </w:rPr>
      </w:pPr>
      <w:r>
        <w:rPr>
          <w:color w:val="auto"/>
        </w:rPr>
        <w:tab/>
      </w:r>
      <w:r w:rsidRPr="004456CD">
        <w:rPr>
          <w:color w:val="auto"/>
        </w:rPr>
        <w:t xml:space="preserve">On motion of Senator </w:t>
      </w:r>
      <w:r>
        <w:rPr>
          <w:color w:val="auto"/>
        </w:rPr>
        <w:t>MARTIN</w:t>
      </w:r>
      <w:r w:rsidRPr="004456CD">
        <w:rPr>
          <w:color w:val="auto"/>
        </w:rPr>
        <w:t>, the Bill was carried over.</w:t>
      </w:r>
    </w:p>
    <w:p w14:paraId="1597B7AF" w14:textId="77777777" w:rsidR="003238D5" w:rsidRDefault="003238D5" w:rsidP="006E7C64">
      <w:pPr>
        <w:rPr>
          <w:b/>
          <w:bCs/>
        </w:rPr>
      </w:pPr>
    </w:p>
    <w:p w14:paraId="67EA84B7" w14:textId="77777777" w:rsidR="006E7C64" w:rsidRDefault="006E7C64" w:rsidP="006E7C64">
      <w:pPr>
        <w:jc w:val="center"/>
        <w:rPr>
          <w:b/>
          <w:bCs/>
        </w:rPr>
      </w:pPr>
      <w:r>
        <w:rPr>
          <w:b/>
          <w:bCs/>
        </w:rPr>
        <w:t>CARRIED OVER</w:t>
      </w:r>
    </w:p>
    <w:p w14:paraId="2AF23C0B" w14:textId="77777777" w:rsidR="006E7C64" w:rsidRPr="007F2080" w:rsidRDefault="006E7C64" w:rsidP="006E7C64">
      <w:pPr>
        <w:suppressAutoHyphens/>
      </w:pPr>
      <w:r>
        <w:rPr>
          <w:b/>
          <w:bCs/>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29F64A7D" w14:textId="77777777" w:rsidR="006E7C64" w:rsidRPr="004456CD" w:rsidRDefault="006E7C64" w:rsidP="006E7C64">
      <w:pPr>
        <w:rPr>
          <w:color w:val="auto"/>
        </w:rPr>
      </w:pPr>
      <w:r w:rsidRPr="004456CD">
        <w:rPr>
          <w:color w:val="auto"/>
        </w:rPr>
        <w:tab/>
        <w:t>On motion of Senator CORBIN, the Bill was carried over.</w:t>
      </w:r>
    </w:p>
    <w:p w14:paraId="689464BD" w14:textId="77777777" w:rsidR="006E7C64" w:rsidRDefault="006E7C64" w:rsidP="006E7C64">
      <w:pPr>
        <w:rPr>
          <w:b/>
          <w:bCs/>
        </w:rPr>
      </w:pPr>
    </w:p>
    <w:p w14:paraId="18E889A1" w14:textId="77777777" w:rsidR="006E7C64" w:rsidRDefault="006E7C64" w:rsidP="006E7C64">
      <w:pPr>
        <w:jc w:val="center"/>
        <w:rPr>
          <w:b/>
          <w:bCs/>
        </w:rPr>
      </w:pPr>
      <w:r>
        <w:rPr>
          <w:b/>
          <w:bCs/>
        </w:rPr>
        <w:t>OBJECTION</w:t>
      </w:r>
    </w:p>
    <w:p w14:paraId="2BF49A9D" w14:textId="77777777" w:rsidR="006E7C64" w:rsidRPr="007F2080" w:rsidRDefault="006E7C64" w:rsidP="006E7C64">
      <w:pPr>
        <w:suppressAutoHyphens/>
      </w:pPr>
      <w:r>
        <w:rPr>
          <w:b/>
          <w:bCs/>
        </w:rPr>
        <w:tab/>
      </w:r>
      <w:r w:rsidRPr="007F2080">
        <w:t>S. 307</w:t>
      </w:r>
      <w:r w:rsidRPr="007F2080">
        <w:fldChar w:fldCharType="begin"/>
      </w:r>
      <w:r w:rsidRPr="007F2080">
        <w:instrText xml:space="preserve"> XE "S. 307" \b </w:instrText>
      </w:r>
      <w:r w:rsidRPr="007F2080">
        <w:fldChar w:fldCharType="end"/>
      </w:r>
      <w:r w:rsidRPr="007F2080">
        <w:t xml:space="preserve"> -- Senators Climer, Kimbrell and Williams:  </w:t>
      </w:r>
      <w:r>
        <w:rPr>
          <w:caps/>
          <w:szCs w:val="30"/>
        </w:rPr>
        <w:t>A BILL TO AMEND THE SOUTH CAROLINA CODE OF LAWS BY ADDING CHAPTER 36 TO TITLE 56 SO AS TO PROVIDE GUIDELINES FOR A PEER‑TO‑PEER CAR SHARING PROGRAM, TO OUTLINE INSURANCE AND LIABILITY PROCEDURES, AND TO PROVIDE DEFINITIONS.</w:t>
      </w:r>
    </w:p>
    <w:p w14:paraId="61DC4A8E" w14:textId="77777777" w:rsidR="006E7C64" w:rsidRPr="00434178" w:rsidRDefault="006E7C64" w:rsidP="006E7C64">
      <w:pPr>
        <w:rPr>
          <w:color w:val="auto"/>
        </w:rPr>
      </w:pPr>
      <w:r w:rsidRPr="00434178">
        <w:rPr>
          <w:color w:val="auto"/>
        </w:rPr>
        <w:tab/>
        <w:t xml:space="preserve">Senator </w:t>
      </w:r>
      <w:r>
        <w:rPr>
          <w:color w:val="auto"/>
        </w:rPr>
        <w:t>JACKSON</w:t>
      </w:r>
      <w:r w:rsidRPr="00434178">
        <w:rPr>
          <w:color w:val="auto"/>
        </w:rPr>
        <w:t xml:space="preserve"> objected to consideration of the Bill.</w:t>
      </w:r>
    </w:p>
    <w:p w14:paraId="3922B895" w14:textId="77777777" w:rsidR="006054F2" w:rsidRDefault="006054F2" w:rsidP="0050350E">
      <w:pPr>
        <w:jc w:val="center"/>
        <w:rPr>
          <w:b/>
          <w:bCs/>
          <w:color w:val="auto"/>
        </w:rPr>
      </w:pPr>
      <w:bookmarkStart w:id="4" w:name="_Hlk190265639"/>
    </w:p>
    <w:p w14:paraId="517BB5D0" w14:textId="77777777" w:rsidR="009A069F" w:rsidRDefault="009A069F" w:rsidP="0050350E">
      <w:pPr>
        <w:jc w:val="center"/>
        <w:rPr>
          <w:b/>
          <w:bCs/>
          <w:color w:val="auto"/>
        </w:rPr>
      </w:pPr>
    </w:p>
    <w:p w14:paraId="76599D88" w14:textId="33E37C42" w:rsidR="0050350E" w:rsidRPr="0050350E" w:rsidRDefault="0050350E" w:rsidP="0050350E">
      <w:pPr>
        <w:jc w:val="center"/>
        <w:rPr>
          <w:b/>
          <w:bCs/>
          <w:color w:val="auto"/>
        </w:rPr>
      </w:pPr>
      <w:r w:rsidRPr="0050350E">
        <w:rPr>
          <w:b/>
          <w:bCs/>
          <w:color w:val="auto"/>
        </w:rPr>
        <w:lastRenderedPageBreak/>
        <w:t>POINT OF ORDER</w:t>
      </w:r>
    </w:p>
    <w:p w14:paraId="11BA4619" w14:textId="77777777" w:rsidR="0050350E" w:rsidRPr="0050350E" w:rsidRDefault="0050350E" w:rsidP="0050350E">
      <w:pPr>
        <w:suppressAutoHyphens/>
        <w:rPr>
          <w:color w:val="auto"/>
        </w:rPr>
      </w:pPr>
      <w:r w:rsidRPr="0050350E">
        <w:rPr>
          <w:b/>
          <w:bCs/>
          <w:color w:val="auto"/>
        </w:rPr>
        <w:tab/>
      </w:r>
      <w:r w:rsidRPr="0050350E">
        <w:rPr>
          <w:color w:val="auto"/>
        </w:rPr>
        <w:t>S. 79</w:t>
      </w:r>
      <w:r w:rsidRPr="0050350E">
        <w:rPr>
          <w:color w:val="auto"/>
        </w:rPr>
        <w:fldChar w:fldCharType="begin"/>
      </w:r>
      <w:r w:rsidRPr="0050350E">
        <w:rPr>
          <w:color w:val="auto"/>
        </w:rPr>
        <w:instrText xml:space="preserve"> XE "S. 79" \b </w:instrText>
      </w:r>
      <w:r w:rsidRPr="0050350E">
        <w:rPr>
          <w:color w:val="auto"/>
        </w:rPr>
        <w:fldChar w:fldCharType="end"/>
      </w:r>
      <w:r w:rsidRPr="0050350E">
        <w:rPr>
          <w:color w:val="auto"/>
        </w:rPr>
        <w:t xml:space="preserve"> -- Senators Hembree and Zell:  </w:t>
      </w:r>
      <w:r w:rsidRPr="0050350E">
        <w:rPr>
          <w:caps/>
          <w:color w:val="auto"/>
          <w:szCs w:val="30"/>
        </w:rPr>
        <w:t>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66FD7313" w14:textId="321FFA1C" w:rsidR="0050350E" w:rsidRPr="0050350E" w:rsidRDefault="0050350E" w:rsidP="0050350E">
      <w:pPr>
        <w:rPr>
          <w:b/>
          <w:bCs/>
          <w:color w:val="auto"/>
        </w:rPr>
      </w:pPr>
    </w:p>
    <w:p w14:paraId="243485BB" w14:textId="77777777" w:rsidR="0050350E" w:rsidRPr="0050350E" w:rsidRDefault="0050350E" w:rsidP="0050350E">
      <w:pPr>
        <w:pStyle w:val="Header"/>
        <w:tabs>
          <w:tab w:val="clear" w:pos="8640"/>
          <w:tab w:val="left" w:pos="4320"/>
        </w:tabs>
        <w:jc w:val="center"/>
        <w:rPr>
          <w:b/>
          <w:color w:val="auto"/>
          <w:sz w:val="24"/>
          <w:szCs w:val="24"/>
        </w:rPr>
      </w:pPr>
      <w:r w:rsidRPr="0050350E">
        <w:rPr>
          <w:b/>
          <w:color w:val="auto"/>
          <w:sz w:val="24"/>
          <w:szCs w:val="24"/>
        </w:rPr>
        <w:t xml:space="preserve">Point of Order     </w:t>
      </w:r>
    </w:p>
    <w:p w14:paraId="0DFB2B02" w14:textId="77777777" w:rsidR="0050350E" w:rsidRPr="0050350E" w:rsidRDefault="0050350E" w:rsidP="003238D5">
      <w:pPr>
        <w:pStyle w:val="Header"/>
        <w:tabs>
          <w:tab w:val="clear" w:pos="8640"/>
          <w:tab w:val="left" w:pos="4320"/>
        </w:tabs>
        <w:rPr>
          <w:color w:val="auto"/>
          <w:szCs w:val="22"/>
        </w:rPr>
      </w:pPr>
      <w:r w:rsidRPr="0050350E">
        <w:rPr>
          <w:color w:val="auto"/>
          <w:szCs w:val="22"/>
        </w:rPr>
        <w:tab/>
        <w:t>Senator MARTIN raised a Point of Order under Rule 39 that the Bill had not been on the desks of the members at least one day prior to second reading.</w:t>
      </w:r>
    </w:p>
    <w:p w14:paraId="77AD978E" w14:textId="77777777" w:rsidR="0050350E" w:rsidRPr="0050350E" w:rsidRDefault="0050350E" w:rsidP="003238D5">
      <w:pPr>
        <w:pStyle w:val="Header"/>
        <w:tabs>
          <w:tab w:val="clear" w:pos="8640"/>
          <w:tab w:val="left" w:pos="4320"/>
        </w:tabs>
        <w:rPr>
          <w:b/>
          <w:color w:val="auto"/>
          <w:szCs w:val="22"/>
        </w:rPr>
      </w:pPr>
      <w:r w:rsidRPr="0050350E">
        <w:rPr>
          <w:color w:val="auto"/>
          <w:szCs w:val="22"/>
        </w:rPr>
        <w:tab/>
        <w:t xml:space="preserve">The PRESIDENT sustained the Point of Order.                            </w:t>
      </w:r>
    </w:p>
    <w:bookmarkEnd w:id="4"/>
    <w:p w14:paraId="4DE517AD" w14:textId="77777777" w:rsidR="00DB74A4" w:rsidRDefault="00DB74A4">
      <w:pPr>
        <w:pStyle w:val="Header"/>
        <w:tabs>
          <w:tab w:val="clear" w:pos="8640"/>
          <w:tab w:val="left" w:pos="4320"/>
        </w:tabs>
      </w:pPr>
    </w:p>
    <w:p w14:paraId="6C8B7D14" w14:textId="77777777" w:rsidR="0050350E" w:rsidRPr="0050350E" w:rsidRDefault="0050350E" w:rsidP="0050350E">
      <w:pPr>
        <w:jc w:val="center"/>
        <w:rPr>
          <w:b/>
          <w:bCs/>
          <w:color w:val="auto"/>
        </w:rPr>
      </w:pPr>
      <w:r w:rsidRPr="0050350E">
        <w:rPr>
          <w:b/>
          <w:bCs/>
          <w:color w:val="auto"/>
        </w:rPr>
        <w:t>POINT OF ORDER</w:t>
      </w:r>
    </w:p>
    <w:p w14:paraId="0326ED47" w14:textId="77777777" w:rsidR="0050350E" w:rsidRPr="007F2080" w:rsidRDefault="0050350E" w:rsidP="0050350E">
      <w:pPr>
        <w:suppressAutoHyphens/>
      </w:pPr>
      <w:r>
        <w:rPr>
          <w:b/>
          <w:bCs/>
          <w:color w:val="auto"/>
        </w:rPr>
        <w:tab/>
      </w:r>
      <w:r w:rsidRPr="007F2080">
        <w:t>S. 176</w:t>
      </w:r>
      <w:r w:rsidRPr="007F2080">
        <w:fldChar w:fldCharType="begin"/>
      </w:r>
      <w:r w:rsidRPr="007F2080">
        <w:instrText xml:space="preserve"> XE "S. 176" \b </w:instrText>
      </w:r>
      <w:r w:rsidRPr="007F2080">
        <w:fldChar w:fldCharType="end"/>
      </w:r>
      <w:r w:rsidRPr="007F2080">
        <w:t xml:space="preserve"> -- Senator Climer:  </w:t>
      </w:r>
      <w:r>
        <w:rPr>
          <w:caps/>
          <w:szCs w:val="30"/>
        </w:rPr>
        <w:t xml:space="preserve">A BILL TO AMEND THE SOUTH CAROLINA CODE OF LAWS BY AMENDING SECTION 40‑2‑20, RELATING TO DEFINITIONS CONCERNING THE REGULATION OF CERTIFIED PUBLIC ACCOUNTANTS AND PUBLIC ACCOUNTANTS, SO AS TO CORRECT A CROSS REFERENCE IN THE DEFINITION OF “ATTEST”, “PRACTICE OF ACCOUNTING”, AND “SUBSTANTIAL EQUIVALENCY”; BY AMENDING SECTION 40‑2‑30, RELATING TO LICENSING OR REGISTRATION REQUIREMENTS AND FORMS FOR ISSUANCE OF REPORT BY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w:t>
      </w:r>
      <w:r>
        <w:rPr>
          <w:caps/>
          <w:szCs w:val="30"/>
        </w:rPr>
        <w:lastRenderedPageBreak/>
        <w:t>AMENDING SECTION 40‑2‑40, RELATING TO THE GRANTING OR RENEWAL OF REGISTRATION TO PRACTICE AS FIRM, SO AS TO PROVIDE THAT A PERSON WHO PERFORMS COMPILATION SERVICES MUST HOLD A REGISTRATION ISSUED PURSUANT TO SECTION 40‑2‑40 AND PROVIDE THAT OWNERSHIP MAY ALSO BE HELD THROUGH A REVOCABLE GRANTOR TRUST; BY AMENDING SECTION 40‑2‑70, RELATING TO POWERS AND DUTIES OF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p w14:paraId="3E4A57D6" w14:textId="076981F5" w:rsidR="0050350E" w:rsidRDefault="0050350E" w:rsidP="0050350E">
      <w:pPr>
        <w:suppressAutoHyphens/>
        <w:rPr>
          <w:color w:val="auto"/>
        </w:rPr>
      </w:pPr>
    </w:p>
    <w:p w14:paraId="55DC373C" w14:textId="77777777" w:rsidR="0050350E" w:rsidRPr="0050350E" w:rsidRDefault="0050350E" w:rsidP="0050350E">
      <w:pPr>
        <w:pStyle w:val="Header"/>
        <w:tabs>
          <w:tab w:val="clear" w:pos="8640"/>
          <w:tab w:val="left" w:pos="4320"/>
        </w:tabs>
        <w:jc w:val="center"/>
        <w:rPr>
          <w:b/>
          <w:color w:val="auto"/>
          <w:sz w:val="24"/>
          <w:szCs w:val="24"/>
        </w:rPr>
      </w:pPr>
      <w:r w:rsidRPr="0050350E">
        <w:rPr>
          <w:b/>
          <w:color w:val="auto"/>
          <w:sz w:val="24"/>
          <w:szCs w:val="24"/>
        </w:rPr>
        <w:t xml:space="preserve">Point of Order     </w:t>
      </w:r>
    </w:p>
    <w:p w14:paraId="7C3FE2D1" w14:textId="77777777" w:rsidR="0050350E" w:rsidRPr="0050350E" w:rsidRDefault="0050350E" w:rsidP="003238D5">
      <w:pPr>
        <w:pStyle w:val="Header"/>
        <w:tabs>
          <w:tab w:val="clear" w:pos="8640"/>
          <w:tab w:val="left" w:pos="4320"/>
        </w:tabs>
        <w:rPr>
          <w:color w:val="auto"/>
          <w:szCs w:val="22"/>
        </w:rPr>
      </w:pPr>
      <w:r w:rsidRPr="0050350E">
        <w:rPr>
          <w:color w:val="auto"/>
          <w:szCs w:val="22"/>
        </w:rPr>
        <w:tab/>
        <w:t>Senator MARTIN raised a Point of Order under Rule 39 that the Bill had not been on the desks of the members at least one day prior to second reading.</w:t>
      </w:r>
    </w:p>
    <w:p w14:paraId="39ED6CF4" w14:textId="77777777" w:rsidR="0050350E" w:rsidRPr="0050350E" w:rsidRDefault="0050350E" w:rsidP="003238D5">
      <w:pPr>
        <w:pStyle w:val="Header"/>
        <w:tabs>
          <w:tab w:val="clear" w:pos="8640"/>
          <w:tab w:val="left" w:pos="4320"/>
        </w:tabs>
        <w:rPr>
          <w:b/>
          <w:color w:val="auto"/>
          <w:szCs w:val="22"/>
        </w:rPr>
      </w:pPr>
      <w:r w:rsidRPr="0050350E">
        <w:rPr>
          <w:color w:val="auto"/>
          <w:szCs w:val="22"/>
        </w:rPr>
        <w:tab/>
        <w:t xml:space="preserve">The PRESIDENT sustained the Point of Order.                            </w:t>
      </w:r>
    </w:p>
    <w:p w14:paraId="5F1966D9" w14:textId="77777777" w:rsidR="0050350E" w:rsidRDefault="0050350E">
      <w:pPr>
        <w:pStyle w:val="Header"/>
        <w:tabs>
          <w:tab w:val="clear" w:pos="8640"/>
          <w:tab w:val="left" w:pos="4320"/>
        </w:tabs>
      </w:pPr>
    </w:p>
    <w:p w14:paraId="20516642" w14:textId="77777777" w:rsidR="0050350E" w:rsidRPr="0050350E" w:rsidRDefault="0050350E" w:rsidP="0050350E">
      <w:pPr>
        <w:jc w:val="center"/>
        <w:rPr>
          <w:b/>
          <w:bCs/>
          <w:color w:val="auto"/>
        </w:rPr>
      </w:pPr>
      <w:r w:rsidRPr="0050350E">
        <w:rPr>
          <w:b/>
          <w:bCs/>
          <w:color w:val="auto"/>
        </w:rPr>
        <w:t>POINT OF ORDER</w:t>
      </w:r>
    </w:p>
    <w:p w14:paraId="6C09A089" w14:textId="77777777" w:rsidR="0050350E" w:rsidRPr="007F2080" w:rsidRDefault="0050350E" w:rsidP="0050350E">
      <w:pPr>
        <w:suppressAutoHyphens/>
      </w:pPr>
      <w:r>
        <w:rPr>
          <w:b/>
          <w:bCs/>
          <w:color w:val="auto"/>
        </w:rPr>
        <w:tab/>
      </w:r>
      <w:r w:rsidRPr="007F2080">
        <w:t>S. 184</w:t>
      </w:r>
      <w:r w:rsidRPr="007F2080">
        <w:fldChar w:fldCharType="begin"/>
      </w:r>
      <w:r w:rsidRPr="007F2080">
        <w:instrText xml:space="preserve"> XE "S. 184" \b </w:instrText>
      </w:r>
      <w:r w:rsidRPr="007F2080">
        <w:fldChar w:fldCharType="end"/>
      </w:r>
      <w:r w:rsidRPr="007F2080">
        <w:t xml:space="preserve"> -- Senators Johnson, Young, Adams, Ott, Sutton and Kimbrell:  </w:t>
      </w:r>
      <w:r>
        <w:rPr>
          <w:caps/>
          <w:szCs w:val="30"/>
        </w:rPr>
        <w:t xml:space="preserve">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w:t>
      </w:r>
      <w:r>
        <w:rPr>
          <w:caps/>
          <w:szCs w:val="30"/>
        </w:rPr>
        <w:lastRenderedPageBreak/>
        <w:t>IS NOT AVAILABLE, AND TO PROVIDE THE EVIDENTIARY STANDARD FOR VISIBLE INTOXICATION.</w:t>
      </w:r>
    </w:p>
    <w:p w14:paraId="13CCD41E" w14:textId="77777777" w:rsidR="00302094" w:rsidRDefault="00302094" w:rsidP="0050350E">
      <w:pPr>
        <w:rPr>
          <w:b/>
          <w:bCs/>
          <w:color w:val="auto"/>
        </w:rPr>
      </w:pPr>
    </w:p>
    <w:p w14:paraId="0FB32F0F" w14:textId="77777777" w:rsidR="0050350E" w:rsidRPr="0050350E" w:rsidRDefault="0050350E" w:rsidP="0050350E">
      <w:pPr>
        <w:pStyle w:val="Header"/>
        <w:tabs>
          <w:tab w:val="clear" w:pos="8640"/>
          <w:tab w:val="left" w:pos="4320"/>
        </w:tabs>
        <w:jc w:val="center"/>
        <w:rPr>
          <w:b/>
          <w:color w:val="auto"/>
          <w:sz w:val="24"/>
          <w:szCs w:val="24"/>
        </w:rPr>
      </w:pPr>
      <w:r w:rsidRPr="0050350E">
        <w:rPr>
          <w:b/>
          <w:color w:val="auto"/>
          <w:sz w:val="24"/>
          <w:szCs w:val="24"/>
        </w:rPr>
        <w:t xml:space="preserve">Point of Order     </w:t>
      </w:r>
    </w:p>
    <w:p w14:paraId="68210972" w14:textId="77777777" w:rsidR="0050350E" w:rsidRPr="0050350E" w:rsidRDefault="0050350E" w:rsidP="003238D5">
      <w:pPr>
        <w:pStyle w:val="Header"/>
        <w:tabs>
          <w:tab w:val="clear" w:pos="8640"/>
          <w:tab w:val="left" w:pos="4320"/>
        </w:tabs>
        <w:rPr>
          <w:color w:val="auto"/>
          <w:szCs w:val="22"/>
        </w:rPr>
      </w:pPr>
      <w:r w:rsidRPr="0050350E">
        <w:rPr>
          <w:color w:val="auto"/>
          <w:szCs w:val="22"/>
        </w:rPr>
        <w:tab/>
        <w:t>Senator MARTIN raised a Point of Order under Rule 39 that the Bill had not been on the desks of the members at least one day prior to second reading.</w:t>
      </w:r>
    </w:p>
    <w:p w14:paraId="551DAFB1" w14:textId="77777777" w:rsidR="0050350E" w:rsidRDefault="0050350E" w:rsidP="003238D5">
      <w:pPr>
        <w:pStyle w:val="Header"/>
        <w:tabs>
          <w:tab w:val="clear" w:pos="8640"/>
          <w:tab w:val="left" w:pos="4320"/>
        </w:tabs>
        <w:rPr>
          <w:color w:val="auto"/>
          <w:szCs w:val="22"/>
        </w:rPr>
      </w:pPr>
      <w:r w:rsidRPr="0050350E">
        <w:rPr>
          <w:color w:val="auto"/>
          <w:szCs w:val="22"/>
        </w:rPr>
        <w:tab/>
        <w:t xml:space="preserve">The PRESIDENT sustained the Point of Order.   </w:t>
      </w:r>
    </w:p>
    <w:p w14:paraId="567440B1" w14:textId="17167F48" w:rsidR="0050350E" w:rsidRPr="0050350E" w:rsidRDefault="0050350E" w:rsidP="0050350E">
      <w:pPr>
        <w:pStyle w:val="Header"/>
        <w:tabs>
          <w:tab w:val="clear" w:pos="8640"/>
          <w:tab w:val="left" w:pos="4320"/>
        </w:tabs>
        <w:jc w:val="left"/>
        <w:rPr>
          <w:b/>
          <w:color w:val="auto"/>
          <w:szCs w:val="22"/>
        </w:rPr>
      </w:pPr>
      <w:r w:rsidRPr="0050350E">
        <w:rPr>
          <w:color w:val="auto"/>
          <w:szCs w:val="22"/>
        </w:rPr>
        <w:t xml:space="preserve">                         </w:t>
      </w:r>
    </w:p>
    <w:p w14:paraId="44E29DD1" w14:textId="77777777" w:rsidR="0050350E" w:rsidRPr="0050350E" w:rsidRDefault="0050350E" w:rsidP="0050350E">
      <w:pPr>
        <w:jc w:val="center"/>
        <w:rPr>
          <w:b/>
          <w:bCs/>
          <w:color w:val="auto"/>
        </w:rPr>
      </w:pPr>
      <w:r w:rsidRPr="0050350E">
        <w:rPr>
          <w:b/>
          <w:bCs/>
          <w:color w:val="auto"/>
        </w:rPr>
        <w:t>POINT OF ORDER</w:t>
      </w:r>
    </w:p>
    <w:p w14:paraId="3980CCFA" w14:textId="77777777" w:rsidR="0050350E" w:rsidRPr="006E7C64" w:rsidRDefault="0050350E" w:rsidP="0050350E">
      <w:pPr>
        <w:suppressAutoHyphens/>
        <w:rPr>
          <w:color w:val="auto"/>
        </w:rPr>
      </w:pPr>
      <w:r>
        <w:rPr>
          <w:b/>
          <w:bCs/>
          <w:color w:val="auto"/>
        </w:rPr>
        <w:tab/>
      </w:r>
      <w:r w:rsidRPr="007F2080">
        <w:t>S. 244</w:t>
      </w:r>
      <w:r w:rsidRPr="007F2080">
        <w:fldChar w:fldCharType="begin"/>
      </w:r>
      <w:r w:rsidRPr="007F2080">
        <w:instrText xml:space="preserve"> XE "S. 244" \b </w:instrText>
      </w:r>
      <w:r w:rsidRPr="007F2080">
        <w:fldChar w:fldCharType="end"/>
      </w:r>
      <w:r w:rsidRPr="007F2080">
        <w:t xml:space="preserve"> -- Senators Massey, Alexander, Rice, Turner, Climer, Williams, Bennett, Cromer, Grooms, Blackmon and Chaplin:  </w:t>
      </w:r>
      <w:r>
        <w:rPr>
          <w:caps/>
          <w:szCs w:val="30"/>
        </w:rPr>
        <w:t xml:space="preserve">A BILL 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JUDGEMENT TO THE DEPARTMENT OF REVENUE UPON ENTERING JUDGMENT AGAINST A LICENSEE; BY AMENDING SECTION 61-4-580, RELATING TO PROHIBITED ACTS, SO AS TO PROVIDE FOR CIVIL LIABILITY; BY AMENDING SECTION 61-4-590, RELATING TO REVOCATION OR SUSPENSION OF PERMITS AND DEPARTMENT INVESTIGATION AND DETERMINATION, SO AS </w:t>
      </w:r>
      <w:r>
        <w:rPr>
          <w:caps/>
          <w:szCs w:val="30"/>
        </w:rPr>
        <w:lastRenderedPageBreak/>
        <w:t xml:space="preserve">TO PROVIDE THAT THE DEPARTMENT MAY REVOKE OR SUSPEND A PERMIT ON ITS OWN INITIATIVE UPON RECEIPT OF A COMPLAINT AND JUDGMENT; BY ADDING SECTION 61-3-100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OF THE POLICY; BY AMENDING SECTION 15-3-670, RELATING TO CIRCUMSTANCES IN WHICH LIMITATIONS PROVIDED BY SECTIONS 15-3-640 THROUGH 15-3-660 ARE NOT AVAILABLE AS DEFENSE, SO AS TO PROVIDE THAT A VIOLATION IS CONSIDERED MATERIAL ONLY IF IT EXISTS WITHIN A COMPLETED BUILDING, STRUCTURE, OR FACILITY WHICH </w:t>
      </w:r>
      <w:r>
        <w:rPr>
          <w:caps/>
          <w:szCs w:val="30"/>
        </w:rPr>
        <w:lastRenderedPageBreak/>
        <w:t>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w:t>
      </w:r>
      <w:r w:rsidRPr="006E7C64">
        <w:rPr>
          <w:caps/>
          <w:color w:val="auto"/>
          <w:szCs w:val="30"/>
        </w:rPr>
        <w:t>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DAMAGES LIMIT AND EXCEPTIONS, SO AS TO PROVIDE GUIDELINES FOR INTENT TO HARM, FELONY CONVICTIONS, AND INFLUENCE OF ALCOHOL AND OTHER DRUGS; AND BY ADDING SECTION 38-59-23 SO AS TO PROVIDE FOR ACTIONS FOR BAD FAITH INVOLVING A LIABILITY.</w:t>
      </w:r>
    </w:p>
    <w:p w14:paraId="10540A88" w14:textId="1D446D7C" w:rsidR="0050350E" w:rsidRPr="006E7C64" w:rsidRDefault="0050350E" w:rsidP="0050350E">
      <w:pPr>
        <w:rPr>
          <w:b/>
          <w:bCs/>
          <w:color w:val="auto"/>
        </w:rPr>
      </w:pPr>
    </w:p>
    <w:p w14:paraId="0324C606" w14:textId="77777777" w:rsidR="0050350E" w:rsidRPr="006E7C64" w:rsidRDefault="0050350E" w:rsidP="0050350E">
      <w:pPr>
        <w:pStyle w:val="Header"/>
        <w:tabs>
          <w:tab w:val="clear" w:pos="8640"/>
          <w:tab w:val="left" w:pos="4320"/>
        </w:tabs>
        <w:jc w:val="center"/>
        <w:rPr>
          <w:b/>
          <w:color w:val="auto"/>
          <w:sz w:val="24"/>
          <w:szCs w:val="24"/>
        </w:rPr>
      </w:pPr>
      <w:r w:rsidRPr="006E7C64">
        <w:rPr>
          <w:b/>
          <w:color w:val="auto"/>
          <w:sz w:val="24"/>
          <w:szCs w:val="24"/>
        </w:rPr>
        <w:t xml:space="preserve">Point of Order     </w:t>
      </w:r>
    </w:p>
    <w:p w14:paraId="34CD73A7" w14:textId="77777777" w:rsidR="0050350E" w:rsidRPr="006E7C64" w:rsidRDefault="0050350E" w:rsidP="003238D5">
      <w:pPr>
        <w:pStyle w:val="Header"/>
        <w:tabs>
          <w:tab w:val="clear" w:pos="8640"/>
          <w:tab w:val="left" w:pos="4320"/>
        </w:tabs>
        <w:rPr>
          <w:color w:val="auto"/>
          <w:szCs w:val="22"/>
        </w:rPr>
      </w:pPr>
      <w:r w:rsidRPr="006E7C64">
        <w:rPr>
          <w:color w:val="auto"/>
          <w:szCs w:val="22"/>
        </w:rPr>
        <w:tab/>
        <w:t>Senator MARTIN raised a Point of Order under Rule 39 that the Bill had not been on the desks of the members at least one day prior to second reading.</w:t>
      </w:r>
    </w:p>
    <w:p w14:paraId="48DA8C3C" w14:textId="77777777" w:rsidR="0050350E" w:rsidRPr="006E7C64" w:rsidRDefault="0050350E" w:rsidP="003238D5">
      <w:pPr>
        <w:pStyle w:val="Header"/>
        <w:tabs>
          <w:tab w:val="clear" w:pos="8640"/>
          <w:tab w:val="left" w:pos="4320"/>
        </w:tabs>
        <w:rPr>
          <w:b/>
          <w:color w:val="auto"/>
          <w:szCs w:val="22"/>
        </w:rPr>
      </w:pPr>
      <w:r w:rsidRPr="006E7C64">
        <w:rPr>
          <w:color w:val="auto"/>
          <w:szCs w:val="22"/>
        </w:rPr>
        <w:tab/>
        <w:t xml:space="preserve">The PRESIDENT sustained the Point of Order.                            </w:t>
      </w:r>
    </w:p>
    <w:p w14:paraId="28BE1C53" w14:textId="77777777" w:rsidR="0050350E" w:rsidRPr="006E7C64" w:rsidRDefault="0050350E">
      <w:pPr>
        <w:pStyle w:val="Header"/>
        <w:tabs>
          <w:tab w:val="clear" w:pos="8640"/>
          <w:tab w:val="left" w:pos="4320"/>
        </w:tabs>
        <w:rPr>
          <w:color w:val="auto"/>
        </w:rPr>
      </w:pPr>
    </w:p>
    <w:p w14:paraId="4B6503C5" w14:textId="77777777" w:rsidR="0050350E" w:rsidRPr="006E7C64" w:rsidRDefault="0050350E" w:rsidP="0050350E">
      <w:pPr>
        <w:jc w:val="center"/>
        <w:rPr>
          <w:b/>
          <w:bCs/>
          <w:color w:val="auto"/>
        </w:rPr>
      </w:pPr>
      <w:r w:rsidRPr="006E7C64">
        <w:rPr>
          <w:b/>
          <w:bCs/>
          <w:color w:val="auto"/>
        </w:rPr>
        <w:t>POINT OF ORDER</w:t>
      </w:r>
    </w:p>
    <w:p w14:paraId="0529670C" w14:textId="77777777" w:rsidR="0050350E" w:rsidRPr="006E7C64" w:rsidRDefault="0050350E" w:rsidP="0050350E">
      <w:pPr>
        <w:suppressAutoHyphens/>
        <w:rPr>
          <w:color w:val="auto"/>
        </w:rPr>
      </w:pPr>
      <w:r w:rsidRPr="006E7C64">
        <w:rPr>
          <w:b/>
          <w:bCs/>
          <w:color w:val="auto"/>
        </w:rPr>
        <w:tab/>
      </w:r>
      <w:r w:rsidRPr="006E7C64">
        <w:rPr>
          <w:color w:val="auto"/>
        </w:rPr>
        <w:t>S. 276</w:t>
      </w:r>
      <w:r w:rsidRPr="006E7C64">
        <w:rPr>
          <w:color w:val="auto"/>
        </w:rPr>
        <w:fldChar w:fldCharType="begin"/>
      </w:r>
      <w:r w:rsidRPr="006E7C64">
        <w:rPr>
          <w:color w:val="auto"/>
        </w:rPr>
        <w:instrText xml:space="preserve"> XE "S. 276" \b </w:instrText>
      </w:r>
      <w:r w:rsidRPr="006E7C64">
        <w:rPr>
          <w:color w:val="auto"/>
        </w:rPr>
        <w:fldChar w:fldCharType="end"/>
      </w:r>
      <w:r w:rsidRPr="006E7C64">
        <w:rPr>
          <w:color w:val="auto"/>
        </w:rPr>
        <w:t xml:space="preserve"> -- Senator Young:  </w:t>
      </w:r>
      <w:r w:rsidRPr="006E7C64">
        <w:rPr>
          <w:caps/>
          <w:color w:val="auto"/>
          <w:szCs w:val="30"/>
        </w:rPr>
        <w:t xml:space="preserve">A BILL TO AMEND THE SOUTH CAROLINA CODE OF LAWS BY AMENDING SECTION 63-11-400, RELATING TO THE SOUTH CAROLINA CHILDREN'S ADVOCACY MEDICAL RESPONSE SYSTEM ACT, SO AS TO RENAME THE ACT THE SOUTH CAROLINA CHILD ABUSE AND NEGLECT NETWORK; BY AMENDING SECTION 63-11-410, </w:t>
      </w:r>
      <w:r w:rsidRPr="006E7C64">
        <w:rPr>
          <w:caps/>
          <w:color w:val="auto"/>
          <w:szCs w:val="30"/>
        </w:rPr>
        <w:lastRenderedPageBreak/>
        <w:t>RELATING TO THE SOUTH CAROLINA CHILDREN'S ADVOCACY MEDICAL RESPONSE SYSTEM, SO AS TO MAKE CONFORMING CHANGES; BY AMENDING SECTION 63-11-420, RELATING TO DEFINITIONS, SO AS TO MAKE CONFORMING CHANGES.</w:t>
      </w:r>
    </w:p>
    <w:p w14:paraId="114EEF8E" w14:textId="77777777" w:rsidR="003238D5" w:rsidRPr="006E7C64" w:rsidRDefault="003238D5" w:rsidP="0050350E">
      <w:pPr>
        <w:suppressAutoHyphens/>
        <w:rPr>
          <w:color w:val="auto"/>
        </w:rPr>
      </w:pPr>
    </w:p>
    <w:p w14:paraId="1F63046F" w14:textId="77777777" w:rsidR="0050350E" w:rsidRPr="006E7C64" w:rsidRDefault="0050350E" w:rsidP="0050350E">
      <w:pPr>
        <w:pStyle w:val="Header"/>
        <w:tabs>
          <w:tab w:val="clear" w:pos="8640"/>
          <w:tab w:val="left" w:pos="4320"/>
        </w:tabs>
        <w:jc w:val="center"/>
        <w:rPr>
          <w:b/>
          <w:color w:val="auto"/>
          <w:sz w:val="24"/>
          <w:szCs w:val="24"/>
        </w:rPr>
      </w:pPr>
      <w:r w:rsidRPr="006E7C64">
        <w:rPr>
          <w:b/>
          <w:color w:val="auto"/>
          <w:sz w:val="24"/>
          <w:szCs w:val="24"/>
        </w:rPr>
        <w:t xml:space="preserve">Point of Order     </w:t>
      </w:r>
    </w:p>
    <w:p w14:paraId="34ADC6BB" w14:textId="77777777" w:rsidR="0050350E" w:rsidRPr="006E7C64" w:rsidRDefault="0050350E" w:rsidP="003238D5">
      <w:pPr>
        <w:pStyle w:val="Header"/>
        <w:tabs>
          <w:tab w:val="clear" w:pos="8640"/>
          <w:tab w:val="left" w:pos="4320"/>
        </w:tabs>
        <w:rPr>
          <w:color w:val="auto"/>
          <w:szCs w:val="22"/>
        </w:rPr>
      </w:pPr>
      <w:r w:rsidRPr="006E7C64">
        <w:rPr>
          <w:color w:val="auto"/>
          <w:szCs w:val="22"/>
        </w:rPr>
        <w:tab/>
        <w:t>Senator MARTIN raised a Point of Order under Rule 39 that the Bill had not been on the desks of the members at least one day prior to second reading.</w:t>
      </w:r>
    </w:p>
    <w:p w14:paraId="09ADB473" w14:textId="77777777" w:rsidR="0050350E" w:rsidRPr="006E7C64" w:rsidRDefault="0050350E" w:rsidP="003238D5">
      <w:pPr>
        <w:pStyle w:val="Header"/>
        <w:tabs>
          <w:tab w:val="clear" w:pos="8640"/>
          <w:tab w:val="left" w:pos="4320"/>
        </w:tabs>
        <w:rPr>
          <w:b/>
          <w:color w:val="auto"/>
          <w:szCs w:val="22"/>
        </w:rPr>
      </w:pPr>
      <w:r w:rsidRPr="006E7C64">
        <w:rPr>
          <w:color w:val="auto"/>
          <w:szCs w:val="22"/>
        </w:rPr>
        <w:tab/>
        <w:t xml:space="preserve">The PRESIDENT sustained the Point of Order.                            </w:t>
      </w:r>
    </w:p>
    <w:p w14:paraId="327EF40A" w14:textId="77777777" w:rsidR="0050350E" w:rsidRPr="006E7C64" w:rsidRDefault="0050350E">
      <w:pPr>
        <w:pStyle w:val="Header"/>
        <w:tabs>
          <w:tab w:val="clear" w:pos="8640"/>
          <w:tab w:val="left" w:pos="4320"/>
        </w:tabs>
        <w:rPr>
          <w:color w:val="auto"/>
        </w:rPr>
      </w:pPr>
    </w:p>
    <w:p w14:paraId="62467282"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6E7C64">
        <w:rPr>
          <w:rFonts w:cs="Times New Roman"/>
          <w:b/>
          <w:bCs/>
          <w:sz w:val="22"/>
        </w:rPr>
        <w:t>CARRIED OVER</w:t>
      </w:r>
    </w:p>
    <w:p w14:paraId="43A3C3C9" w14:textId="280E848F" w:rsidR="006E7C64" w:rsidRPr="006E7C64" w:rsidRDefault="006E7C64" w:rsidP="006E7C64">
      <w:pPr>
        <w:suppressAutoHyphens/>
        <w:rPr>
          <w:color w:val="auto"/>
        </w:rPr>
      </w:pPr>
      <w:r w:rsidRPr="006E7C64">
        <w:rPr>
          <w:b/>
          <w:bCs/>
          <w:color w:val="auto"/>
        </w:rPr>
        <w:tab/>
      </w:r>
      <w:r w:rsidRPr="006E7C64">
        <w:rPr>
          <w:color w:val="auto"/>
        </w:rPr>
        <w:t>S. 388</w:t>
      </w:r>
      <w:r w:rsidRPr="006E7C64">
        <w:rPr>
          <w:color w:val="auto"/>
        </w:rPr>
        <w:fldChar w:fldCharType="begin"/>
      </w:r>
      <w:r w:rsidRPr="006E7C64">
        <w:rPr>
          <w:color w:val="auto"/>
        </w:rPr>
        <w:instrText xml:space="preserve"> XE "S. 388" \b </w:instrText>
      </w:r>
      <w:r w:rsidRPr="006E7C64">
        <w:rPr>
          <w:color w:val="auto"/>
        </w:rPr>
        <w:fldChar w:fldCharType="end"/>
      </w:r>
      <w:r w:rsidRPr="006E7C64">
        <w:rPr>
          <w:color w:val="auto"/>
        </w:rPr>
        <w:t xml:space="preserve"> -- Education Committee:  </w:t>
      </w:r>
      <w:r w:rsidRPr="006E7C64">
        <w:rPr>
          <w:caps/>
          <w:color w:val="auto"/>
          <w:szCs w:val="30"/>
        </w:rPr>
        <w:t xml:space="preserve">A JOINT RESOLUTION </w:t>
      </w:r>
      <w:r w:rsidR="003238D5">
        <w:rPr>
          <w:caps/>
          <w:color w:val="auto"/>
          <w:szCs w:val="30"/>
        </w:rPr>
        <w:t>T</w:t>
      </w:r>
      <w:r w:rsidRPr="006E7C64">
        <w:rPr>
          <w:caps/>
          <w:color w:val="auto"/>
          <w:szCs w:val="30"/>
        </w:rPr>
        <w:t xml:space="preserve">O APPROVE REGULATIONS OF THE STATE COMMISSION ON HIGHER EDUCATION, RELATING TO PALMETTO </w:t>
      </w:r>
      <w:proofErr w:type="gramStart"/>
      <w:r w:rsidRPr="006E7C64">
        <w:rPr>
          <w:caps/>
          <w:color w:val="auto"/>
          <w:szCs w:val="30"/>
        </w:rPr>
        <w:t>FELLOWS</w:t>
      </w:r>
      <w:proofErr w:type="gramEnd"/>
      <w:r w:rsidRPr="006E7C64">
        <w:rPr>
          <w:caps/>
          <w:color w:val="auto"/>
          <w:szCs w:val="30"/>
        </w:rPr>
        <w:t xml:space="preserve"> SCHOLARSHIP PROGRAM, DESIGNATED AS REGULATION DOCUMENT NUMBER 5322, PURSUANT TO THE PROVISIONS OF ARTICLE 1, CHAPTER 23, TITLE 1 OF THE SOUTH CAROLINA CODE OF LAWS.</w:t>
      </w:r>
    </w:p>
    <w:p w14:paraId="7C9AD8B2"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E7C64">
        <w:rPr>
          <w:rFonts w:cs="Times New Roman"/>
          <w:sz w:val="22"/>
        </w:rPr>
        <w:tab/>
        <w:t>The Senate proceeded to the consideration of the Resolution.</w:t>
      </w:r>
    </w:p>
    <w:p w14:paraId="5B782D55" w14:textId="77777777" w:rsidR="006E7C64" w:rsidRPr="006E7C64" w:rsidRDefault="006E7C64" w:rsidP="006E7C64">
      <w:pPr>
        <w:rPr>
          <w:b/>
          <w:bCs/>
          <w:color w:val="auto"/>
        </w:rPr>
      </w:pPr>
    </w:p>
    <w:p w14:paraId="2C6FFBB5"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E7C64">
        <w:rPr>
          <w:rFonts w:cs="Times New Roman"/>
          <w:sz w:val="22"/>
        </w:rPr>
        <w:tab/>
        <w:t>Senator HEMBREE explained the Resolution.</w:t>
      </w:r>
    </w:p>
    <w:p w14:paraId="5F1822D2"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BFCCAD9" w14:textId="77777777" w:rsidR="006E7C64" w:rsidRPr="006E7C64" w:rsidRDefault="006E7C64" w:rsidP="006E7C64">
      <w:pPr>
        <w:rPr>
          <w:color w:val="auto"/>
        </w:rPr>
      </w:pPr>
      <w:r w:rsidRPr="006E7C64">
        <w:rPr>
          <w:color w:val="auto"/>
        </w:rPr>
        <w:tab/>
        <w:t>The question being the second reading of the Resolution.</w:t>
      </w:r>
    </w:p>
    <w:p w14:paraId="6BFECAA2" w14:textId="77777777" w:rsidR="006E7C64" w:rsidRPr="006E7C64" w:rsidRDefault="006E7C64" w:rsidP="006E7C64">
      <w:pPr>
        <w:rPr>
          <w:color w:val="auto"/>
        </w:rPr>
      </w:pPr>
    </w:p>
    <w:p w14:paraId="28B0A6F5" w14:textId="77777777" w:rsidR="006E7C64" w:rsidRPr="006E7C64" w:rsidRDefault="006E7C64" w:rsidP="006E7C64">
      <w:pPr>
        <w:rPr>
          <w:color w:val="auto"/>
        </w:rPr>
      </w:pPr>
      <w:r w:rsidRPr="006E7C64">
        <w:rPr>
          <w:color w:val="auto"/>
        </w:rPr>
        <w:tab/>
        <w:t>On motion of Senator HEMBREE, the Resolution was carried over.</w:t>
      </w:r>
    </w:p>
    <w:p w14:paraId="1C01D375" w14:textId="77777777" w:rsidR="006E7C64" w:rsidRPr="006E7C64" w:rsidRDefault="006E7C64" w:rsidP="006E7C64">
      <w:pPr>
        <w:rPr>
          <w:b/>
          <w:bCs/>
          <w:color w:val="auto"/>
        </w:rPr>
      </w:pPr>
    </w:p>
    <w:p w14:paraId="0D19E9CD"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6E7C64">
        <w:rPr>
          <w:rFonts w:cs="Times New Roman"/>
          <w:b/>
          <w:bCs/>
          <w:sz w:val="22"/>
        </w:rPr>
        <w:t>CARRIED OVER</w:t>
      </w:r>
    </w:p>
    <w:p w14:paraId="362B1D16" w14:textId="50002994" w:rsidR="006E7C64" w:rsidRPr="006E7C64" w:rsidRDefault="006E7C64" w:rsidP="006E7C64">
      <w:pPr>
        <w:suppressAutoHyphens/>
        <w:rPr>
          <w:color w:val="auto"/>
        </w:rPr>
      </w:pPr>
      <w:r w:rsidRPr="006E7C64">
        <w:rPr>
          <w:b/>
          <w:bCs/>
          <w:color w:val="auto"/>
        </w:rPr>
        <w:tab/>
      </w:r>
      <w:r w:rsidRPr="006E7C64">
        <w:rPr>
          <w:color w:val="auto"/>
        </w:rPr>
        <w:t>S. 389</w:t>
      </w:r>
      <w:r w:rsidRPr="006E7C64">
        <w:rPr>
          <w:color w:val="auto"/>
        </w:rPr>
        <w:fldChar w:fldCharType="begin"/>
      </w:r>
      <w:r w:rsidRPr="006E7C64">
        <w:rPr>
          <w:color w:val="auto"/>
        </w:rPr>
        <w:instrText xml:space="preserve"> XE "S. 389" \b </w:instrText>
      </w:r>
      <w:r w:rsidRPr="006E7C64">
        <w:rPr>
          <w:color w:val="auto"/>
        </w:rPr>
        <w:fldChar w:fldCharType="end"/>
      </w:r>
      <w:r w:rsidRPr="006E7C64">
        <w:rPr>
          <w:color w:val="auto"/>
        </w:rPr>
        <w:t xml:space="preserve"> -- Education Committee:  </w:t>
      </w:r>
      <w:r w:rsidRPr="006E7C64">
        <w:rPr>
          <w:caps/>
          <w:color w:val="auto"/>
          <w:szCs w:val="30"/>
        </w:rPr>
        <w:t>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2F07B700"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E7C64">
        <w:rPr>
          <w:rFonts w:cs="Times New Roman"/>
          <w:sz w:val="22"/>
        </w:rPr>
        <w:tab/>
        <w:t>The Senate proceeded to the consideration of the Resolution.</w:t>
      </w:r>
    </w:p>
    <w:p w14:paraId="560444F4" w14:textId="77777777" w:rsidR="006E7C64" w:rsidRPr="006E7C64" w:rsidRDefault="006E7C64" w:rsidP="006E7C64">
      <w:pPr>
        <w:rPr>
          <w:b/>
          <w:bCs/>
          <w:color w:val="auto"/>
        </w:rPr>
      </w:pPr>
    </w:p>
    <w:p w14:paraId="7CD62931"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E7C64">
        <w:rPr>
          <w:rFonts w:cs="Times New Roman"/>
          <w:sz w:val="22"/>
        </w:rPr>
        <w:tab/>
        <w:t>Senator HEMBREE explained the Resolution.</w:t>
      </w:r>
    </w:p>
    <w:p w14:paraId="3EF733DD"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C8D70E4" w14:textId="77777777" w:rsidR="006E7C64" w:rsidRPr="006E7C64" w:rsidRDefault="006E7C64" w:rsidP="006E7C64">
      <w:pPr>
        <w:rPr>
          <w:color w:val="auto"/>
        </w:rPr>
      </w:pPr>
      <w:r w:rsidRPr="006E7C64">
        <w:rPr>
          <w:color w:val="auto"/>
        </w:rPr>
        <w:tab/>
        <w:t>The question being the second reading of the Resolution.</w:t>
      </w:r>
    </w:p>
    <w:p w14:paraId="686565C5" w14:textId="77777777" w:rsidR="006E7C64" w:rsidRPr="006E7C64" w:rsidRDefault="006E7C64" w:rsidP="006E7C64">
      <w:pPr>
        <w:rPr>
          <w:color w:val="auto"/>
        </w:rPr>
      </w:pPr>
      <w:r w:rsidRPr="006E7C64">
        <w:rPr>
          <w:color w:val="auto"/>
        </w:rPr>
        <w:lastRenderedPageBreak/>
        <w:tab/>
        <w:t>On motion of Senator HEMBREE, the Resolution was carried over.</w:t>
      </w:r>
    </w:p>
    <w:p w14:paraId="14FE30B4" w14:textId="77777777" w:rsidR="006E7C64" w:rsidRPr="006E7C64" w:rsidRDefault="006E7C64" w:rsidP="006E7C64">
      <w:pPr>
        <w:rPr>
          <w:b/>
          <w:bCs/>
          <w:color w:val="auto"/>
        </w:rPr>
      </w:pPr>
    </w:p>
    <w:p w14:paraId="769F1FB6"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6E7C64">
        <w:rPr>
          <w:rFonts w:cs="Times New Roman"/>
          <w:b/>
          <w:bCs/>
          <w:sz w:val="22"/>
        </w:rPr>
        <w:t>CARRIED OVER</w:t>
      </w:r>
    </w:p>
    <w:p w14:paraId="51907D68" w14:textId="3148057B" w:rsidR="006E7C64" w:rsidRPr="006E7C64" w:rsidRDefault="006E7C64" w:rsidP="006E7C64">
      <w:pPr>
        <w:suppressAutoHyphens/>
        <w:rPr>
          <w:color w:val="auto"/>
        </w:rPr>
      </w:pPr>
      <w:r w:rsidRPr="006E7C64">
        <w:rPr>
          <w:b/>
          <w:bCs/>
          <w:color w:val="auto"/>
        </w:rPr>
        <w:tab/>
      </w:r>
      <w:r w:rsidRPr="006E7C64">
        <w:rPr>
          <w:color w:val="auto"/>
        </w:rPr>
        <w:t>S. 390</w:t>
      </w:r>
      <w:r w:rsidRPr="006E7C64">
        <w:rPr>
          <w:color w:val="auto"/>
        </w:rPr>
        <w:fldChar w:fldCharType="begin"/>
      </w:r>
      <w:r w:rsidRPr="006E7C64">
        <w:rPr>
          <w:color w:val="auto"/>
        </w:rPr>
        <w:instrText xml:space="preserve"> XE "S. 390" \b </w:instrText>
      </w:r>
      <w:r w:rsidRPr="006E7C64">
        <w:rPr>
          <w:color w:val="auto"/>
        </w:rPr>
        <w:fldChar w:fldCharType="end"/>
      </w:r>
      <w:r w:rsidRPr="006E7C64">
        <w:rPr>
          <w:color w:val="auto"/>
        </w:rPr>
        <w:t xml:space="preserve"> -- Education Committee:  </w:t>
      </w:r>
      <w:r w:rsidRPr="006E7C64">
        <w:rPr>
          <w:caps/>
          <w:color w:val="auto"/>
          <w:szCs w:val="30"/>
        </w:rPr>
        <w:t>A JOINT RESOLUTION TO APPROVE REGULATIONS OF THE STATE BOARD OF EDUCATION, RELATING TO ASSESSMENT PROGRAM, DESIGNATED AS REGULATION DOCUMENT NUMBER 5359, PURSUANT TO THE PROVISIONS OF ARTICLE 1, CHAPTER 23, TITLE 1 OF THE SOUTH CAROLINA CODE OF LAWS.</w:t>
      </w:r>
    </w:p>
    <w:p w14:paraId="2F27D506"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E7C64">
        <w:rPr>
          <w:rFonts w:cs="Times New Roman"/>
          <w:sz w:val="22"/>
        </w:rPr>
        <w:tab/>
        <w:t>The Senate proceeded to the consideration of the Resolution.</w:t>
      </w:r>
    </w:p>
    <w:p w14:paraId="262423A5" w14:textId="77777777" w:rsidR="006E7C64" w:rsidRPr="006E7C64" w:rsidRDefault="006E7C64" w:rsidP="006E7C64">
      <w:pPr>
        <w:rPr>
          <w:b/>
          <w:bCs/>
          <w:color w:val="auto"/>
        </w:rPr>
      </w:pPr>
    </w:p>
    <w:p w14:paraId="537829F6"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E7C64">
        <w:rPr>
          <w:rFonts w:cs="Times New Roman"/>
          <w:sz w:val="22"/>
        </w:rPr>
        <w:tab/>
        <w:t>Senator HEMBREE explained the Resolution.</w:t>
      </w:r>
    </w:p>
    <w:p w14:paraId="43EEA4F9"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53BBFCC" w14:textId="77777777" w:rsidR="006E7C64" w:rsidRPr="006E7C64" w:rsidRDefault="006E7C64" w:rsidP="006E7C64">
      <w:pPr>
        <w:rPr>
          <w:color w:val="auto"/>
        </w:rPr>
      </w:pPr>
      <w:r w:rsidRPr="006E7C64">
        <w:rPr>
          <w:color w:val="auto"/>
        </w:rPr>
        <w:tab/>
        <w:t>The question being the second reading of the Resolution.</w:t>
      </w:r>
    </w:p>
    <w:p w14:paraId="5039B8B2" w14:textId="77777777" w:rsidR="006E7C64" w:rsidRPr="006E7C64" w:rsidRDefault="006E7C64" w:rsidP="006E7C64">
      <w:pPr>
        <w:rPr>
          <w:color w:val="auto"/>
        </w:rPr>
      </w:pPr>
    </w:p>
    <w:p w14:paraId="516F585C" w14:textId="77777777" w:rsidR="006E7C64" w:rsidRPr="006E7C64" w:rsidRDefault="006E7C64" w:rsidP="006E7C64">
      <w:pPr>
        <w:rPr>
          <w:color w:val="auto"/>
        </w:rPr>
      </w:pPr>
      <w:r w:rsidRPr="006E7C64">
        <w:rPr>
          <w:color w:val="auto"/>
        </w:rPr>
        <w:tab/>
        <w:t>On motion of Senator HEMBREE, the Resolution was carried over.</w:t>
      </w:r>
    </w:p>
    <w:p w14:paraId="379D9724" w14:textId="77777777" w:rsidR="006E7C64" w:rsidRPr="006E7C64" w:rsidRDefault="006E7C64" w:rsidP="006E7C64">
      <w:pPr>
        <w:rPr>
          <w:b/>
          <w:bCs/>
          <w:color w:val="auto"/>
        </w:rPr>
      </w:pPr>
    </w:p>
    <w:p w14:paraId="33BC1220"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6E7C64">
        <w:rPr>
          <w:rFonts w:cs="Times New Roman"/>
          <w:b/>
          <w:bCs/>
          <w:sz w:val="22"/>
        </w:rPr>
        <w:t>CARRIED OVER</w:t>
      </w:r>
    </w:p>
    <w:p w14:paraId="51102B7E" w14:textId="33071D0C" w:rsidR="006E7C64" w:rsidRPr="007F2080" w:rsidRDefault="006E7C64" w:rsidP="006E7C64">
      <w:pPr>
        <w:suppressAutoHyphens/>
      </w:pPr>
      <w:r w:rsidRPr="006E7C64">
        <w:rPr>
          <w:b/>
          <w:bCs/>
          <w:color w:val="auto"/>
        </w:rPr>
        <w:tab/>
      </w:r>
      <w:r w:rsidRPr="006E7C64">
        <w:rPr>
          <w:color w:val="auto"/>
        </w:rPr>
        <w:t>S. 391</w:t>
      </w:r>
      <w:r w:rsidRPr="006E7C64">
        <w:rPr>
          <w:color w:val="auto"/>
        </w:rPr>
        <w:fldChar w:fldCharType="begin"/>
      </w:r>
      <w:r w:rsidRPr="006E7C64">
        <w:rPr>
          <w:color w:val="auto"/>
        </w:rPr>
        <w:instrText xml:space="preserve"> XE "S. 391" \b </w:instrText>
      </w:r>
      <w:r w:rsidRPr="006E7C64">
        <w:rPr>
          <w:color w:val="auto"/>
        </w:rPr>
        <w:fldChar w:fldCharType="end"/>
      </w:r>
      <w:r w:rsidRPr="006E7C64">
        <w:rPr>
          <w:color w:val="auto"/>
        </w:rPr>
        <w:t xml:space="preserve"> -- Education Committee:  </w:t>
      </w:r>
      <w:r w:rsidRPr="006E7C64">
        <w:rPr>
          <w:caps/>
          <w:color w:val="auto"/>
          <w:szCs w:val="30"/>
        </w:rPr>
        <w:t xml:space="preserve">A JOINT RESOLUTION TO APPROVE REGULATIONS OF THE STATE BOARD OF EDUCATION, RELATING TO REQUIREMENTS FOR </w:t>
      </w:r>
      <w:r>
        <w:rPr>
          <w:caps/>
          <w:szCs w:val="30"/>
        </w:rPr>
        <w:t>CERTIFICATION AT THE ADVANCED LEVEL, DESIGNATED AS REGULATION DOCUMENT NUMBER 5318, PURSUANT TO THE PROVISIONS OF ARTICLE 1, CHAPTER 23, TITLE 1 OF THE SOUTH CAROLINA CODE OF LAWS.</w:t>
      </w:r>
    </w:p>
    <w:p w14:paraId="746160C1" w14:textId="77777777" w:rsid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56C9C01A" w14:textId="77777777" w:rsidR="006E7C64" w:rsidRDefault="006E7C64" w:rsidP="006E7C64">
      <w:pPr>
        <w:rPr>
          <w:b/>
          <w:bCs/>
        </w:rPr>
      </w:pPr>
    </w:p>
    <w:p w14:paraId="14DB862E" w14:textId="77777777" w:rsidR="006E7C64" w:rsidRPr="00234DDD"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34DDD">
        <w:rPr>
          <w:rFonts w:cs="Times New Roman"/>
          <w:sz w:val="22"/>
        </w:rPr>
        <w:tab/>
        <w:t>Senator HEMBREE explained the Resolution.</w:t>
      </w:r>
    </w:p>
    <w:p w14:paraId="44B7594B" w14:textId="77777777" w:rsidR="006E7C64" w:rsidRPr="00387475"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E97022" w14:textId="77777777" w:rsidR="006E7C64" w:rsidRDefault="006E7C64" w:rsidP="006E7C64">
      <w:r>
        <w:tab/>
        <w:t>The question being the second reading of the Resolution.</w:t>
      </w:r>
    </w:p>
    <w:p w14:paraId="3E7F92AE" w14:textId="77777777" w:rsidR="006E7C64" w:rsidRDefault="006E7C64" w:rsidP="006E7C64"/>
    <w:p w14:paraId="3F2AFE3E" w14:textId="77777777" w:rsidR="006E7C64" w:rsidRPr="00234DDD" w:rsidRDefault="006E7C64" w:rsidP="006E7C64">
      <w:r w:rsidRPr="00234DDD">
        <w:tab/>
        <w:t>On motion of Senator HEMBREE, the Resolution was carried over.</w:t>
      </w:r>
    </w:p>
    <w:p w14:paraId="6F6872FA" w14:textId="77777777" w:rsidR="006E7C64" w:rsidRDefault="006E7C64" w:rsidP="006E7C64">
      <w:pPr>
        <w:rPr>
          <w:b/>
          <w:bCs/>
        </w:rPr>
      </w:pPr>
    </w:p>
    <w:p w14:paraId="731DD59B" w14:textId="77777777" w:rsidR="0050350E" w:rsidRPr="0050350E" w:rsidRDefault="0050350E" w:rsidP="0050350E">
      <w:pPr>
        <w:jc w:val="center"/>
        <w:rPr>
          <w:b/>
          <w:bCs/>
          <w:color w:val="auto"/>
        </w:rPr>
      </w:pPr>
      <w:r w:rsidRPr="0050350E">
        <w:rPr>
          <w:b/>
          <w:bCs/>
          <w:color w:val="auto"/>
        </w:rPr>
        <w:t>POINT OF ORDER</w:t>
      </w:r>
    </w:p>
    <w:p w14:paraId="3756B8B6" w14:textId="77777777" w:rsidR="0050350E" w:rsidRPr="007F2080" w:rsidRDefault="0050350E" w:rsidP="0050350E">
      <w:pPr>
        <w:suppressAutoHyphens/>
      </w:pPr>
      <w:r>
        <w:rPr>
          <w:b/>
          <w:bCs/>
          <w:color w:val="auto"/>
        </w:rPr>
        <w:tab/>
      </w:r>
      <w:r w:rsidRPr="007F2080">
        <w:t>H. 3247</w:t>
      </w:r>
      <w:r w:rsidRPr="007F2080">
        <w:fldChar w:fldCharType="begin"/>
      </w:r>
      <w:r w:rsidRPr="007F2080">
        <w:instrText xml:space="preserve"> XE "H. 3247" \b </w:instrText>
      </w:r>
      <w:r w:rsidRPr="007F2080">
        <w:fldChar w:fldCharType="end"/>
      </w:r>
      <w:r w:rsidRPr="007F2080">
        <w:t xml:space="preserve"> -- Reps. Haddon, Pope, Spann-Wilder, Garvin, Pedalino, Chumley, Bowers, Hixon, Yow, Mitchell, Ligon, Rivers and Govan:  </w:t>
      </w:r>
      <w:r>
        <w:rPr>
          <w:caps/>
          <w:szCs w:val="30"/>
        </w:rPr>
        <w:t xml:space="preserve">A BILL TO AMEND THE SOUTH CAROLINA CODE OF LAWS BY ADDING SECTION 59‑1‑462 SO AS TO EXCUSE ABSENCES FOR PUBLIC SCHOOL STUDENTS WHEN PARTICIPATING IN CERTAIN WORK‑BASED LEARNING EXPERIENCES INCLUDING ORGANIZED COMPETITIONS OR EXHIBITIONS OF </w:t>
      </w:r>
      <w:r>
        <w:rPr>
          <w:caps/>
          <w:szCs w:val="30"/>
        </w:rPr>
        <w:lastRenderedPageBreak/>
        <w:t>FUTURE FARMERS OF AMERICA (</w:t>
      </w:r>
      <w:proofErr w:type="spellStart"/>
      <w:r>
        <w:rPr>
          <w:caps/>
          <w:szCs w:val="30"/>
        </w:rPr>
        <w:t>FFA</w:t>
      </w:r>
      <w:proofErr w:type="spellEnd"/>
      <w:r>
        <w:rPr>
          <w:caps/>
          <w:szCs w:val="30"/>
        </w:rPr>
        <w:t>) ORGANIZATIONS OR 4‑H PROGRAMS, AND TO PROVIDE STUDENTS AND THEIR PARENTS ARE RESPONSIBLE FOR OBTAINING AND COMPLETING ASSIGNMENTS MISSED DURING SUCH EXCUSED ABSENCES.</w:t>
      </w:r>
    </w:p>
    <w:p w14:paraId="7F1C9609" w14:textId="77777777" w:rsidR="0050350E" w:rsidRPr="0050350E" w:rsidRDefault="0050350E" w:rsidP="0050350E">
      <w:pPr>
        <w:pStyle w:val="Header"/>
        <w:tabs>
          <w:tab w:val="clear" w:pos="8640"/>
          <w:tab w:val="left" w:pos="4320"/>
        </w:tabs>
        <w:jc w:val="center"/>
        <w:rPr>
          <w:b/>
          <w:color w:val="auto"/>
          <w:sz w:val="24"/>
          <w:szCs w:val="24"/>
        </w:rPr>
      </w:pPr>
      <w:r w:rsidRPr="0050350E">
        <w:rPr>
          <w:b/>
          <w:color w:val="auto"/>
          <w:sz w:val="24"/>
          <w:szCs w:val="24"/>
        </w:rPr>
        <w:t xml:space="preserve">Point of Order     </w:t>
      </w:r>
    </w:p>
    <w:p w14:paraId="06B4C63E" w14:textId="77777777" w:rsidR="0050350E" w:rsidRPr="0050350E" w:rsidRDefault="0050350E" w:rsidP="003238D5">
      <w:pPr>
        <w:pStyle w:val="Header"/>
        <w:tabs>
          <w:tab w:val="clear" w:pos="8640"/>
          <w:tab w:val="left" w:pos="4320"/>
        </w:tabs>
        <w:rPr>
          <w:color w:val="auto"/>
          <w:szCs w:val="22"/>
        </w:rPr>
      </w:pPr>
      <w:r w:rsidRPr="0050350E">
        <w:rPr>
          <w:color w:val="auto"/>
          <w:szCs w:val="22"/>
        </w:rPr>
        <w:tab/>
        <w:t>Senator MARTIN raised a Point of Order under Rule 39 that the Bill had not been on the desks of the members at least one day prior to second reading.</w:t>
      </w:r>
    </w:p>
    <w:p w14:paraId="6025EC72" w14:textId="77777777" w:rsidR="0050350E" w:rsidRPr="0050350E" w:rsidRDefault="0050350E" w:rsidP="003238D5">
      <w:pPr>
        <w:pStyle w:val="Header"/>
        <w:tabs>
          <w:tab w:val="clear" w:pos="8640"/>
          <w:tab w:val="left" w:pos="4320"/>
        </w:tabs>
        <w:rPr>
          <w:b/>
          <w:color w:val="auto"/>
          <w:szCs w:val="22"/>
        </w:rPr>
      </w:pPr>
      <w:r w:rsidRPr="0050350E">
        <w:rPr>
          <w:color w:val="auto"/>
          <w:szCs w:val="22"/>
        </w:rPr>
        <w:tab/>
        <w:t xml:space="preserve">The PRESIDENT sustained the Point of Order.                            </w:t>
      </w:r>
    </w:p>
    <w:p w14:paraId="29ECCCE6" w14:textId="77777777" w:rsidR="0050350E" w:rsidRDefault="0050350E" w:rsidP="0050350E">
      <w:pPr>
        <w:pStyle w:val="Header"/>
        <w:tabs>
          <w:tab w:val="clear" w:pos="8640"/>
          <w:tab w:val="left" w:pos="4320"/>
        </w:tabs>
      </w:pPr>
    </w:p>
    <w:p w14:paraId="68CA1984" w14:textId="77777777" w:rsidR="00DB74A4" w:rsidRDefault="000A7610">
      <w:pPr>
        <w:pStyle w:val="Header"/>
        <w:tabs>
          <w:tab w:val="clear" w:pos="8640"/>
          <w:tab w:val="left" w:pos="4320"/>
        </w:tabs>
        <w:rPr>
          <w:b/>
        </w:rPr>
      </w:pPr>
      <w:r>
        <w:rPr>
          <w:b/>
        </w:rPr>
        <w:t>THE CALL OF THE UNCONTESTED CALENDAR HAVING BEEN COMPLETED, THE SENATE PROCEEDED TO THE MOTION PERIOD.</w:t>
      </w:r>
    </w:p>
    <w:p w14:paraId="12B52476" w14:textId="77777777" w:rsidR="006E7C64" w:rsidRDefault="006E7C64">
      <w:pPr>
        <w:pStyle w:val="Header"/>
        <w:tabs>
          <w:tab w:val="clear" w:pos="8640"/>
          <w:tab w:val="left" w:pos="4320"/>
        </w:tabs>
        <w:rPr>
          <w:b/>
        </w:rPr>
      </w:pPr>
    </w:p>
    <w:p w14:paraId="42991BD1" w14:textId="2DA74AE9" w:rsidR="006E7C64" w:rsidRDefault="006E7C64" w:rsidP="006E7C64">
      <w:pPr>
        <w:pStyle w:val="Header"/>
        <w:tabs>
          <w:tab w:val="clear" w:pos="8640"/>
          <w:tab w:val="left" w:pos="4320"/>
        </w:tabs>
        <w:jc w:val="center"/>
        <w:rPr>
          <w:b/>
        </w:rPr>
      </w:pPr>
      <w:r>
        <w:rPr>
          <w:b/>
        </w:rPr>
        <w:t>MADE SPECIAL ORDER</w:t>
      </w:r>
    </w:p>
    <w:p w14:paraId="3CD05E3B" w14:textId="77777777" w:rsidR="006E7C64" w:rsidRPr="007F2080" w:rsidRDefault="006E7C64" w:rsidP="006E7C64">
      <w:pPr>
        <w:suppressAutoHyphens/>
      </w:pPr>
      <w:r>
        <w:rPr>
          <w:b/>
        </w:rPr>
        <w:tab/>
      </w:r>
      <w:r w:rsidRPr="007F2080">
        <w:t>S. 244</w:t>
      </w:r>
      <w:r w:rsidRPr="007F2080">
        <w:fldChar w:fldCharType="begin"/>
      </w:r>
      <w:r w:rsidRPr="007F2080">
        <w:instrText xml:space="preserve"> XE "S. 244" \b </w:instrText>
      </w:r>
      <w:r w:rsidRPr="007F2080">
        <w:fldChar w:fldCharType="end"/>
      </w:r>
      <w:r w:rsidRPr="007F2080">
        <w:t xml:space="preserve"> -- Senators Massey, Alexander, Rice, Turner, Climer, Williams, Bennett, Cromer, Grooms, Blackmon and Chaplin:  </w:t>
      </w:r>
      <w:r>
        <w:rPr>
          <w:caps/>
          <w:szCs w:val="30"/>
        </w:rPr>
        <w:t xml:space="preserve">A BILL 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JUDGEMENT TO THE DEPARTMENT OF </w:t>
      </w:r>
      <w:r>
        <w:rPr>
          <w:caps/>
          <w:szCs w:val="30"/>
        </w:rPr>
        <w:lastRenderedPageBreak/>
        <w:t xml:space="preserve">REVENUE UPON ENTERING JUDGMENT AGAINST A LICENSEE; BY AMENDING SECTION 61-4-580, RELATING TO PROHIBITED ACTS, SO AS TO PROVIDE FOR CIVIL LIABILITY; BY AMENDING SECTION 61-4-590, RELATING TO REVOCATION OR SUSPENSION OF PERMITS AND DEPARTMENT INVESTIGATION AND DETERMINATION, SO AS TO PROVIDE THAT THE DEPARTMENT MAY REVOKE OR SUSPEND A PERMIT ON ITS OWN INITIATIVE UPON RECEIPT OF A COMPLAINT AND JUDGMENT; BY ADDING SECTION 61-3-100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w:t>
      </w:r>
      <w:r>
        <w:rPr>
          <w:caps/>
          <w:szCs w:val="30"/>
        </w:rPr>
        <w:lastRenderedPageBreak/>
        <w:t>OF THE POLICY; BY AMENDING SECTION 15-3-670, RELATING TO CIRCUMSTANCES IN WHICH LIMITATIONS PROVIDED BY SECTIONS 15-3-640 THROUGH 15-3-660 ARE NOT AVAILABLE AS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DAMAGES LIMIT AND EXCEPTIONS, SO AS TO PROVIDE GUIDELINES FOR INTENT TO HARM, FELONY CONVICTIONS, AND INFLUENCE OF ALCOHOL AND OTHER DRUGS; AND BY ADDING SECTION 38-59-23 SO AS TO PROVIDE FOR ACTIONS FOR BAD FAITH INVOLVING A LIABILITY.</w:t>
      </w:r>
    </w:p>
    <w:p w14:paraId="1F5699B5" w14:textId="20BBCF42" w:rsidR="006E7C64" w:rsidRDefault="006E7C64" w:rsidP="006E7C64">
      <w:pPr>
        <w:pStyle w:val="Header"/>
        <w:tabs>
          <w:tab w:val="clear" w:pos="8640"/>
          <w:tab w:val="left" w:pos="4320"/>
        </w:tabs>
        <w:jc w:val="center"/>
      </w:pPr>
    </w:p>
    <w:p w14:paraId="6EF6EE97" w14:textId="32F21546" w:rsidR="004E6610" w:rsidRDefault="003238D5" w:rsidP="003238D5">
      <w:pPr>
        <w:pStyle w:val="Header"/>
        <w:tabs>
          <w:tab w:val="left" w:pos="4320"/>
        </w:tabs>
        <w:rPr>
          <w:color w:val="auto"/>
          <w:szCs w:val="22"/>
        </w:rPr>
      </w:pPr>
      <w:bookmarkStart w:id="5" w:name="_Hlk158115483"/>
      <w:r>
        <w:rPr>
          <w:color w:val="auto"/>
          <w:szCs w:val="22"/>
        </w:rPr>
        <w:tab/>
      </w:r>
      <w:r w:rsidR="004E6610" w:rsidRPr="00AF3DE9">
        <w:rPr>
          <w:color w:val="auto"/>
          <w:szCs w:val="22"/>
        </w:rPr>
        <w:t>Senator MASSEY moved that the Bill be made a Special Order.</w:t>
      </w:r>
    </w:p>
    <w:p w14:paraId="47EE4CF4" w14:textId="77777777" w:rsidR="004E6610" w:rsidRDefault="004E6610" w:rsidP="004E6610">
      <w:pPr>
        <w:pStyle w:val="Header"/>
        <w:tabs>
          <w:tab w:val="left" w:pos="4320"/>
        </w:tabs>
        <w:jc w:val="left"/>
        <w:rPr>
          <w:color w:val="auto"/>
          <w:szCs w:val="22"/>
        </w:rPr>
      </w:pPr>
    </w:p>
    <w:p w14:paraId="349C5ABE" w14:textId="2CA09D17" w:rsidR="004E6610" w:rsidRDefault="003238D5" w:rsidP="003238D5">
      <w:pPr>
        <w:pStyle w:val="Header"/>
        <w:tabs>
          <w:tab w:val="left" w:pos="4320"/>
        </w:tabs>
        <w:rPr>
          <w:color w:val="auto"/>
          <w:szCs w:val="22"/>
        </w:rPr>
      </w:pPr>
      <w:r>
        <w:rPr>
          <w:color w:val="auto"/>
          <w:szCs w:val="22"/>
        </w:rPr>
        <w:tab/>
      </w:r>
      <w:r w:rsidR="004E6610">
        <w:rPr>
          <w:color w:val="auto"/>
          <w:szCs w:val="22"/>
        </w:rPr>
        <w:t>The "ayes" and "nays" were demanded and taken, resulting as follows:</w:t>
      </w:r>
    </w:p>
    <w:p w14:paraId="7443371D" w14:textId="77777777" w:rsidR="004E6610" w:rsidRPr="004E6610" w:rsidRDefault="004E6610" w:rsidP="004E6610">
      <w:pPr>
        <w:pStyle w:val="Header"/>
        <w:tabs>
          <w:tab w:val="left" w:pos="4320"/>
        </w:tabs>
        <w:jc w:val="center"/>
        <w:rPr>
          <w:b/>
          <w:color w:val="auto"/>
          <w:szCs w:val="22"/>
        </w:rPr>
      </w:pPr>
      <w:r w:rsidRPr="004E6610">
        <w:rPr>
          <w:b/>
          <w:color w:val="auto"/>
          <w:szCs w:val="22"/>
        </w:rPr>
        <w:t>Ayes 34; Nays 6</w:t>
      </w:r>
    </w:p>
    <w:p w14:paraId="757CC4AE" w14:textId="77777777" w:rsidR="004E6610" w:rsidRDefault="004E6610" w:rsidP="004E6610">
      <w:pPr>
        <w:pStyle w:val="Header"/>
        <w:tabs>
          <w:tab w:val="left" w:pos="4320"/>
        </w:tabs>
        <w:jc w:val="left"/>
        <w:rPr>
          <w:color w:val="auto"/>
          <w:szCs w:val="22"/>
        </w:rPr>
      </w:pPr>
    </w:p>
    <w:p w14:paraId="1EED8622"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4E6610">
        <w:rPr>
          <w:b/>
          <w:color w:val="auto"/>
          <w:szCs w:val="22"/>
        </w:rPr>
        <w:t>AYES</w:t>
      </w:r>
    </w:p>
    <w:p w14:paraId="7BDBADA2"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Adams</w:t>
      </w:r>
      <w:r>
        <w:rPr>
          <w:color w:val="auto"/>
          <w:szCs w:val="22"/>
        </w:rPr>
        <w:tab/>
      </w:r>
      <w:r w:rsidRPr="004E6610">
        <w:rPr>
          <w:color w:val="auto"/>
          <w:szCs w:val="22"/>
        </w:rPr>
        <w:t>Alexander</w:t>
      </w:r>
      <w:r>
        <w:rPr>
          <w:color w:val="auto"/>
          <w:szCs w:val="22"/>
        </w:rPr>
        <w:tab/>
      </w:r>
      <w:r w:rsidRPr="004E6610">
        <w:rPr>
          <w:color w:val="auto"/>
          <w:szCs w:val="22"/>
        </w:rPr>
        <w:t>Bennett</w:t>
      </w:r>
    </w:p>
    <w:p w14:paraId="2925D905"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lastRenderedPageBreak/>
        <w:t>Blackmon</w:t>
      </w:r>
      <w:r>
        <w:rPr>
          <w:color w:val="auto"/>
          <w:szCs w:val="22"/>
        </w:rPr>
        <w:tab/>
      </w:r>
      <w:r w:rsidRPr="004E6610">
        <w:rPr>
          <w:color w:val="auto"/>
          <w:szCs w:val="22"/>
        </w:rPr>
        <w:t>Cash</w:t>
      </w:r>
      <w:r>
        <w:rPr>
          <w:color w:val="auto"/>
          <w:szCs w:val="22"/>
        </w:rPr>
        <w:tab/>
      </w:r>
      <w:r w:rsidRPr="004E6610">
        <w:rPr>
          <w:color w:val="auto"/>
          <w:szCs w:val="22"/>
        </w:rPr>
        <w:t>Chaplin</w:t>
      </w:r>
    </w:p>
    <w:p w14:paraId="400FEC52"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Climer</w:t>
      </w:r>
      <w:r>
        <w:rPr>
          <w:color w:val="auto"/>
          <w:szCs w:val="22"/>
        </w:rPr>
        <w:tab/>
      </w:r>
      <w:r w:rsidRPr="004E6610">
        <w:rPr>
          <w:color w:val="auto"/>
          <w:szCs w:val="22"/>
        </w:rPr>
        <w:t>Corbin</w:t>
      </w:r>
      <w:r>
        <w:rPr>
          <w:color w:val="auto"/>
          <w:szCs w:val="22"/>
        </w:rPr>
        <w:tab/>
      </w:r>
      <w:r w:rsidRPr="004E6610">
        <w:rPr>
          <w:color w:val="auto"/>
          <w:szCs w:val="22"/>
        </w:rPr>
        <w:t>Cromer</w:t>
      </w:r>
    </w:p>
    <w:p w14:paraId="6DAF5D34"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Davis</w:t>
      </w:r>
      <w:r>
        <w:rPr>
          <w:color w:val="auto"/>
          <w:szCs w:val="22"/>
        </w:rPr>
        <w:tab/>
      </w:r>
      <w:r w:rsidRPr="004E6610">
        <w:rPr>
          <w:color w:val="auto"/>
          <w:szCs w:val="22"/>
        </w:rPr>
        <w:t>Elliott</w:t>
      </w:r>
      <w:r>
        <w:rPr>
          <w:color w:val="auto"/>
          <w:szCs w:val="22"/>
        </w:rPr>
        <w:tab/>
      </w:r>
      <w:r w:rsidRPr="004E6610">
        <w:rPr>
          <w:color w:val="auto"/>
          <w:szCs w:val="22"/>
        </w:rPr>
        <w:t>Garrett</w:t>
      </w:r>
    </w:p>
    <w:p w14:paraId="47FECCF5"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Goldfinch</w:t>
      </w:r>
      <w:r>
        <w:rPr>
          <w:color w:val="auto"/>
          <w:szCs w:val="22"/>
        </w:rPr>
        <w:tab/>
      </w:r>
      <w:r w:rsidRPr="004E6610">
        <w:rPr>
          <w:color w:val="auto"/>
          <w:szCs w:val="22"/>
        </w:rPr>
        <w:t>Grooms</w:t>
      </w:r>
      <w:r>
        <w:rPr>
          <w:color w:val="auto"/>
          <w:szCs w:val="22"/>
        </w:rPr>
        <w:tab/>
      </w:r>
      <w:r w:rsidRPr="004E6610">
        <w:rPr>
          <w:color w:val="auto"/>
          <w:szCs w:val="22"/>
        </w:rPr>
        <w:t>Hembree</w:t>
      </w:r>
    </w:p>
    <w:p w14:paraId="50CDDAD2"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Johnson</w:t>
      </w:r>
      <w:r>
        <w:rPr>
          <w:color w:val="auto"/>
          <w:szCs w:val="22"/>
        </w:rPr>
        <w:tab/>
      </w:r>
      <w:r w:rsidRPr="004E6610">
        <w:rPr>
          <w:color w:val="auto"/>
          <w:szCs w:val="22"/>
        </w:rPr>
        <w:t>Kennedy</w:t>
      </w:r>
      <w:r>
        <w:rPr>
          <w:color w:val="auto"/>
          <w:szCs w:val="22"/>
        </w:rPr>
        <w:tab/>
      </w:r>
      <w:r w:rsidRPr="004E6610">
        <w:rPr>
          <w:color w:val="auto"/>
          <w:szCs w:val="22"/>
        </w:rPr>
        <w:t>Kimbrell</w:t>
      </w:r>
    </w:p>
    <w:p w14:paraId="656DFFEE"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Leber</w:t>
      </w:r>
      <w:r>
        <w:rPr>
          <w:color w:val="auto"/>
          <w:szCs w:val="22"/>
        </w:rPr>
        <w:tab/>
      </w:r>
      <w:r w:rsidRPr="004E6610">
        <w:rPr>
          <w:color w:val="auto"/>
          <w:szCs w:val="22"/>
        </w:rPr>
        <w:t>Martin</w:t>
      </w:r>
      <w:r>
        <w:rPr>
          <w:color w:val="auto"/>
          <w:szCs w:val="22"/>
        </w:rPr>
        <w:tab/>
      </w:r>
      <w:r w:rsidRPr="004E6610">
        <w:rPr>
          <w:color w:val="auto"/>
          <w:szCs w:val="22"/>
        </w:rPr>
        <w:t>Massey</w:t>
      </w:r>
    </w:p>
    <w:p w14:paraId="56E09512"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Nutt</w:t>
      </w:r>
      <w:r>
        <w:rPr>
          <w:color w:val="auto"/>
          <w:szCs w:val="22"/>
        </w:rPr>
        <w:tab/>
      </w:r>
      <w:r w:rsidRPr="004E6610">
        <w:rPr>
          <w:color w:val="auto"/>
          <w:szCs w:val="22"/>
        </w:rPr>
        <w:t>Ott</w:t>
      </w:r>
      <w:r>
        <w:rPr>
          <w:color w:val="auto"/>
          <w:szCs w:val="22"/>
        </w:rPr>
        <w:tab/>
      </w:r>
      <w:r w:rsidRPr="004E6610">
        <w:rPr>
          <w:color w:val="auto"/>
          <w:szCs w:val="22"/>
        </w:rPr>
        <w:t>Peeler</w:t>
      </w:r>
    </w:p>
    <w:p w14:paraId="31C23276"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Rankin</w:t>
      </w:r>
      <w:r>
        <w:rPr>
          <w:color w:val="auto"/>
          <w:szCs w:val="22"/>
        </w:rPr>
        <w:tab/>
      </w:r>
      <w:r w:rsidRPr="004E6610">
        <w:rPr>
          <w:color w:val="auto"/>
          <w:szCs w:val="22"/>
        </w:rPr>
        <w:t>Reichenbach</w:t>
      </w:r>
      <w:r>
        <w:rPr>
          <w:color w:val="auto"/>
          <w:szCs w:val="22"/>
        </w:rPr>
        <w:tab/>
      </w:r>
      <w:r w:rsidRPr="004E6610">
        <w:rPr>
          <w:color w:val="auto"/>
          <w:szCs w:val="22"/>
        </w:rPr>
        <w:t>Rice</w:t>
      </w:r>
    </w:p>
    <w:p w14:paraId="05F754A4"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Sabb</w:t>
      </w:r>
      <w:r>
        <w:rPr>
          <w:color w:val="auto"/>
          <w:szCs w:val="22"/>
        </w:rPr>
        <w:tab/>
      </w:r>
      <w:r w:rsidRPr="004E6610">
        <w:rPr>
          <w:color w:val="auto"/>
          <w:szCs w:val="22"/>
        </w:rPr>
        <w:t>Stubbs</w:t>
      </w:r>
      <w:r>
        <w:rPr>
          <w:color w:val="auto"/>
          <w:szCs w:val="22"/>
        </w:rPr>
        <w:tab/>
      </w:r>
      <w:r w:rsidRPr="004E6610">
        <w:rPr>
          <w:color w:val="auto"/>
          <w:szCs w:val="22"/>
        </w:rPr>
        <w:t>Sutton</w:t>
      </w:r>
    </w:p>
    <w:p w14:paraId="14E6F02A"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Turner</w:t>
      </w:r>
      <w:r>
        <w:rPr>
          <w:color w:val="auto"/>
          <w:szCs w:val="22"/>
        </w:rPr>
        <w:tab/>
      </w:r>
      <w:r w:rsidRPr="004E6610">
        <w:rPr>
          <w:color w:val="auto"/>
          <w:szCs w:val="22"/>
        </w:rPr>
        <w:t>Verdin</w:t>
      </w:r>
      <w:r>
        <w:rPr>
          <w:color w:val="auto"/>
          <w:szCs w:val="22"/>
        </w:rPr>
        <w:tab/>
      </w:r>
      <w:r w:rsidRPr="004E6610">
        <w:rPr>
          <w:color w:val="auto"/>
          <w:szCs w:val="22"/>
        </w:rPr>
        <w:t>Williams</w:t>
      </w:r>
    </w:p>
    <w:p w14:paraId="0F784A85"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Young</w:t>
      </w:r>
    </w:p>
    <w:p w14:paraId="7AD153F4"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3D550976" w14:textId="77777777" w:rsidR="004E6610" w:rsidRP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4E6610">
        <w:rPr>
          <w:b/>
          <w:color w:val="auto"/>
          <w:szCs w:val="22"/>
        </w:rPr>
        <w:t>Total--34</w:t>
      </w:r>
    </w:p>
    <w:p w14:paraId="217FA575" w14:textId="77777777" w:rsidR="004E6610" w:rsidRPr="004E6610" w:rsidRDefault="004E6610" w:rsidP="004E6610">
      <w:pPr>
        <w:pStyle w:val="Header"/>
        <w:tabs>
          <w:tab w:val="clear" w:pos="8640"/>
          <w:tab w:val="left" w:pos="4320"/>
        </w:tabs>
        <w:rPr>
          <w:color w:val="auto"/>
          <w:szCs w:val="22"/>
        </w:rPr>
      </w:pPr>
    </w:p>
    <w:p w14:paraId="68DAB6A4"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4E6610">
        <w:rPr>
          <w:b/>
          <w:color w:val="auto"/>
          <w:szCs w:val="22"/>
        </w:rPr>
        <w:t>NAYS</w:t>
      </w:r>
    </w:p>
    <w:p w14:paraId="5B5E0806"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Allen</w:t>
      </w:r>
      <w:r>
        <w:rPr>
          <w:color w:val="auto"/>
          <w:szCs w:val="22"/>
        </w:rPr>
        <w:tab/>
      </w:r>
      <w:r w:rsidRPr="004E6610">
        <w:rPr>
          <w:color w:val="auto"/>
          <w:szCs w:val="22"/>
        </w:rPr>
        <w:t>Devine</w:t>
      </w:r>
      <w:r>
        <w:rPr>
          <w:color w:val="auto"/>
          <w:szCs w:val="22"/>
        </w:rPr>
        <w:tab/>
      </w:r>
      <w:r w:rsidRPr="004E6610">
        <w:rPr>
          <w:color w:val="auto"/>
          <w:szCs w:val="22"/>
        </w:rPr>
        <w:t>Graham</w:t>
      </w:r>
    </w:p>
    <w:p w14:paraId="442BF0C5"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Matthews</w:t>
      </w:r>
      <w:r>
        <w:rPr>
          <w:color w:val="auto"/>
          <w:szCs w:val="22"/>
        </w:rPr>
        <w:tab/>
      </w:r>
      <w:r w:rsidRPr="004E6610">
        <w:rPr>
          <w:color w:val="auto"/>
          <w:szCs w:val="22"/>
        </w:rPr>
        <w:t>Tedder</w:t>
      </w:r>
      <w:r>
        <w:rPr>
          <w:color w:val="auto"/>
          <w:szCs w:val="22"/>
        </w:rPr>
        <w:tab/>
      </w:r>
      <w:r w:rsidRPr="004E6610">
        <w:rPr>
          <w:color w:val="auto"/>
          <w:szCs w:val="22"/>
        </w:rPr>
        <w:t>Walker</w:t>
      </w:r>
    </w:p>
    <w:p w14:paraId="4AF6D2B1"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169414CD" w14:textId="77777777" w:rsidR="004E6610" w:rsidRP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4E6610">
        <w:rPr>
          <w:b/>
          <w:color w:val="auto"/>
          <w:szCs w:val="22"/>
        </w:rPr>
        <w:t>Total--6</w:t>
      </w:r>
    </w:p>
    <w:p w14:paraId="6598C6AC" w14:textId="77777777" w:rsidR="004E6610" w:rsidRPr="004E6610" w:rsidRDefault="004E6610" w:rsidP="004E6610">
      <w:pPr>
        <w:pStyle w:val="Header"/>
        <w:tabs>
          <w:tab w:val="clear" w:pos="8640"/>
          <w:tab w:val="left" w:pos="4320"/>
        </w:tabs>
        <w:rPr>
          <w:color w:val="auto"/>
          <w:szCs w:val="22"/>
        </w:rPr>
      </w:pPr>
    </w:p>
    <w:p w14:paraId="122C1902" w14:textId="5FAC9970" w:rsidR="004E6610" w:rsidRPr="00AF3DE9" w:rsidRDefault="003238D5" w:rsidP="004E6610">
      <w:pPr>
        <w:pStyle w:val="Header"/>
        <w:tabs>
          <w:tab w:val="left" w:pos="4320"/>
        </w:tabs>
        <w:jc w:val="left"/>
        <w:rPr>
          <w:szCs w:val="22"/>
        </w:rPr>
      </w:pPr>
      <w:r>
        <w:rPr>
          <w:szCs w:val="22"/>
        </w:rPr>
        <w:tab/>
      </w:r>
      <w:r w:rsidR="004E6610" w:rsidRPr="00AF3DE9">
        <w:rPr>
          <w:szCs w:val="22"/>
        </w:rPr>
        <w:t>The Bill was made a Special Order.</w:t>
      </w:r>
    </w:p>
    <w:bookmarkEnd w:id="5"/>
    <w:p w14:paraId="1B0AFE89" w14:textId="77777777" w:rsidR="006E7C64" w:rsidRDefault="006E7C64" w:rsidP="006E7C64">
      <w:pPr>
        <w:pStyle w:val="Header"/>
        <w:tabs>
          <w:tab w:val="clear" w:pos="8640"/>
          <w:tab w:val="left" w:pos="4320"/>
        </w:tabs>
        <w:jc w:val="center"/>
      </w:pPr>
    </w:p>
    <w:p w14:paraId="75BCD9FA" w14:textId="77777777" w:rsidR="00A407B4" w:rsidRDefault="00A407B4" w:rsidP="00A407B4">
      <w:pPr>
        <w:pStyle w:val="Header"/>
        <w:tabs>
          <w:tab w:val="clear" w:pos="8640"/>
          <w:tab w:val="left" w:pos="4320"/>
        </w:tabs>
        <w:jc w:val="center"/>
      </w:pPr>
      <w:r>
        <w:rPr>
          <w:b/>
        </w:rPr>
        <w:t>MOTION ADOPTED</w:t>
      </w:r>
    </w:p>
    <w:p w14:paraId="69033DEF" w14:textId="095AF843" w:rsidR="00A407B4" w:rsidRPr="00A407B4" w:rsidRDefault="00A407B4" w:rsidP="00A407B4">
      <w:pPr>
        <w:pStyle w:val="Header"/>
        <w:tabs>
          <w:tab w:val="clear" w:pos="8640"/>
          <w:tab w:val="left" w:pos="4320"/>
        </w:tabs>
      </w:pPr>
      <w:r>
        <w:tab/>
      </w:r>
      <w:r w:rsidR="002B73E5">
        <w:t xml:space="preserve">At </w:t>
      </w:r>
      <w:r w:rsidR="006E7C64">
        <w:t>11</w:t>
      </w:r>
      <w:r w:rsidR="002B73E5">
        <w:t>:</w:t>
      </w:r>
      <w:r w:rsidR="006E7C64">
        <w:t>57</w:t>
      </w:r>
      <w:r w:rsidR="002B73E5">
        <w:t xml:space="preserve"> A.M., o</w:t>
      </w:r>
      <w:r>
        <w:t xml:space="preserve">n motion of Senator </w:t>
      </w:r>
      <w:r w:rsidR="005B29BF">
        <w:t>MASSEY</w:t>
      </w:r>
      <w:r>
        <w:t>, the Senate agreed to dispense with the balance of the Motion Period.</w:t>
      </w:r>
    </w:p>
    <w:p w14:paraId="1352C804" w14:textId="77777777" w:rsidR="00DB74A4" w:rsidRDefault="00DB74A4">
      <w:pPr>
        <w:pStyle w:val="Header"/>
        <w:tabs>
          <w:tab w:val="clear" w:pos="8640"/>
          <w:tab w:val="left" w:pos="4320"/>
        </w:tabs>
      </w:pPr>
    </w:p>
    <w:p w14:paraId="6B324DB4" w14:textId="183FFFAC" w:rsidR="00DB74A4" w:rsidRPr="004169E7" w:rsidRDefault="004169E7" w:rsidP="004169E7">
      <w:pPr>
        <w:pStyle w:val="Header"/>
        <w:tabs>
          <w:tab w:val="clear" w:pos="8640"/>
          <w:tab w:val="left" w:pos="4320"/>
        </w:tabs>
        <w:jc w:val="center"/>
      </w:pPr>
      <w:r>
        <w:rPr>
          <w:b/>
        </w:rPr>
        <w:t>Motion Adopted</w:t>
      </w:r>
    </w:p>
    <w:p w14:paraId="5A15FAB6" w14:textId="59CA4BE7" w:rsidR="004169E7" w:rsidRDefault="004169E7">
      <w:pPr>
        <w:pStyle w:val="Header"/>
        <w:tabs>
          <w:tab w:val="clear" w:pos="8640"/>
          <w:tab w:val="left" w:pos="4320"/>
        </w:tabs>
      </w:pPr>
      <w:r>
        <w:tab/>
        <w:t>On motion of Senator MASSEY, with unanimous consent, the Senate agreed to go into Executive Session prior to adjournment.</w:t>
      </w:r>
    </w:p>
    <w:p w14:paraId="3C3E9187" w14:textId="77777777" w:rsidR="004169E7" w:rsidRDefault="004169E7">
      <w:pPr>
        <w:pStyle w:val="Header"/>
        <w:tabs>
          <w:tab w:val="clear" w:pos="8640"/>
          <w:tab w:val="left" w:pos="4320"/>
        </w:tabs>
      </w:pPr>
    </w:p>
    <w:p w14:paraId="03DBE1F6" w14:textId="77777777" w:rsidR="00DB74A4" w:rsidRDefault="000A7610">
      <w:pPr>
        <w:pStyle w:val="Header"/>
        <w:tabs>
          <w:tab w:val="clear" w:pos="8640"/>
          <w:tab w:val="left" w:pos="4320"/>
        </w:tabs>
        <w:jc w:val="center"/>
      </w:pPr>
      <w:r>
        <w:rPr>
          <w:b/>
        </w:rPr>
        <w:t>EXECUTIVE SESSION</w:t>
      </w:r>
    </w:p>
    <w:p w14:paraId="25785FAE" w14:textId="6B7AB1C5" w:rsidR="00DB74A4" w:rsidRDefault="000A7610">
      <w:pPr>
        <w:pStyle w:val="Header"/>
        <w:tabs>
          <w:tab w:val="clear" w:pos="8640"/>
          <w:tab w:val="left" w:pos="4320"/>
        </w:tabs>
      </w:pPr>
      <w:r>
        <w:tab/>
        <w:t xml:space="preserve">On motion of Senator </w:t>
      </w:r>
      <w:r w:rsidR="00302094">
        <w:t>MASSEY</w:t>
      </w:r>
      <w:r>
        <w:t>, the seal of secrecy was removed, so far as the same relates to appointments made by the Governor and the following names were reported to the Senate in open session:</w:t>
      </w:r>
    </w:p>
    <w:p w14:paraId="79FBC644" w14:textId="77777777" w:rsidR="00302094" w:rsidRDefault="00302094" w:rsidP="00302094">
      <w:pPr>
        <w:rPr>
          <w:b/>
        </w:rPr>
      </w:pPr>
    </w:p>
    <w:p w14:paraId="4AF20E45" w14:textId="77777777" w:rsidR="00302094" w:rsidRPr="00F47738" w:rsidRDefault="00302094" w:rsidP="00302094">
      <w:pPr>
        <w:jc w:val="center"/>
        <w:rPr>
          <w:b/>
        </w:rPr>
      </w:pPr>
      <w:r w:rsidRPr="00F47738">
        <w:rPr>
          <w:b/>
        </w:rPr>
        <w:t>STATEWIDE APPOINTMENTS</w:t>
      </w:r>
    </w:p>
    <w:p w14:paraId="431A58BD" w14:textId="77777777" w:rsidR="00302094" w:rsidRPr="00F47738" w:rsidRDefault="00302094" w:rsidP="00302094">
      <w:pPr>
        <w:jc w:val="center"/>
        <w:rPr>
          <w:b/>
        </w:rPr>
      </w:pPr>
      <w:r w:rsidRPr="00F47738">
        <w:rPr>
          <w:b/>
        </w:rPr>
        <w:t>Confirmations</w:t>
      </w:r>
    </w:p>
    <w:p w14:paraId="64CB252C" w14:textId="77777777" w:rsidR="00302094" w:rsidRDefault="00302094" w:rsidP="00302094">
      <w:pPr>
        <w:ind w:firstLine="216"/>
      </w:pPr>
      <w:r>
        <w:t>Having received a favorable report from the Corrections and Penology Committee, the following appointment was confirmed in open session:</w:t>
      </w:r>
    </w:p>
    <w:p w14:paraId="605DF302" w14:textId="77777777" w:rsidR="00302094" w:rsidRDefault="00302094" w:rsidP="00302094">
      <w:pPr>
        <w:ind w:firstLine="216"/>
      </w:pPr>
    </w:p>
    <w:p w14:paraId="0F406E65" w14:textId="77777777" w:rsidR="00302094" w:rsidRPr="00F47738" w:rsidRDefault="00302094" w:rsidP="00302094">
      <w:pPr>
        <w:keepNext/>
        <w:ind w:firstLine="216"/>
        <w:rPr>
          <w:u w:val="single"/>
        </w:rPr>
      </w:pPr>
      <w:r w:rsidRPr="00F47738">
        <w:rPr>
          <w:u w:val="single"/>
        </w:rPr>
        <w:lastRenderedPageBreak/>
        <w:t>Initial Appointment, Director of Department of Probation, Parole and Pardon Services, with term coterminous with Governor</w:t>
      </w:r>
    </w:p>
    <w:p w14:paraId="35D7C3ED" w14:textId="77777777" w:rsidR="00302094" w:rsidRPr="00F47738" w:rsidRDefault="00302094" w:rsidP="00302094">
      <w:pPr>
        <w:keepNext/>
        <w:ind w:firstLine="216"/>
        <w:rPr>
          <w:u w:val="single"/>
        </w:rPr>
      </w:pPr>
      <w:r w:rsidRPr="00F47738">
        <w:rPr>
          <w:u w:val="single"/>
        </w:rPr>
        <w:t>Director:</w:t>
      </w:r>
    </w:p>
    <w:p w14:paraId="31842D85" w14:textId="2B7081EF" w:rsidR="00302094" w:rsidRDefault="00302094" w:rsidP="00302094">
      <w:pPr>
        <w:ind w:firstLine="216"/>
      </w:pPr>
      <w:r>
        <w:t>Jake Gadsden, Jr., 914 Stradley Lane, Chapin, SC 29036-7130</w:t>
      </w:r>
      <w:r w:rsidRPr="00F47738">
        <w:rPr>
          <w:i/>
        </w:rPr>
        <w:t xml:space="preserve"> VICE </w:t>
      </w:r>
      <w:r w:rsidRPr="00F47738">
        <w:t>Jerry Adger</w:t>
      </w:r>
    </w:p>
    <w:p w14:paraId="36D319AA" w14:textId="77777777" w:rsidR="00302094" w:rsidRDefault="00302094" w:rsidP="00302094">
      <w:pPr>
        <w:ind w:firstLine="216"/>
      </w:pPr>
    </w:p>
    <w:p w14:paraId="5B8C5A22" w14:textId="225252FC" w:rsidR="00302094" w:rsidRDefault="00302094" w:rsidP="00302094">
      <w:pPr>
        <w:ind w:firstLine="216"/>
      </w:pPr>
      <w:r>
        <w:t>On motion of Senator MARTIN, the question was confirmation of Jake Gadsden, Jr.</w:t>
      </w:r>
    </w:p>
    <w:p w14:paraId="326AC037" w14:textId="77777777" w:rsidR="00302094" w:rsidRDefault="00302094" w:rsidP="00302094">
      <w:pPr>
        <w:ind w:firstLine="216"/>
      </w:pPr>
    </w:p>
    <w:p w14:paraId="445CCD1B" w14:textId="77777777" w:rsidR="00302094" w:rsidRDefault="00302094" w:rsidP="00302094">
      <w:pPr>
        <w:ind w:firstLine="216"/>
      </w:pPr>
      <w:r>
        <w:t>The "ayes" and "nays" were demanded and taken, resulting as follows:</w:t>
      </w:r>
    </w:p>
    <w:p w14:paraId="4E76D73E" w14:textId="77777777" w:rsidR="00302094" w:rsidRPr="00302094" w:rsidRDefault="00302094" w:rsidP="00302094">
      <w:pPr>
        <w:ind w:firstLine="216"/>
        <w:jc w:val="center"/>
        <w:rPr>
          <w:b/>
        </w:rPr>
      </w:pPr>
      <w:r w:rsidRPr="00302094">
        <w:rPr>
          <w:b/>
        </w:rPr>
        <w:t>Ayes 41; Nays 0</w:t>
      </w:r>
    </w:p>
    <w:p w14:paraId="7F7022F5" w14:textId="77777777" w:rsidR="00302094" w:rsidRDefault="00302094" w:rsidP="00302094">
      <w:pPr>
        <w:ind w:firstLine="216"/>
      </w:pPr>
    </w:p>
    <w:p w14:paraId="58CC593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AYES</w:t>
      </w:r>
    </w:p>
    <w:p w14:paraId="5EBE682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Adams</w:t>
      </w:r>
      <w:r>
        <w:tab/>
      </w:r>
      <w:r w:rsidRPr="00302094">
        <w:t>Alexander</w:t>
      </w:r>
      <w:r>
        <w:tab/>
      </w:r>
      <w:r w:rsidRPr="00302094">
        <w:t>Allen</w:t>
      </w:r>
    </w:p>
    <w:p w14:paraId="4B8DC269"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Bennett</w:t>
      </w:r>
      <w:r>
        <w:tab/>
      </w:r>
      <w:r w:rsidRPr="00302094">
        <w:t>Blackmon</w:t>
      </w:r>
      <w:r>
        <w:tab/>
      </w:r>
      <w:r w:rsidRPr="00302094">
        <w:t>Cash</w:t>
      </w:r>
    </w:p>
    <w:p w14:paraId="0A96A5E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Chaplin</w:t>
      </w:r>
      <w:r>
        <w:tab/>
      </w:r>
      <w:r w:rsidRPr="00302094">
        <w:t>Climer</w:t>
      </w:r>
      <w:r>
        <w:tab/>
      </w:r>
      <w:r w:rsidRPr="00302094">
        <w:t>Corbin</w:t>
      </w:r>
    </w:p>
    <w:p w14:paraId="3FC2417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Cromer</w:t>
      </w:r>
      <w:r>
        <w:tab/>
      </w:r>
      <w:r w:rsidRPr="00302094">
        <w:t>Davis</w:t>
      </w:r>
      <w:r>
        <w:tab/>
      </w:r>
      <w:r w:rsidRPr="00302094">
        <w:t>Devine</w:t>
      </w:r>
    </w:p>
    <w:p w14:paraId="6909D57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Elliott</w:t>
      </w:r>
      <w:r>
        <w:tab/>
      </w:r>
      <w:r w:rsidRPr="00302094">
        <w:t>Garrett</w:t>
      </w:r>
      <w:r>
        <w:tab/>
      </w:r>
      <w:r w:rsidRPr="00302094">
        <w:t>Goldfinch</w:t>
      </w:r>
    </w:p>
    <w:p w14:paraId="689B6F8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Graham</w:t>
      </w:r>
      <w:r>
        <w:tab/>
      </w:r>
      <w:r w:rsidRPr="00302094">
        <w:t>Grooms</w:t>
      </w:r>
      <w:r>
        <w:tab/>
      </w:r>
      <w:r w:rsidRPr="00302094">
        <w:t>Hembree</w:t>
      </w:r>
    </w:p>
    <w:p w14:paraId="27EA63C6"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Jackson</w:t>
      </w:r>
      <w:r>
        <w:tab/>
      </w:r>
      <w:r w:rsidRPr="00302094">
        <w:t>Johnson</w:t>
      </w:r>
      <w:r>
        <w:tab/>
      </w:r>
      <w:r w:rsidRPr="00302094">
        <w:t>Kennedy</w:t>
      </w:r>
    </w:p>
    <w:p w14:paraId="39949D2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Kimbrell</w:t>
      </w:r>
      <w:r>
        <w:tab/>
      </w:r>
      <w:r w:rsidRPr="00302094">
        <w:t>Leber</w:t>
      </w:r>
      <w:r>
        <w:tab/>
      </w:r>
      <w:r w:rsidRPr="00302094">
        <w:t>Martin</w:t>
      </w:r>
    </w:p>
    <w:p w14:paraId="56E6BB08"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Massey</w:t>
      </w:r>
      <w:r>
        <w:tab/>
      </w:r>
      <w:r w:rsidRPr="00302094">
        <w:t>Matthews</w:t>
      </w:r>
      <w:r>
        <w:tab/>
      </w:r>
      <w:r w:rsidRPr="00302094">
        <w:t>Nutt</w:t>
      </w:r>
    </w:p>
    <w:p w14:paraId="0B7A6430"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Ott</w:t>
      </w:r>
      <w:r>
        <w:tab/>
      </w:r>
      <w:r w:rsidRPr="00302094">
        <w:t>Peeler</w:t>
      </w:r>
      <w:r>
        <w:tab/>
      </w:r>
      <w:r w:rsidRPr="00302094">
        <w:t>Rankin</w:t>
      </w:r>
    </w:p>
    <w:p w14:paraId="5425F8F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Reichenbach</w:t>
      </w:r>
      <w:r>
        <w:tab/>
      </w:r>
      <w:r w:rsidRPr="00302094">
        <w:t>Rice</w:t>
      </w:r>
      <w:r>
        <w:tab/>
      </w:r>
      <w:r w:rsidRPr="00302094">
        <w:t>Sabb</w:t>
      </w:r>
    </w:p>
    <w:p w14:paraId="6D81913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Stubbs</w:t>
      </w:r>
      <w:r>
        <w:tab/>
      </w:r>
      <w:r w:rsidRPr="00302094">
        <w:t>Sutton</w:t>
      </w:r>
      <w:r>
        <w:tab/>
      </w:r>
      <w:r w:rsidRPr="00302094">
        <w:t>Tedder</w:t>
      </w:r>
    </w:p>
    <w:p w14:paraId="4EFAC2E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Turner</w:t>
      </w:r>
      <w:r>
        <w:tab/>
      </w:r>
      <w:r w:rsidRPr="00302094">
        <w:t>Verdin</w:t>
      </w:r>
      <w:r>
        <w:tab/>
      </w:r>
      <w:r w:rsidRPr="00302094">
        <w:t>Walker</w:t>
      </w:r>
    </w:p>
    <w:p w14:paraId="192C941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Williams</w:t>
      </w:r>
      <w:r>
        <w:tab/>
      </w:r>
      <w:r w:rsidRPr="00302094">
        <w:t>Young</w:t>
      </w:r>
    </w:p>
    <w:p w14:paraId="538BFBE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E0FD8A5"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02094">
        <w:rPr>
          <w:b/>
        </w:rPr>
        <w:t>Total--41</w:t>
      </w:r>
    </w:p>
    <w:p w14:paraId="42FB8D44" w14:textId="77777777" w:rsidR="00302094" w:rsidRPr="00302094" w:rsidRDefault="00302094" w:rsidP="00302094">
      <w:pPr>
        <w:ind w:firstLine="216"/>
      </w:pPr>
    </w:p>
    <w:p w14:paraId="2B18F40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NAYS</w:t>
      </w:r>
    </w:p>
    <w:p w14:paraId="7104904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2A67727"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Total--0</w:t>
      </w:r>
    </w:p>
    <w:p w14:paraId="084B7480" w14:textId="77777777" w:rsidR="00302094" w:rsidRPr="00302094" w:rsidRDefault="00302094" w:rsidP="00302094">
      <w:pPr>
        <w:ind w:firstLine="216"/>
      </w:pPr>
    </w:p>
    <w:p w14:paraId="1468E465" w14:textId="4C4FC61F" w:rsidR="00302094" w:rsidRDefault="00302094" w:rsidP="00302094">
      <w:pPr>
        <w:ind w:firstLine="216"/>
      </w:pPr>
      <w:r>
        <w:t>The appointment of Jake Gadsden, Jr. was confirmed.</w:t>
      </w:r>
    </w:p>
    <w:p w14:paraId="170EB5B5" w14:textId="77777777" w:rsidR="00302094" w:rsidRDefault="00302094" w:rsidP="00302094">
      <w:pPr>
        <w:ind w:firstLine="216"/>
      </w:pPr>
    </w:p>
    <w:p w14:paraId="2A5DB161" w14:textId="77777777" w:rsidR="00302094" w:rsidRDefault="00302094" w:rsidP="00302094">
      <w:pPr>
        <w:ind w:firstLine="216"/>
      </w:pPr>
      <w:r>
        <w:t>Having received a favorable report from the Fish, Game and Forestry Committee, the following appointment was confirmed in open session:</w:t>
      </w:r>
    </w:p>
    <w:p w14:paraId="676A9ACC" w14:textId="77777777" w:rsidR="00302094" w:rsidRDefault="00302094" w:rsidP="00302094">
      <w:pPr>
        <w:ind w:firstLine="216"/>
      </w:pPr>
    </w:p>
    <w:p w14:paraId="7FC165AA" w14:textId="77777777" w:rsidR="00302094" w:rsidRPr="00F47738" w:rsidRDefault="00302094" w:rsidP="00302094">
      <w:pPr>
        <w:keepNext/>
        <w:ind w:firstLine="216"/>
        <w:rPr>
          <w:u w:val="single"/>
        </w:rPr>
      </w:pPr>
      <w:r w:rsidRPr="00F47738">
        <w:rPr>
          <w:u w:val="single"/>
        </w:rPr>
        <w:lastRenderedPageBreak/>
        <w:t>Reappointment, Department of Natural Resources Board, with the term to commence July 1, 2024, and to expire July 1, 2028</w:t>
      </w:r>
    </w:p>
    <w:p w14:paraId="396617A1" w14:textId="77777777" w:rsidR="00302094" w:rsidRPr="00F47738" w:rsidRDefault="00302094" w:rsidP="00302094">
      <w:pPr>
        <w:keepNext/>
        <w:ind w:firstLine="216"/>
        <w:rPr>
          <w:u w:val="single"/>
        </w:rPr>
      </w:pPr>
      <w:r w:rsidRPr="00F47738">
        <w:rPr>
          <w:u w:val="single"/>
        </w:rPr>
        <w:t>7th Congressional District:</w:t>
      </w:r>
    </w:p>
    <w:p w14:paraId="1CA5527C" w14:textId="77777777" w:rsidR="00302094" w:rsidRDefault="00302094" w:rsidP="00302094">
      <w:pPr>
        <w:ind w:firstLine="216"/>
      </w:pPr>
      <w:r>
        <w:t>Jerry Allen Lee, 2611 Hanna Lake Road, Johnsonville, SC 29555-5241</w:t>
      </w:r>
    </w:p>
    <w:p w14:paraId="0D5A0E1B" w14:textId="77777777" w:rsidR="00302094" w:rsidRDefault="00302094" w:rsidP="00302094">
      <w:pPr>
        <w:ind w:firstLine="216"/>
      </w:pPr>
    </w:p>
    <w:p w14:paraId="52DBD7FB" w14:textId="77777777" w:rsidR="00302094" w:rsidRDefault="00302094" w:rsidP="00302094">
      <w:pPr>
        <w:ind w:firstLine="216"/>
      </w:pPr>
      <w:r>
        <w:t>On motion of Senator CAMPSEN, the question was confirmation of Jerry Lee.</w:t>
      </w:r>
    </w:p>
    <w:p w14:paraId="56F99E89" w14:textId="77777777" w:rsidR="00302094" w:rsidRDefault="00302094" w:rsidP="00302094">
      <w:pPr>
        <w:ind w:firstLine="216"/>
      </w:pPr>
    </w:p>
    <w:p w14:paraId="4143CC41" w14:textId="77777777" w:rsidR="00302094" w:rsidRDefault="00302094" w:rsidP="00302094">
      <w:pPr>
        <w:ind w:firstLine="216"/>
      </w:pPr>
      <w:r>
        <w:t>The "ayes" and "nays" were demanded and taken, resulting as follows:</w:t>
      </w:r>
    </w:p>
    <w:p w14:paraId="4399514F" w14:textId="77777777" w:rsidR="00302094" w:rsidRPr="00302094" w:rsidRDefault="00302094" w:rsidP="00302094">
      <w:pPr>
        <w:ind w:firstLine="216"/>
        <w:jc w:val="center"/>
        <w:rPr>
          <w:b/>
        </w:rPr>
      </w:pPr>
      <w:r w:rsidRPr="00302094">
        <w:rPr>
          <w:b/>
        </w:rPr>
        <w:t>Ayes 41; Nays 0</w:t>
      </w:r>
    </w:p>
    <w:p w14:paraId="4D7BAA6E" w14:textId="77777777" w:rsidR="00302094" w:rsidRDefault="00302094" w:rsidP="00302094">
      <w:pPr>
        <w:ind w:firstLine="216"/>
      </w:pPr>
    </w:p>
    <w:p w14:paraId="50620A3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AYES</w:t>
      </w:r>
    </w:p>
    <w:p w14:paraId="798FC30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Adams</w:t>
      </w:r>
      <w:r>
        <w:tab/>
      </w:r>
      <w:r w:rsidRPr="00302094">
        <w:t>Alexander</w:t>
      </w:r>
      <w:r>
        <w:tab/>
      </w:r>
      <w:r w:rsidRPr="00302094">
        <w:t>Allen</w:t>
      </w:r>
    </w:p>
    <w:p w14:paraId="15CB328F"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Bennett</w:t>
      </w:r>
      <w:r>
        <w:tab/>
      </w:r>
      <w:r w:rsidRPr="00302094">
        <w:t>Blackmon</w:t>
      </w:r>
      <w:r>
        <w:tab/>
      </w:r>
      <w:r w:rsidRPr="00302094">
        <w:t>Cash</w:t>
      </w:r>
    </w:p>
    <w:p w14:paraId="0C25281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Chaplin</w:t>
      </w:r>
      <w:r>
        <w:tab/>
      </w:r>
      <w:r w:rsidRPr="00302094">
        <w:t>Climer</w:t>
      </w:r>
      <w:r>
        <w:tab/>
      </w:r>
      <w:r w:rsidRPr="00302094">
        <w:t>Corbin</w:t>
      </w:r>
    </w:p>
    <w:p w14:paraId="1A4F59B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Cromer</w:t>
      </w:r>
      <w:r>
        <w:tab/>
      </w:r>
      <w:r w:rsidRPr="00302094">
        <w:t>Davis</w:t>
      </w:r>
      <w:r>
        <w:tab/>
      </w:r>
      <w:r w:rsidRPr="00302094">
        <w:t>Devine</w:t>
      </w:r>
    </w:p>
    <w:p w14:paraId="32F8A42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Elliott</w:t>
      </w:r>
      <w:r>
        <w:tab/>
      </w:r>
      <w:r w:rsidRPr="00302094">
        <w:t>Garrett</w:t>
      </w:r>
      <w:r>
        <w:tab/>
      </w:r>
      <w:r w:rsidRPr="00302094">
        <w:t>Goldfinch</w:t>
      </w:r>
    </w:p>
    <w:p w14:paraId="13F8DC5F"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Graham</w:t>
      </w:r>
      <w:r>
        <w:tab/>
      </w:r>
      <w:r w:rsidRPr="00302094">
        <w:t>Grooms</w:t>
      </w:r>
      <w:r>
        <w:tab/>
      </w:r>
      <w:r w:rsidRPr="00302094">
        <w:t>Hembree</w:t>
      </w:r>
    </w:p>
    <w:p w14:paraId="119B8ED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Jackson</w:t>
      </w:r>
      <w:r>
        <w:tab/>
      </w:r>
      <w:r w:rsidRPr="00302094">
        <w:t>Johnson</w:t>
      </w:r>
      <w:r>
        <w:tab/>
      </w:r>
      <w:r w:rsidRPr="00302094">
        <w:t>Kennedy</w:t>
      </w:r>
    </w:p>
    <w:p w14:paraId="106F586F"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Kimbrell</w:t>
      </w:r>
      <w:r>
        <w:tab/>
      </w:r>
      <w:r w:rsidRPr="00302094">
        <w:t>Leber</w:t>
      </w:r>
      <w:r>
        <w:tab/>
      </w:r>
      <w:r w:rsidRPr="00302094">
        <w:t>Martin</w:t>
      </w:r>
    </w:p>
    <w:p w14:paraId="699A2C5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Massey</w:t>
      </w:r>
      <w:r>
        <w:tab/>
      </w:r>
      <w:r w:rsidRPr="00302094">
        <w:t>Matthews</w:t>
      </w:r>
      <w:r>
        <w:tab/>
      </w:r>
      <w:r w:rsidRPr="00302094">
        <w:t>Nutt</w:t>
      </w:r>
    </w:p>
    <w:p w14:paraId="63DFDA5E"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Ott</w:t>
      </w:r>
      <w:r>
        <w:tab/>
      </w:r>
      <w:r w:rsidRPr="00302094">
        <w:t>Peeler</w:t>
      </w:r>
      <w:r>
        <w:tab/>
      </w:r>
      <w:r w:rsidRPr="00302094">
        <w:t>Rankin</w:t>
      </w:r>
    </w:p>
    <w:p w14:paraId="0B52B01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Reichenbach</w:t>
      </w:r>
      <w:r>
        <w:tab/>
      </w:r>
      <w:r w:rsidRPr="00302094">
        <w:t>Rice</w:t>
      </w:r>
      <w:r>
        <w:tab/>
      </w:r>
      <w:r w:rsidRPr="00302094">
        <w:t>Sabb</w:t>
      </w:r>
    </w:p>
    <w:p w14:paraId="100A8A5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Stubbs</w:t>
      </w:r>
      <w:r>
        <w:tab/>
      </w:r>
      <w:r w:rsidRPr="00302094">
        <w:t>Sutton</w:t>
      </w:r>
      <w:r>
        <w:tab/>
      </w:r>
      <w:r w:rsidRPr="00302094">
        <w:t>Tedder</w:t>
      </w:r>
    </w:p>
    <w:p w14:paraId="161638C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Turner</w:t>
      </w:r>
      <w:r>
        <w:tab/>
      </w:r>
      <w:r w:rsidRPr="00302094">
        <w:t>Verdin</w:t>
      </w:r>
      <w:r>
        <w:tab/>
      </w:r>
      <w:r w:rsidRPr="00302094">
        <w:t>Walker</w:t>
      </w:r>
    </w:p>
    <w:p w14:paraId="6FAEEEB0"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Williams</w:t>
      </w:r>
      <w:r>
        <w:tab/>
      </w:r>
      <w:r w:rsidRPr="00302094">
        <w:t>Young</w:t>
      </w:r>
    </w:p>
    <w:p w14:paraId="354DBBD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A1F110D"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02094">
        <w:rPr>
          <w:b/>
        </w:rPr>
        <w:t>Total--41</w:t>
      </w:r>
    </w:p>
    <w:p w14:paraId="045CBF3D" w14:textId="77777777" w:rsidR="00302094" w:rsidRPr="00302094" w:rsidRDefault="00302094" w:rsidP="00302094">
      <w:pPr>
        <w:ind w:firstLine="216"/>
      </w:pPr>
    </w:p>
    <w:p w14:paraId="6520FBF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NAYS</w:t>
      </w:r>
    </w:p>
    <w:p w14:paraId="4B46FC80"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F1BEF1D"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Total--0</w:t>
      </w:r>
    </w:p>
    <w:p w14:paraId="60FFB553" w14:textId="2DB0F497" w:rsidR="00302094" w:rsidRPr="00302094" w:rsidRDefault="00302094" w:rsidP="00302094">
      <w:pPr>
        <w:ind w:firstLine="216"/>
        <w:jc w:val="center"/>
        <w:rPr>
          <w:b/>
        </w:rPr>
      </w:pPr>
    </w:p>
    <w:p w14:paraId="4CDC1794" w14:textId="77777777" w:rsidR="00302094" w:rsidRDefault="00302094" w:rsidP="00302094">
      <w:pPr>
        <w:ind w:firstLine="216"/>
      </w:pPr>
      <w:r>
        <w:t>The appointment of Jerry Lee was confirmed.</w:t>
      </w:r>
    </w:p>
    <w:p w14:paraId="32816E38" w14:textId="77777777" w:rsidR="00302094" w:rsidRDefault="00302094" w:rsidP="00302094">
      <w:pPr>
        <w:ind w:firstLine="216"/>
      </w:pPr>
    </w:p>
    <w:p w14:paraId="2A6E31F0" w14:textId="77777777" w:rsidR="00302094" w:rsidRDefault="00302094" w:rsidP="00302094">
      <w:pPr>
        <w:ind w:firstLine="216"/>
      </w:pPr>
      <w:r>
        <w:t>Having received a favorable report from the Labor, Commerce and Industry Committee, the following appointments were confirmed in open session:</w:t>
      </w:r>
    </w:p>
    <w:p w14:paraId="607E84A0" w14:textId="77777777" w:rsidR="00302094" w:rsidRDefault="00302094" w:rsidP="00302094">
      <w:pPr>
        <w:ind w:firstLine="216"/>
      </w:pPr>
    </w:p>
    <w:p w14:paraId="70B2D00E" w14:textId="77777777" w:rsidR="00302094" w:rsidRPr="00F47738" w:rsidRDefault="00302094" w:rsidP="00302094">
      <w:pPr>
        <w:keepNext/>
        <w:ind w:firstLine="216"/>
        <w:rPr>
          <w:u w:val="single"/>
        </w:rPr>
      </w:pPr>
      <w:r w:rsidRPr="00F47738">
        <w:rPr>
          <w:u w:val="single"/>
        </w:rPr>
        <w:lastRenderedPageBreak/>
        <w:t>Initial Appointment, Jobs Economic Development Authority, with the term to commence July 27, 2024, and to expire July 27, 2027</w:t>
      </w:r>
    </w:p>
    <w:p w14:paraId="16E49270" w14:textId="77777777" w:rsidR="00302094" w:rsidRPr="00F47738" w:rsidRDefault="00302094" w:rsidP="00302094">
      <w:pPr>
        <w:keepNext/>
        <w:ind w:firstLine="216"/>
        <w:rPr>
          <w:u w:val="single"/>
        </w:rPr>
      </w:pPr>
      <w:r w:rsidRPr="00F47738">
        <w:rPr>
          <w:u w:val="single"/>
        </w:rPr>
        <w:t>2nd Congressional District:</w:t>
      </w:r>
    </w:p>
    <w:p w14:paraId="59D29526" w14:textId="77777777" w:rsidR="00302094" w:rsidRDefault="00302094" w:rsidP="00302094">
      <w:pPr>
        <w:ind w:firstLine="216"/>
      </w:pPr>
      <w:r>
        <w:t xml:space="preserve">James Augustus Herlong, Jr., 5039 </w:t>
      </w:r>
      <w:proofErr w:type="spellStart"/>
      <w:r>
        <w:t>Wittering</w:t>
      </w:r>
      <w:proofErr w:type="spellEnd"/>
      <w:r>
        <w:t xml:space="preserve"> Dr., Columbia, SC 29206-2922</w:t>
      </w:r>
      <w:r w:rsidRPr="00F47738">
        <w:rPr>
          <w:i/>
        </w:rPr>
        <w:t xml:space="preserve"> VICE </w:t>
      </w:r>
      <w:r w:rsidRPr="00F47738">
        <w:t>William Drake</w:t>
      </w:r>
    </w:p>
    <w:p w14:paraId="7EB0B110" w14:textId="77777777" w:rsidR="00302094" w:rsidRDefault="00302094" w:rsidP="00302094">
      <w:pPr>
        <w:ind w:firstLine="216"/>
      </w:pPr>
    </w:p>
    <w:p w14:paraId="5B859FFB" w14:textId="4B464465" w:rsidR="00302094" w:rsidRDefault="00302094" w:rsidP="00302094">
      <w:pPr>
        <w:ind w:firstLine="216"/>
      </w:pPr>
      <w:r>
        <w:t>On motion of Senator DAVIS, the question was confirmation of James Augustus Herlong, Jr.</w:t>
      </w:r>
    </w:p>
    <w:p w14:paraId="3057530D" w14:textId="77777777" w:rsidR="00302094" w:rsidRDefault="00302094" w:rsidP="00302094">
      <w:pPr>
        <w:ind w:firstLine="216"/>
      </w:pPr>
    </w:p>
    <w:p w14:paraId="2119DEA9" w14:textId="77777777" w:rsidR="00302094" w:rsidRDefault="00302094" w:rsidP="00302094">
      <w:pPr>
        <w:ind w:firstLine="216"/>
      </w:pPr>
      <w:r>
        <w:t>The "ayes" and "nays" were demanded and taken, resulting as follows:</w:t>
      </w:r>
    </w:p>
    <w:p w14:paraId="122F2922" w14:textId="77777777" w:rsidR="00302094" w:rsidRPr="00302094" w:rsidRDefault="00302094" w:rsidP="00302094">
      <w:pPr>
        <w:ind w:firstLine="216"/>
        <w:jc w:val="center"/>
        <w:rPr>
          <w:b/>
        </w:rPr>
      </w:pPr>
      <w:r w:rsidRPr="00302094">
        <w:rPr>
          <w:b/>
        </w:rPr>
        <w:t>Ayes 41; Nays 0</w:t>
      </w:r>
    </w:p>
    <w:p w14:paraId="463C4DBA" w14:textId="77777777" w:rsidR="00302094" w:rsidRDefault="00302094" w:rsidP="00302094">
      <w:pPr>
        <w:ind w:firstLine="216"/>
      </w:pPr>
    </w:p>
    <w:p w14:paraId="7C6555F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AYES</w:t>
      </w:r>
    </w:p>
    <w:p w14:paraId="74CD36B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Adams</w:t>
      </w:r>
      <w:r>
        <w:tab/>
      </w:r>
      <w:r w:rsidRPr="00302094">
        <w:t>Alexander</w:t>
      </w:r>
      <w:r>
        <w:tab/>
      </w:r>
      <w:r w:rsidRPr="00302094">
        <w:t>Allen</w:t>
      </w:r>
    </w:p>
    <w:p w14:paraId="28D1316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Bennett</w:t>
      </w:r>
      <w:r>
        <w:tab/>
      </w:r>
      <w:r w:rsidRPr="00302094">
        <w:t>Blackmon</w:t>
      </w:r>
      <w:r>
        <w:tab/>
      </w:r>
      <w:r w:rsidRPr="00302094">
        <w:t>Cash</w:t>
      </w:r>
    </w:p>
    <w:p w14:paraId="2171BBB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Chaplin</w:t>
      </w:r>
      <w:r>
        <w:tab/>
      </w:r>
      <w:r w:rsidRPr="00302094">
        <w:t>Climer</w:t>
      </w:r>
      <w:r>
        <w:tab/>
      </w:r>
      <w:r w:rsidRPr="00302094">
        <w:t>Corbin</w:t>
      </w:r>
    </w:p>
    <w:p w14:paraId="6EFF8DF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Cromer</w:t>
      </w:r>
      <w:r>
        <w:tab/>
      </w:r>
      <w:r w:rsidRPr="00302094">
        <w:t>Davis</w:t>
      </w:r>
      <w:r>
        <w:tab/>
      </w:r>
      <w:r w:rsidRPr="00302094">
        <w:t>Devine</w:t>
      </w:r>
    </w:p>
    <w:p w14:paraId="2906935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Elliott</w:t>
      </w:r>
      <w:r>
        <w:tab/>
      </w:r>
      <w:r w:rsidRPr="00302094">
        <w:t>Garrett</w:t>
      </w:r>
      <w:r>
        <w:tab/>
      </w:r>
      <w:r w:rsidRPr="00302094">
        <w:t>Goldfinch</w:t>
      </w:r>
    </w:p>
    <w:p w14:paraId="2D3CAF9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Graham</w:t>
      </w:r>
      <w:r>
        <w:tab/>
      </w:r>
      <w:r w:rsidRPr="00302094">
        <w:t>Grooms</w:t>
      </w:r>
      <w:r>
        <w:tab/>
      </w:r>
      <w:r w:rsidRPr="00302094">
        <w:t>Hembree</w:t>
      </w:r>
    </w:p>
    <w:p w14:paraId="0FF2B5F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Jackson</w:t>
      </w:r>
      <w:r>
        <w:tab/>
      </w:r>
      <w:r w:rsidRPr="00302094">
        <w:t>Johnson</w:t>
      </w:r>
      <w:r>
        <w:tab/>
      </w:r>
      <w:r w:rsidRPr="00302094">
        <w:t>Kennedy</w:t>
      </w:r>
    </w:p>
    <w:p w14:paraId="4E7BF80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Kimbrell</w:t>
      </w:r>
      <w:r>
        <w:tab/>
      </w:r>
      <w:r w:rsidRPr="00302094">
        <w:t>Leber</w:t>
      </w:r>
      <w:r>
        <w:tab/>
      </w:r>
      <w:r w:rsidRPr="00302094">
        <w:t>Martin</w:t>
      </w:r>
    </w:p>
    <w:p w14:paraId="3EFE737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Massey</w:t>
      </w:r>
      <w:r>
        <w:tab/>
      </w:r>
      <w:r w:rsidRPr="00302094">
        <w:t>Matthews</w:t>
      </w:r>
      <w:r>
        <w:tab/>
      </w:r>
      <w:r w:rsidRPr="00302094">
        <w:t>Nutt</w:t>
      </w:r>
    </w:p>
    <w:p w14:paraId="2C17F145"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Ott</w:t>
      </w:r>
      <w:r>
        <w:tab/>
      </w:r>
      <w:r w:rsidRPr="00302094">
        <w:t>Peeler</w:t>
      </w:r>
      <w:r>
        <w:tab/>
      </w:r>
      <w:r w:rsidRPr="00302094">
        <w:t>Rankin</w:t>
      </w:r>
    </w:p>
    <w:p w14:paraId="080B73D9"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Reichenbach</w:t>
      </w:r>
      <w:r>
        <w:tab/>
      </w:r>
      <w:r w:rsidRPr="00302094">
        <w:t>Rice</w:t>
      </w:r>
      <w:r>
        <w:tab/>
      </w:r>
      <w:r w:rsidRPr="00302094">
        <w:t>Sabb</w:t>
      </w:r>
    </w:p>
    <w:p w14:paraId="6DBB2B48"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Stubbs</w:t>
      </w:r>
      <w:r>
        <w:tab/>
      </w:r>
      <w:r w:rsidRPr="00302094">
        <w:t>Sutton</w:t>
      </w:r>
      <w:r>
        <w:tab/>
      </w:r>
      <w:r w:rsidRPr="00302094">
        <w:t>Tedder</w:t>
      </w:r>
    </w:p>
    <w:p w14:paraId="4163D30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Turner</w:t>
      </w:r>
      <w:r>
        <w:tab/>
      </w:r>
      <w:r w:rsidRPr="00302094">
        <w:t>Verdin</w:t>
      </w:r>
      <w:r>
        <w:tab/>
      </w:r>
      <w:r w:rsidRPr="00302094">
        <w:t>Walker</w:t>
      </w:r>
    </w:p>
    <w:p w14:paraId="7469F83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Williams</w:t>
      </w:r>
      <w:r>
        <w:tab/>
      </w:r>
      <w:r w:rsidRPr="00302094">
        <w:t>Young</w:t>
      </w:r>
    </w:p>
    <w:p w14:paraId="5A94FA08"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AEE8503"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02094">
        <w:rPr>
          <w:b/>
        </w:rPr>
        <w:t>Total--41</w:t>
      </w:r>
    </w:p>
    <w:p w14:paraId="6D690BCC" w14:textId="77777777" w:rsidR="00302094" w:rsidRPr="00302094" w:rsidRDefault="00302094" w:rsidP="00302094">
      <w:pPr>
        <w:ind w:firstLine="216"/>
      </w:pPr>
    </w:p>
    <w:p w14:paraId="058B347E"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NAYS</w:t>
      </w:r>
    </w:p>
    <w:p w14:paraId="1285709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6A6ADEBC"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Total--0</w:t>
      </w:r>
    </w:p>
    <w:p w14:paraId="26B1209F" w14:textId="77777777" w:rsidR="00302094" w:rsidRPr="00302094" w:rsidRDefault="00302094" w:rsidP="00302094">
      <w:pPr>
        <w:ind w:firstLine="216"/>
      </w:pPr>
    </w:p>
    <w:p w14:paraId="55B8B171" w14:textId="77777777" w:rsidR="00302094" w:rsidRDefault="00302094" w:rsidP="00302094">
      <w:pPr>
        <w:ind w:firstLine="216"/>
      </w:pPr>
      <w:r>
        <w:t>The appointment of James Augustus Herlong, Jr. was confirmed.</w:t>
      </w:r>
    </w:p>
    <w:p w14:paraId="297C14FE" w14:textId="77777777" w:rsidR="00302094" w:rsidRDefault="00302094" w:rsidP="00302094">
      <w:pPr>
        <w:ind w:firstLine="216"/>
      </w:pPr>
    </w:p>
    <w:p w14:paraId="183E1F0E" w14:textId="77777777" w:rsidR="00302094" w:rsidRPr="00F47738" w:rsidRDefault="00302094" w:rsidP="00302094">
      <w:pPr>
        <w:keepNext/>
        <w:ind w:firstLine="216"/>
        <w:rPr>
          <w:u w:val="single"/>
        </w:rPr>
      </w:pPr>
      <w:r w:rsidRPr="00F47738">
        <w:rPr>
          <w:u w:val="single"/>
        </w:rPr>
        <w:t>Initial Appointment, South Carolina Board of Real Estate Appraisers, with the term to commence May 31, 2022, and to expire May 31, 2025</w:t>
      </w:r>
    </w:p>
    <w:p w14:paraId="223A1A34" w14:textId="77777777" w:rsidR="00302094" w:rsidRPr="00F47738" w:rsidRDefault="00302094" w:rsidP="00302094">
      <w:pPr>
        <w:keepNext/>
        <w:ind w:firstLine="216"/>
        <w:rPr>
          <w:u w:val="single"/>
        </w:rPr>
      </w:pPr>
      <w:r w:rsidRPr="00F47738">
        <w:rPr>
          <w:u w:val="single"/>
        </w:rPr>
        <w:t>Licensed or Certified Appraiser:</w:t>
      </w:r>
    </w:p>
    <w:p w14:paraId="2A0C069F" w14:textId="743D2F67" w:rsidR="00302094" w:rsidRDefault="00302094" w:rsidP="00302094">
      <w:pPr>
        <w:ind w:firstLine="216"/>
      </w:pPr>
      <w:r>
        <w:t xml:space="preserve">Malinda Griffin, 413 </w:t>
      </w:r>
      <w:proofErr w:type="spellStart"/>
      <w:r>
        <w:t>Windwood</w:t>
      </w:r>
      <w:proofErr w:type="spellEnd"/>
      <w:r>
        <w:t xml:space="preserve"> Street, Simpsonville, SC 29680-6586</w:t>
      </w:r>
      <w:r w:rsidRPr="00F47738">
        <w:rPr>
          <w:i/>
        </w:rPr>
        <w:t xml:space="preserve"> VICE </w:t>
      </w:r>
      <w:r w:rsidRPr="00F47738">
        <w:t>George Knight</w:t>
      </w:r>
    </w:p>
    <w:p w14:paraId="457C8635" w14:textId="6A5072BC" w:rsidR="00302094" w:rsidRDefault="00302094" w:rsidP="00302094">
      <w:pPr>
        <w:ind w:firstLine="216"/>
      </w:pPr>
      <w:r>
        <w:lastRenderedPageBreak/>
        <w:t>On motion of Senator DAVIS, the question was confirmation of Malinda Griffin.</w:t>
      </w:r>
    </w:p>
    <w:p w14:paraId="553569A8" w14:textId="77777777" w:rsidR="00302094" w:rsidRDefault="00302094" w:rsidP="00302094">
      <w:pPr>
        <w:ind w:firstLine="216"/>
      </w:pPr>
    </w:p>
    <w:p w14:paraId="7D233A07" w14:textId="77777777" w:rsidR="00302094" w:rsidRDefault="00302094" w:rsidP="00302094">
      <w:pPr>
        <w:ind w:firstLine="216"/>
      </w:pPr>
      <w:r>
        <w:t>The "ayes" and "nays" were demanded and taken, resulting as follows:</w:t>
      </w:r>
    </w:p>
    <w:p w14:paraId="7CCEADC3" w14:textId="77777777" w:rsidR="00302094" w:rsidRPr="00302094" w:rsidRDefault="00302094" w:rsidP="00302094">
      <w:pPr>
        <w:ind w:firstLine="216"/>
        <w:jc w:val="center"/>
        <w:rPr>
          <w:b/>
        </w:rPr>
      </w:pPr>
      <w:r w:rsidRPr="00302094">
        <w:rPr>
          <w:b/>
        </w:rPr>
        <w:t>Ayes 41; Nays 0</w:t>
      </w:r>
    </w:p>
    <w:p w14:paraId="6216E18E" w14:textId="77777777" w:rsidR="00302094" w:rsidRDefault="00302094" w:rsidP="00302094">
      <w:pPr>
        <w:ind w:firstLine="216"/>
      </w:pPr>
    </w:p>
    <w:p w14:paraId="06BFD21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AYES</w:t>
      </w:r>
    </w:p>
    <w:p w14:paraId="3BE444E6"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Adams</w:t>
      </w:r>
      <w:r>
        <w:tab/>
      </w:r>
      <w:r w:rsidRPr="00302094">
        <w:t>Alexander</w:t>
      </w:r>
      <w:r>
        <w:tab/>
      </w:r>
      <w:r w:rsidRPr="00302094">
        <w:t>Allen</w:t>
      </w:r>
    </w:p>
    <w:p w14:paraId="4F394D2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Bennett</w:t>
      </w:r>
      <w:r>
        <w:tab/>
      </w:r>
      <w:r w:rsidRPr="00302094">
        <w:t>Blackmon</w:t>
      </w:r>
      <w:r>
        <w:tab/>
      </w:r>
      <w:r w:rsidRPr="00302094">
        <w:t>Cash</w:t>
      </w:r>
    </w:p>
    <w:p w14:paraId="33A57D9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Chaplin</w:t>
      </w:r>
      <w:r>
        <w:tab/>
      </w:r>
      <w:r w:rsidRPr="00302094">
        <w:t>Climer</w:t>
      </w:r>
      <w:r>
        <w:tab/>
      </w:r>
      <w:r w:rsidRPr="00302094">
        <w:t>Corbin</w:t>
      </w:r>
    </w:p>
    <w:p w14:paraId="548D3F85"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Cromer</w:t>
      </w:r>
      <w:r>
        <w:tab/>
      </w:r>
      <w:r w:rsidRPr="00302094">
        <w:t>Davis</w:t>
      </w:r>
      <w:r>
        <w:tab/>
      </w:r>
      <w:r w:rsidRPr="00302094">
        <w:t>Devine</w:t>
      </w:r>
    </w:p>
    <w:p w14:paraId="56ECA1B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Elliott</w:t>
      </w:r>
      <w:r>
        <w:tab/>
      </w:r>
      <w:r w:rsidRPr="00302094">
        <w:t>Garrett</w:t>
      </w:r>
      <w:r>
        <w:tab/>
      </w:r>
      <w:r w:rsidRPr="00302094">
        <w:t>Goldfinch</w:t>
      </w:r>
    </w:p>
    <w:p w14:paraId="1070AD6F"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Graham</w:t>
      </w:r>
      <w:r>
        <w:tab/>
      </w:r>
      <w:r w:rsidRPr="00302094">
        <w:t>Grooms</w:t>
      </w:r>
      <w:r>
        <w:tab/>
      </w:r>
      <w:r w:rsidRPr="00302094">
        <w:t>Hembree</w:t>
      </w:r>
    </w:p>
    <w:p w14:paraId="3258184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Jackson</w:t>
      </w:r>
      <w:r>
        <w:tab/>
      </w:r>
      <w:r w:rsidRPr="00302094">
        <w:t>Johnson</w:t>
      </w:r>
      <w:r>
        <w:tab/>
      </w:r>
      <w:r w:rsidRPr="00302094">
        <w:t>Kennedy</w:t>
      </w:r>
    </w:p>
    <w:p w14:paraId="1EE04E46"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Kimbrell</w:t>
      </w:r>
      <w:r>
        <w:tab/>
      </w:r>
      <w:r w:rsidRPr="00302094">
        <w:t>Leber</w:t>
      </w:r>
      <w:r>
        <w:tab/>
      </w:r>
      <w:r w:rsidRPr="00302094">
        <w:t>Martin</w:t>
      </w:r>
    </w:p>
    <w:p w14:paraId="5C25446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Massey</w:t>
      </w:r>
      <w:r>
        <w:tab/>
      </w:r>
      <w:r w:rsidRPr="00302094">
        <w:t>Matthews</w:t>
      </w:r>
      <w:r>
        <w:tab/>
      </w:r>
      <w:r w:rsidRPr="00302094">
        <w:t>Nutt</w:t>
      </w:r>
    </w:p>
    <w:p w14:paraId="3C7C672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Ott</w:t>
      </w:r>
      <w:r>
        <w:tab/>
      </w:r>
      <w:r w:rsidRPr="00302094">
        <w:t>Peeler</w:t>
      </w:r>
      <w:r>
        <w:tab/>
      </w:r>
      <w:r w:rsidRPr="00302094">
        <w:t>Rankin</w:t>
      </w:r>
    </w:p>
    <w:p w14:paraId="0545C6F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Reichenbach</w:t>
      </w:r>
      <w:r>
        <w:tab/>
      </w:r>
      <w:r w:rsidRPr="00302094">
        <w:t>Rice</w:t>
      </w:r>
      <w:r>
        <w:tab/>
      </w:r>
      <w:r w:rsidRPr="00302094">
        <w:t>Sabb</w:t>
      </w:r>
    </w:p>
    <w:p w14:paraId="04FC9D19"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Stubbs</w:t>
      </w:r>
      <w:r>
        <w:tab/>
      </w:r>
      <w:r w:rsidRPr="00302094">
        <w:t>Sutton</w:t>
      </w:r>
      <w:r>
        <w:tab/>
      </w:r>
      <w:r w:rsidRPr="00302094">
        <w:t>Tedder</w:t>
      </w:r>
    </w:p>
    <w:p w14:paraId="04DDB1CE"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Turner</w:t>
      </w:r>
      <w:r>
        <w:tab/>
      </w:r>
      <w:r w:rsidRPr="00302094">
        <w:t>Verdin</w:t>
      </w:r>
      <w:r>
        <w:tab/>
      </w:r>
      <w:r w:rsidRPr="00302094">
        <w:t>Walker</w:t>
      </w:r>
    </w:p>
    <w:p w14:paraId="0F154BD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Williams</w:t>
      </w:r>
      <w:r>
        <w:tab/>
      </w:r>
      <w:r w:rsidRPr="00302094">
        <w:t>Young</w:t>
      </w:r>
    </w:p>
    <w:p w14:paraId="0CBA5DDF"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BFFD031"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02094">
        <w:rPr>
          <w:b/>
        </w:rPr>
        <w:t>Total--41</w:t>
      </w:r>
    </w:p>
    <w:p w14:paraId="2BAC8569" w14:textId="77777777" w:rsidR="00302094" w:rsidRPr="00302094" w:rsidRDefault="00302094" w:rsidP="00302094">
      <w:pPr>
        <w:ind w:firstLine="216"/>
      </w:pPr>
    </w:p>
    <w:p w14:paraId="20F8FCE0"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NAYS</w:t>
      </w:r>
    </w:p>
    <w:p w14:paraId="179493B5"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5F9197B"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Total--0</w:t>
      </w:r>
    </w:p>
    <w:p w14:paraId="198DEB79" w14:textId="77777777" w:rsidR="00302094" w:rsidRPr="00302094" w:rsidRDefault="00302094" w:rsidP="00302094">
      <w:pPr>
        <w:ind w:firstLine="216"/>
      </w:pPr>
    </w:p>
    <w:p w14:paraId="0E32CF61" w14:textId="16356C2B" w:rsidR="00302094" w:rsidRDefault="00302094" w:rsidP="00302094">
      <w:pPr>
        <w:ind w:firstLine="216"/>
      </w:pPr>
      <w:r>
        <w:t>The appointment of Malinda Griffin was confirmed.</w:t>
      </w:r>
    </w:p>
    <w:p w14:paraId="4E4A6526" w14:textId="77777777" w:rsidR="00302094" w:rsidRDefault="00302094" w:rsidP="00302094">
      <w:pPr>
        <w:ind w:firstLine="216"/>
      </w:pPr>
    </w:p>
    <w:p w14:paraId="17174364" w14:textId="77777777" w:rsidR="00302094" w:rsidRPr="00F47738" w:rsidRDefault="00302094" w:rsidP="00302094">
      <w:pPr>
        <w:keepNext/>
        <w:ind w:firstLine="216"/>
        <w:rPr>
          <w:u w:val="single"/>
        </w:rPr>
      </w:pPr>
      <w:r w:rsidRPr="00F47738">
        <w:rPr>
          <w:u w:val="single"/>
        </w:rPr>
        <w:t>Reappointment, South Carolina Real Estate Commission, with the term to commence June 30, 2023, and to expire June 30, 2027</w:t>
      </w:r>
    </w:p>
    <w:p w14:paraId="72810BF9" w14:textId="77777777" w:rsidR="00302094" w:rsidRPr="00F47738" w:rsidRDefault="00302094" w:rsidP="00302094">
      <w:pPr>
        <w:keepNext/>
        <w:ind w:firstLine="216"/>
        <w:rPr>
          <w:u w:val="single"/>
        </w:rPr>
      </w:pPr>
      <w:r w:rsidRPr="00F47738">
        <w:rPr>
          <w:u w:val="single"/>
        </w:rPr>
        <w:t>General Public:</w:t>
      </w:r>
    </w:p>
    <w:p w14:paraId="5BB53595" w14:textId="748F51CE" w:rsidR="00302094" w:rsidRDefault="00302094" w:rsidP="00302094">
      <w:pPr>
        <w:ind w:firstLine="216"/>
      </w:pPr>
      <w:r>
        <w:t>Johnathan T. Stackhouse, 625 Edgewater Lane, West Columbia, SC 29169</w:t>
      </w:r>
    </w:p>
    <w:p w14:paraId="51D58525" w14:textId="77777777" w:rsidR="00302094" w:rsidRDefault="00302094" w:rsidP="00302094">
      <w:pPr>
        <w:ind w:firstLine="216"/>
      </w:pPr>
    </w:p>
    <w:p w14:paraId="0761CB7D" w14:textId="394233AB" w:rsidR="00302094" w:rsidRDefault="00302094" w:rsidP="00302094">
      <w:pPr>
        <w:ind w:firstLine="216"/>
      </w:pPr>
      <w:r>
        <w:t>On motion of Senator DAVIS, the question was confirmation of Johnathan T. Stackhouse.</w:t>
      </w:r>
    </w:p>
    <w:p w14:paraId="4DC8353A" w14:textId="77777777" w:rsidR="00302094" w:rsidRDefault="00302094" w:rsidP="00302094">
      <w:pPr>
        <w:ind w:firstLine="216"/>
      </w:pPr>
    </w:p>
    <w:p w14:paraId="5BE7F71B" w14:textId="77777777" w:rsidR="009A069F" w:rsidRDefault="009A069F" w:rsidP="00302094">
      <w:pPr>
        <w:ind w:firstLine="216"/>
      </w:pPr>
    </w:p>
    <w:p w14:paraId="297D270B" w14:textId="77777777" w:rsidR="009A069F" w:rsidRDefault="009A069F" w:rsidP="00302094">
      <w:pPr>
        <w:ind w:firstLine="216"/>
      </w:pPr>
    </w:p>
    <w:p w14:paraId="14AEE277" w14:textId="77777777" w:rsidR="00302094" w:rsidRDefault="00302094" w:rsidP="00302094">
      <w:pPr>
        <w:ind w:firstLine="216"/>
      </w:pPr>
      <w:r>
        <w:lastRenderedPageBreak/>
        <w:t>The "ayes" and "nays" were demanded and taken, resulting as follows:</w:t>
      </w:r>
    </w:p>
    <w:p w14:paraId="0F8931A1" w14:textId="77777777" w:rsidR="00302094" w:rsidRDefault="00302094" w:rsidP="00302094">
      <w:pPr>
        <w:ind w:firstLine="216"/>
        <w:jc w:val="center"/>
        <w:rPr>
          <w:b/>
        </w:rPr>
      </w:pPr>
      <w:r w:rsidRPr="00302094">
        <w:rPr>
          <w:b/>
        </w:rPr>
        <w:t>Ayes 41; Nays 0</w:t>
      </w:r>
    </w:p>
    <w:p w14:paraId="247CD1E7" w14:textId="77777777" w:rsidR="009A069F" w:rsidRPr="00302094" w:rsidRDefault="009A069F" w:rsidP="00302094">
      <w:pPr>
        <w:ind w:firstLine="216"/>
        <w:jc w:val="center"/>
        <w:rPr>
          <w:b/>
        </w:rPr>
      </w:pPr>
    </w:p>
    <w:p w14:paraId="7D09DD0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AYES</w:t>
      </w:r>
    </w:p>
    <w:p w14:paraId="23DE0889"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Adams</w:t>
      </w:r>
      <w:r>
        <w:tab/>
      </w:r>
      <w:r w:rsidRPr="00302094">
        <w:t>Alexander</w:t>
      </w:r>
      <w:r>
        <w:tab/>
      </w:r>
      <w:r w:rsidRPr="00302094">
        <w:t>Allen</w:t>
      </w:r>
    </w:p>
    <w:p w14:paraId="7BFE299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Bennett</w:t>
      </w:r>
      <w:r>
        <w:tab/>
      </w:r>
      <w:r w:rsidRPr="00302094">
        <w:t>Blackmon</w:t>
      </w:r>
      <w:r>
        <w:tab/>
      </w:r>
      <w:r w:rsidRPr="00302094">
        <w:t>Cash</w:t>
      </w:r>
    </w:p>
    <w:p w14:paraId="662D5B30"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Chaplin</w:t>
      </w:r>
      <w:r>
        <w:tab/>
      </w:r>
      <w:r w:rsidRPr="00302094">
        <w:t>Climer</w:t>
      </w:r>
      <w:r>
        <w:tab/>
      </w:r>
      <w:r w:rsidRPr="00302094">
        <w:t>Corbin</w:t>
      </w:r>
    </w:p>
    <w:p w14:paraId="3435264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Cromer</w:t>
      </w:r>
      <w:r>
        <w:tab/>
      </w:r>
      <w:r w:rsidRPr="00302094">
        <w:t>Davis</w:t>
      </w:r>
      <w:r>
        <w:tab/>
      </w:r>
      <w:r w:rsidRPr="00302094">
        <w:t>Devine</w:t>
      </w:r>
    </w:p>
    <w:p w14:paraId="19E04F3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Elliott</w:t>
      </w:r>
      <w:r>
        <w:tab/>
      </w:r>
      <w:r w:rsidRPr="00302094">
        <w:t>Garrett</w:t>
      </w:r>
      <w:r>
        <w:tab/>
      </w:r>
      <w:r w:rsidRPr="00302094">
        <w:t>Goldfinch</w:t>
      </w:r>
    </w:p>
    <w:p w14:paraId="785235E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Graham</w:t>
      </w:r>
      <w:r>
        <w:tab/>
      </w:r>
      <w:r w:rsidRPr="00302094">
        <w:t>Grooms</w:t>
      </w:r>
      <w:r>
        <w:tab/>
      </w:r>
      <w:r w:rsidRPr="00302094">
        <w:t>Hembree</w:t>
      </w:r>
    </w:p>
    <w:p w14:paraId="224E7F1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Jackson</w:t>
      </w:r>
      <w:r>
        <w:tab/>
      </w:r>
      <w:r w:rsidRPr="00302094">
        <w:t>Johnson</w:t>
      </w:r>
      <w:r>
        <w:tab/>
      </w:r>
      <w:r w:rsidRPr="00302094">
        <w:t>Kennedy</w:t>
      </w:r>
    </w:p>
    <w:p w14:paraId="5E487246"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Kimbrell</w:t>
      </w:r>
      <w:r>
        <w:tab/>
      </w:r>
      <w:r w:rsidRPr="00302094">
        <w:t>Leber</w:t>
      </w:r>
      <w:r>
        <w:tab/>
      </w:r>
      <w:r w:rsidRPr="00302094">
        <w:t>Martin</w:t>
      </w:r>
    </w:p>
    <w:p w14:paraId="19B4FEF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Massey</w:t>
      </w:r>
      <w:r>
        <w:tab/>
      </w:r>
      <w:r w:rsidRPr="00302094">
        <w:t>Matthews</w:t>
      </w:r>
      <w:r>
        <w:tab/>
      </w:r>
      <w:r w:rsidRPr="00302094">
        <w:t>Nutt</w:t>
      </w:r>
    </w:p>
    <w:p w14:paraId="64883615"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Ott</w:t>
      </w:r>
      <w:r>
        <w:tab/>
      </w:r>
      <w:r w:rsidRPr="00302094">
        <w:t>Peeler</w:t>
      </w:r>
      <w:r>
        <w:tab/>
      </w:r>
      <w:r w:rsidRPr="00302094">
        <w:t>Rankin</w:t>
      </w:r>
    </w:p>
    <w:p w14:paraId="58625C90"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Reichenbach</w:t>
      </w:r>
      <w:r>
        <w:tab/>
      </w:r>
      <w:r w:rsidRPr="00302094">
        <w:t>Rice</w:t>
      </w:r>
      <w:r>
        <w:tab/>
      </w:r>
      <w:r w:rsidRPr="00302094">
        <w:t>Sabb</w:t>
      </w:r>
    </w:p>
    <w:p w14:paraId="751AE028"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Stubbs</w:t>
      </w:r>
      <w:r>
        <w:tab/>
      </w:r>
      <w:r w:rsidRPr="00302094">
        <w:t>Sutton</w:t>
      </w:r>
      <w:r>
        <w:tab/>
      </w:r>
      <w:r w:rsidRPr="00302094">
        <w:t>Tedder</w:t>
      </w:r>
    </w:p>
    <w:p w14:paraId="0AB5939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Turner</w:t>
      </w:r>
      <w:r>
        <w:tab/>
      </w:r>
      <w:r w:rsidRPr="00302094">
        <w:t>Verdin</w:t>
      </w:r>
      <w:r>
        <w:tab/>
      </w:r>
      <w:r w:rsidRPr="00302094">
        <w:t>Walker</w:t>
      </w:r>
    </w:p>
    <w:p w14:paraId="4DFB689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Williams</w:t>
      </w:r>
      <w:r>
        <w:tab/>
      </w:r>
      <w:r w:rsidRPr="00302094">
        <w:t>Young</w:t>
      </w:r>
    </w:p>
    <w:p w14:paraId="451DD84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252FEEC"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02094">
        <w:rPr>
          <w:b/>
        </w:rPr>
        <w:t>Total--41</w:t>
      </w:r>
    </w:p>
    <w:p w14:paraId="0101453D" w14:textId="77777777" w:rsidR="00302094" w:rsidRPr="00302094" w:rsidRDefault="00302094" w:rsidP="00302094">
      <w:pPr>
        <w:ind w:firstLine="216"/>
      </w:pPr>
    </w:p>
    <w:p w14:paraId="00669F80"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NAYS</w:t>
      </w:r>
    </w:p>
    <w:p w14:paraId="678A2C5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B94B4DE"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Total--0</w:t>
      </w:r>
    </w:p>
    <w:p w14:paraId="526C6AE3" w14:textId="77777777" w:rsidR="00302094" w:rsidRPr="00302094" w:rsidRDefault="00302094" w:rsidP="00302094">
      <w:pPr>
        <w:ind w:firstLine="216"/>
      </w:pPr>
    </w:p>
    <w:p w14:paraId="783F2CE7" w14:textId="244D762F" w:rsidR="00302094" w:rsidRDefault="00302094" w:rsidP="00302094">
      <w:pPr>
        <w:ind w:firstLine="216"/>
      </w:pPr>
      <w:r>
        <w:t>The appointment of Johnathan T. Stackhouse was confirmed.</w:t>
      </w:r>
    </w:p>
    <w:p w14:paraId="2AAA8C2F" w14:textId="77777777" w:rsidR="00302094" w:rsidRDefault="00302094" w:rsidP="00302094">
      <w:pPr>
        <w:ind w:firstLine="216"/>
      </w:pPr>
    </w:p>
    <w:p w14:paraId="6BD0C110" w14:textId="77777777" w:rsidR="00302094" w:rsidRDefault="00302094" w:rsidP="00302094">
      <w:pPr>
        <w:ind w:firstLine="216"/>
      </w:pPr>
      <w:r>
        <w:t>Having received a favorable report from the Medical Affairs Committee, the following appointment was confirmed in open session:</w:t>
      </w:r>
    </w:p>
    <w:p w14:paraId="428B626C" w14:textId="77777777" w:rsidR="00302094" w:rsidRDefault="00302094" w:rsidP="00302094">
      <w:pPr>
        <w:ind w:firstLine="216"/>
      </w:pPr>
    </w:p>
    <w:p w14:paraId="784B9A61" w14:textId="77777777" w:rsidR="00302094" w:rsidRPr="00F47738" w:rsidRDefault="00302094" w:rsidP="00302094">
      <w:pPr>
        <w:keepNext/>
        <w:ind w:firstLine="216"/>
        <w:rPr>
          <w:u w:val="single"/>
        </w:rPr>
      </w:pPr>
      <w:r w:rsidRPr="00F47738">
        <w:rPr>
          <w:u w:val="single"/>
        </w:rPr>
        <w:t>Initial Appointment, Director of Department of Health &amp; Human Services, with term coterminous with Governor</w:t>
      </w:r>
    </w:p>
    <w:p w14:paraId="076E7094" w14:textId="77777777" w:rsidR="00302094" w:rsidRPr="00F47738" w:rsidRDefault="00302094" w:rsidP="00302094">
      <w:pPr>
        <w:keepNext/>
        <w:ind w:firstLine="216"/>
        <w:rPr>
          <w:u w:val="single"/>
        </w:rPr>
      </w:pPr>
      <w:r w:rsidRPr="00F47738">
        <w:rPr>
          <w:u w:val="single"/>
        </w:rPr>
        <w:t>Director:</w:t>
      </w:r>
    </w:p>
    <w:p w14:paraId="32E1A2A0" w14:textId="77777777" w:rsidR="00302094" w:rsidRDefault="00302094" w:rsidP="00302094">
      <w:pPr>
        <w:ind w:firstLine="216"/>
      </w:pPr>
      <w:r>
        <w:t>Eunice Medina, 5000 Forest Drive, Apt. 1212, Columbia, SC 29206</w:t>
      </w:r>
      <w:r w:rsidRPr="00F47738">
        <w:rPr>
          <w:i/>
        </w:rPr>
        <w:t xml:space="preserve"> VICE </w:t>
      </w:r>
      <w:r w:rsidRPr="00F47738">
        <w:t>Robert Kerr</w:t>
      </w:r>
    </w:p>
    <w:p w14:paraId="1528AB32" w14:textId="77777777" w:rsidR="00302094" w:rsidRDefault="00302094" w:rsidP="00302094">
      <w:pPr>
        <w:ind w:firstLine="216"/>
      </w:pPr>
    </w:p>
    <w:p w14:paraId="543C5330" w14:textId="77777777" w:rsidR="00302094" w:rsidRDefault="00302094" w:rsidP="00302094">
      <w:pPr>
        <w:ind w:firstLine="216"/>
      </w:pPr>
      <w:r>
        <w:t>On motion of Senator VERDIN, the question was confirmation of Eunice Medina.</w:t>
      </w:r>
    </w:p>
    <w:p w14:paraId="295030DB" w14:textId="77777777" w:rsidR="00302094" w:rsidRDefault="00302094" w:rsidP="00302094">
      <w:pPr>
        <w:ind w:firstLine="216"/>
      </w:pPr>
    </w:p>
    <w:p w14:paraId="4208FC07" w14:textId="77777777" w:rsidR="009A069F" w:rsidRDefault="009A069F" w:rsidP="00302094">
      <w:pPr>
        <w:ind w:firstLine="216"/>
      </w:pPr>
    </w:p>
    <w:p w14:paraId="7F9C5D4D" w14:textId="77777777" w:rsidR="009A069F" w:rsidRDefault="009A069F" w:rsidP="00302094">
      <w:pPr>
        <w:ind w:firstLine="216"/>
      </w:pPr>
    </w:p>
    <w:p w14:paraId="046F01ED" w14:textId="77777777" w:rsidR="00302094" w:rsidRDefault="00302094" w:rsidP="00302094">
      <w:pPr>
        <w:ind w:firstLine="216"/>
      </w:pPr>
      <w:r>
        <w:lastRenderedPageBreak/>
        <w:t>The "ayes" and "nays" were demanded and taken, resulting as follows:</w:t>
      </w:r>
    </w:p>
    <w:p w14:paraId="1F318831" w14:textId="77777777" w:rsidR="00302094" w:rsidRPr="00302094" w:rsidRDefault="00302094" w:rsidP="00302094">
      <w:pPr>
        <w:ind w:firstLine="216"/>
        <w:jc w:val="center"/>
        <w:rPr>
          <w:b/>
        </w:rPr>
      </w:pPr>
      <w:r w:rsidRPr="00302094">
        <w:rPr>
          <w:b/>
        </w:rPr>
        <w:t>Ayes 41; Nays 0</w:t>
      </w:r>
    </w:p>
    <w:p w14:paraId="7574F81F" w14:textId="77777777" w:rsidR="00302094" w:rsidRDefault="00302094" w:rsidP="00302094">
      <w:pPr>
        <w:ind w:firstLine="216"/>
      </w:pPr>
    </w:p>
    <w:p w14:paraId="77E82317"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AYES</w:t>
      </w:r>
    </w:p>
    <w:p w14:paraId="1A92DEB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Adams</w:t>
      </w:r>
      <w:r>
        <w:tab/>
      </w:r>
      <w:r w:rsidRPr="00302094">
        <w:t>Alexander</w:t>
      </w:r>
      <w:r>
        <w:tab/>
      </w:r>
      <w:r w:rsidRPr="00302094">
        <w:t>Allen</w:t>
      </w:r>
    </w:p>
    <w:p w14:paraId="7FDE237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Bennett</w:t>
      </w:r>
      <w:r>
        <w:tab/>
      </w:r>
      <w:r w:rsidRPr="00302094">
        <w:t>Blackmon</w:t>
      </w:r>
      <w:r>
        <w:tab/>
      </w:r>
      <w:r w:rsidRPr="00302094">
        <w:t>Cash</w:t>
      </w:r>
    </w:p>
    <w:p w14:paraId="5DB5288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Chaplin</w:t>
      </w:r>
      <w:r>
        <w:tab/>
      </w:r>
      <w:r w:rsidRPr="00302094">
        <w:t>Climer</w:t>
      </w:r>
      <w:r>
        <w:tab/>
      </w:r>
      <w:r w:rsidRPr="00302094">
        <w:t>Corbin</w:t>
      </w:r>
    </w:p>
    <w:p w14:paraId="789590F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Cromer</w:t>
      </w:r>
      <w:r>
        <w:tab/>
      </w:r>
      <w:r w:rsidRPr="00302094">
        <w:t>Davis</w:t>
      </w:r>
      <w:r>
        <w:tab/>
      </w:r>
      <w:r w:rsidRPr="00302094">
        <w:t>Devine</w:t>
      </w:r>
    </w:p>
    <w:p w14:paraId="7F861E39"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Elliott</w:t>
      </w:r>
      <w:r>
        <w:tab/>
      </w:r>
      <w:r w:rsidRPr="00302094">
        <w:t>Garrett</w:t>
      </w:r>
      <w:r>
        <w:tab/>
      </w:r>
      <w:r w:rsidRPr="00302094">
        <w:t>Goldfinch</w:t>
      </w:r>
    </w:p>
    <w:p w14:paraId="7C78BD5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Graham</w:t>
      </w:r>
      <w:r>
        <w:tab/>
      </w:r>
      <w:r w:rsidRPr="00302094">
        <w:t>Grooms</w:t>
      </w:r>
      <w:r>
        <w:tab/>
      </w:r>
      <w:r w:rsidRPr="00302094">
        <w:t>Hembree</w:t>
      </w:r>
    </w:p>
    <w:p w14:paraId="2193DD3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Jackson</w:t>
      </w:r>
      <w:r>
        <w:tab/>
      </w:r>
      <w:r w:rsidRPr="00302094">
        <w:t>Johnson</w:t>
      </w:r>
      <w:r>
        <w:tab/>
      </w:r>
      <w:r w:rsidRPr="00302094">
        <w:t>Kennedy</w:t>
      </w:r>
    </w:p>
    <w:p w14:paraId="18FE3EC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Kimbrell</w:t>
      </w:r>
      <w:r>
        <w:tab/>
      </w:r>
      <w:r w:rsidRPr="00302094">
        <w:t>Leber</w:t>
      </w:r>
      <w:r>
        <w:tab/>
      </w:r>
      <w:r w:rsidRPr="00302094">
        <w:t>Martin</w:t>
      </w:r>
    </w:p>
    <w:p w14:paraId="71113C07"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Massey</w:t>
      </w:r>
      <w:r>
        <w:tab/>
      </w:r>
      <w:r w:rsidRPr="00302094">
        <w:t>Matthews</w:t>
      </w:r>
      <w:r>
        <w:tab/>
      </w:r>
      <w:r w:rsidRPr="00302094">
        <w:t>Nutt</w:t>
      </w:r>
    </w:p>
    <w:p w14:paraId="3C2B8B3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Ott</w:t>
      </w:r>
      <w:r>
        <w:tab/>
      </w:r>
      <w:r w:rsidRPr="00302094">
        <w:t>Peeler</w:t>
      </w:r>
      <w:r>
        <w:tab/>
      </w:r>
      <w:r w:rsidRPr="00302094">
        <w:t>Rankin</w:t>
      </w:r>
    </w:p>
    <w:p w14:paraId="743EC0CE"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Reichenbach</w:t>
      </w:r>
      <w:r>
        <w:tab/>
      </w:r>
      <w:r w:rsidRPr="00302094">
        <w:t>Rice</w:t>
      </w:r>
      <w:r>
        <w:tab/>
      </w:r>
      <w:r w:rsidRPr="00302094">
        <w:t>Sabb</w:t>
      </w:r>
    </w:p>
    <w:p w14:paraId="0C65B2B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Stubbs</w:t>
      </w:r>
      <w:r>
        <w:tab/>
      </w:r>
      <w:r w:rsidRPr="00302094">
        <w:t>Sutton</w:t>
      </w:r>
      <w:r>
        <w:tab/>
      </w:r>
      <w:r w:rsidRPr="00302094">
        <w:t>Tedder</w:t>
      </w:r>
    </w:p>
    <w:p w14:paraId="57B5D8F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Turner</w:t>
      </w:r>
      <w:r>
        <w:tab/>
      </w:r>
      <w:r w:rsidRPr="00302094">
        <w:t>Verdin</w:t>
      </w:r>
      <w:r>
        <w:tab/>
      </w:r>
      <w:r w:rsidRPr="00302094">
        <w:t>Walker</w:t>
      </w:r>
    </w:p>
    <w:p w14:paraId="3714D68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Williams</w:t>
      </w:r>
      <w:r>
        <w:tab/>
      </w:r>
      <w:r w:rsidRPr="00302094">
        <w:t>Young</w:t>
      </w:r>
    </w:p>
    <w:p w14:paraId="45CDFF8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CE736BC"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02094">
        <w:rPr>
          <w:b/>
        </w:rPr>
        <w:t>Total--41</w:t>
      </w:r>
    </w:p>
    <w:p w14:paraId="11863EF6" w14:textId="77777777" w:rsidR="00302094" w:rsidRPr="00302094" w:rsidRDefault="00302094" w:rsidP="00302094">
      <w:pPr>
        <w:ind w:firstLine="216"/>
      </w:pPr>
    </w:p>
    <w:p w14:paraId="31A61760"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NAYS</w:t>
      </w:r>
    </w:p>
    <w:p w14:paraId="412D269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8D29517"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Total--0</w:t>
      </w:r>
    </w:p>
    <w:p w14:paraId="06E89F28" w14:textId="77777777" w:rsidR="00302094" w:rsidRPr="00302094" w:rsidRDefault="00302094" w:rsidP="00302094">
      <w:pPr>
        <w:ind w:firstLine="216"/>
      </w:pPr>
    </w:p>
    <w:p w14:paraId="51E0BB22" w14:textId="77777777" w:rsidR="00302094" w:rsidRDefault="00302094" w:rsidP="00302094">
      <w:pPr>
        <w:ind w:firstLine="216"/>
      </w:pPr>
      <w:r>
        <w:t>The appointment of Eunice Medina was confirmed.</w:t>
      </w:r>
    </w:p>
    <w:p w14:paraId="3577EFA7" w14:textId="77777777" w:rsidR="00302094" w:rsidRDefault="00302094" w:rsidP="00302094">
      <w:pPr>
        <w:ind w:firstLine="216"/>
      </w:pPr>
    </w:p>
    <w:p w14:paraId="5531AD83" w14:textId="77777777" w:rsidR="00302094" w:rsidRDefault="00302094" w:rsidP="00302094">
      <w:pPr>
        <w:ind w:firstLine="216"/>
      </w:pPr>
      <w:r>
        <w:t>Having received a favorable report from the Transportation Committee, the following appointment was confirmed in open session:</w:t>
      </w:r>
    </w:p>
    <w:p w14:paraId="6DDA5E3E" w14:textId="77777777" w:rsidR="00302094" w:rsidRDefault="00302094" w:rsidP="00302094">
      <w:pPr>
        <w:ind w:firstLine="216"/>
      </w:pPr>
    </w:p>
    <w:p w14:paraId="6D5E60B0" w14:textId="77777777" w:rsidR="00302094" w:rsidRPr="00F47738" w:rsidRDefault="00302094" w:rsidP="00302094">
      <w:pPr>
        <w:keepNext/>
        <w:ind w:firstLine="216"/>
        <w:rPr>
          <w:u w:val="single"/>
        </w:rPr>
      </w:pPr>
      <w:r w:rsidRPr="00F47738">
        <w:rPr>
          <w:u w:val="single"/>
        </w:rPr>
        <w:t>Initial Appointment, Department of Transportation Commission, with the term to commence February 15, 2022, and to expire February 15, 2026</w:t>
      </w:r>
    </w:p>
    <w:p w14:paraId="58B03CFE" w14:textId="77777777" w:rsidR="00302094" w:rsidRPr="00F47738" w:rsidRDefault="00302094" w:rsidP="00302094">
      <w:pPr>
        <w:keepNext/>
        <w:ind w:firstLine="216"/>
        <w:rPr>
          <w:u w:val="single"/>
        </w:rPr>
      </w:pPr>
      <w:r w:rsidRPr="00F47738">
        <w:rPr>
          <w:u w:val="single"/>
        </w:rPr>
        <w:t>At-Large:</w:t>
      </w:r>
    </w:p>
    <w:p w14:paraId="7C20BC41" w14:textId="77777777" w:rsidR="00302094" w:rsidRDefault="00302094" w:rsidP="00302094">
      <w:pPr>
        <w:ind w:firstLine="216"/>
      </w:pPr>
      <w:r>
        <w:t>James Britt Blackwell, 1268 Ebenezer Road, Rock Hill, SC 29732-2341</w:t>
      </w:r>
      <w:r w:rsidRPr="00F47738">
        <w:rPr>
          <w:i/>
        </w:rPr>
        <w:t xml:space="preserve"> VICE </w:t>
      </w:r>
      <w:r w:rsidRPr="00F47738">
        <w:t>James T. McLawhorn, Jr.</w:t>
      </w:r>
    </w:p>
    <w:p w14:paraId="0EE2FD9B" w14:textId="77777777" w:rsidR="00302094" w:rsidRDefault="00302094" w:rsidP="00302094">
      <w:pPr>
        <w:ind w:firstLine="216"/>
      </w:pPr>
    </w:p>
    <w:p w14:paraId="3527DDAE" w14:textId="77777777" w:rsidR="00302094" w:rsidRDefault="00302094" w:rsidP="00302094">
      <w:pPr>
        <w:ind w:firstLine="216"/>
      </w:pPr>
      <w:r>
        <w:t>On motion of Senator GROOMS, the question was confirmation of James Britt Blackwell.</w:t>
      </w:r>
    </w:p>
    <w:p w14:paraId="557022CB" w14:textId="77777777" w:rsidR="00302094" w:rsidRDefault="00302094" w:rsidP="00302094">
      <w:pPr>
        <w:ind w:firstLine="216"/>
      </w:pPr>
    </w:p>
    <w:p w14:paraId="1F269D3B" w14:textId="77777777" w:rsidR="009A069F" w:rsidRDefault="009A069F" w:rsidP="00302094">
      <w:pPr>
        <w:ind w:firstLine="216"/>
      </w:pPr>
    </w:p>
    <w:p w14:paraId="49F3A3A2" w14:textId="77777777" w:rsidR="00302094" w:rsidRDefault="00302094" w:rsidP="00302094">
      <w:pPr>
        <w:ind w:firstLine="216"/>
      </w:pPr>
      <w:r>
        <w:lastRenderedPageBreak/>
        <w:t>The "ayes" and "nays" were demanded and taken, resulting as follows:</w:t>
      </w:r>
    </w:p>
    <w:p w14:paraId="02E6D86B" w14:textId="77777777" w:rsidR="00302094" w:rsidRPr="00302094" w:rsidRDefault="00302094" w:rsidP="00302094">
      <w:pPr>
        <w:ind w:firstLine="216"/>
        <w:jc w:val="center"/>
        <w:rPr>
          <w:b/>
        </w:rPr>
      </w:pPr>
      <w:r w:rsidRPr="00302094">
        <w:rPr>
          <w:b/>
        </w:rPr>
        <w:t>Ayes 41; Nays 0</w:t>
      </w:r>
    </w:p>
    <w:p w14:paraId="163DFF98" w14:textId="77777777" w:rsidR="00302094" w:rsidRDefault="00302094" w:rsidP="00302094">
      <w:pPr>
        <w:ind w:firstLine="216"/>
      </w:pPr>
    </w:p>
    <w:p w14:paraId="1190041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AYES</w:t>
      </w:r>
    </w:p>
    <w:p w14:paraId="30DCAFE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Adams</w:t>
      </w:r>
      <w:r>
        <w:tab/>
      </w:r>
      <w:r w:rsidRPr="00302094">
        <w:t>Alexander</w:t>
      </w:r>
      <w:r>
        <w:tab/>
      </w:r>
      <w:r w:rsidRPr="00302094">
        <w:t>Allen</w:t>
      </w:r>
    </w:p>
    <w:p w14:paraId="65F8E9B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Bennett</w:t>
      </w:r>
      <w:r>
        <w:tab/>
      </w:r>
      <w:r w:rsidRPr="00302094">
        <w:t>Blackmon</w:t>
      </w:r>
      <w:r>
        <w:tab/>
      </w:r>
      <w:r w:rsidRPr="00302094">
        <w:t>Cash</w:t>
      </w:r>
    </w:p>
    <w:p w14:paraId="724E2EB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Chaplin</w:t>
      </w:r>
      <w:r>
        <w:tab/>
      </w:r>
      <w:r w:rsidRPr="00302094">
        <w:t>Climer</w:t>
      </w:r>
      <w:r>
        <w:tab/>
      </w:r>
      <w:r w:rsidRPr="00302094">
        <w:t>Corbin</w:t>
      </w:r>
    </w:p>
    <w:p w14:paraId="0B0C637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Cromer</w:t>
      </w:r>
      <w:r>
        <w:tab/>
      </w:r>
      <w:r w:rsidRPr="00302094">
        <w:t>Davis</w:t>
      </w:r>
      <w:r>
        <w:tab/>
      </w:r>
      <w:r w:rsidRPr="00302094">
        <w:t>Devine</w:t>
      </w:r>
    </w:p>
    <w:p w14:paraId="63830B2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Elliott</w:t>
      </w:r>
      <w:r>
        <w:tab/>
      </w:r>
      <w:r w:rsidRPr="00302094">
        <w:t>Garrett</w:t>
      </w:r>
      <w:r>
        <w:tab/>
      </w:r>
      <w:r w:rsidRPr="00302094">
        <w:t>Goldfinch</w:t>
      </w:r>
    </w:p>
    <w:p w14:paraId="3700E90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Graham</w:t>
      </w:r>
      <w:r>
        <w:tab/>
      </w:r>
      <w:r w:rsidRPr="00302094">
        <w:t>Grooms</w:t>
      </w:r>
      <w:r>
        <w:tab/>
      </w:r>
      <w:r w:rsidRPr="00302094">
        <w:t>Hembree</w:t>
      </w:r>
    </w:p>
    <w:p w14:paraId="77CDC427"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Jackson</w:t>
      </w:r>
      <w:r>
        <w:tab/>
      </w:r>
      <w:r w:rsidRPr="00302094">
        <w:t>Johnson</w:t>
      </w:r>
      <w:r>
        <w:tab/>
      </w:r>
      <w:r w:rsidRPr="00302094">
        <w:t>Kennedy</w:t>
      </w:r>
    </w:p>
    <w:p w14:paraId="30EE0DB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Kimbrell</w:t>
      </w:r>
      <w:r>
        <w:tab/>
      </w:r>
      <w:r w:rsidRPr="00302094">
        <w:t>Leber</w:t>
      </w:r>
      <w:r>
        <w:tab/>
      </w:r>
      <w:r w:rsidRPr="00302094">
        <w:t>Martin</w:t>
      </w:r>
    </w:p>
    <w:p w14:paraId="660F102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Massey</w:t>
      </w:r>
      <w:r>
        <w:tab/>
      </w:r>
      <w:r w:rsidRPr="00302094">
        <w:t>Matthews</w:t>
      </w:r>
      <w:r>
        <w:tab/>
      </w:r>
      <w:r w:rsidRPr="00302094">
        <w:t>Nutt</w:t>
      </w:r>
    </w:p>
    <w:p w14:paraId="7474C24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Ott</w:t>
      </w:r>
      <w:r>
        <w:tab/>
      </w:r>
      <w:r w:rsidRPr="00302094">
        <w:t>Peeler</w:t>
      </w:r>
      <w:r>
        <w:tab/>
      </w:r>
      <w:r w:rsidRPr="00302094">
        <w:t>Rankin</w:t>
      </w:r>
    </w:p>
    <w:p w14:paraId="6DA4E6AE"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Reichenbach</w:t>
      </w:r>
      <w:r>
        <w:tab/>
      </w:r>
      <w:r w:rsidRPr="00302094">
        <w:t>Rice</w:t>
      </w:r>
      <w:r>
        <w:tab/>
      </w:r>
      <w:r w:rsidRPr="00302094">
        <w:t>Sabb</w:t>
      </w:r>
    </w:p>
    <w:p w14:paraId="38E0A06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Stubbs</w:t>
      </w:r>
      <w:r>
        <w:tab/>
      </w:r>
      <w:r w:rsidRPr="00302094">
        <w:t>Sutton</w:t>
      </w:r>
      <w:r>
        <w:tab/>
      </w:r>
      <w:r w:rsidRPr="00302094">
        <w:t>Tedder</w:t>
      </w:r>
    </w:p>
    <w:p w14:paraId="64650E5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Turner</w:t>
      </w:r>
      <w:r>
        <w:tab/>
      </w:r>
      <w:r w:rsidRPr="00302094">
        <w:t>Verdin</w:t>
      </w:r>
      <w:r>
        <w:tab/>
      </w:r>
      <w:r w:rsidRPr="00302094">
        <w:t>Walker</w:t>
      </w:r>
    </w:p>
    <w:p w14:paraId="29E5F21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Williams</w:t>
      </w:r>
      <w:r>
        <w:tab/>
      </w:r>
      <w:r w:rsidRPr="00302094">
        <w:t>Young</w:t>
      </w:r>
    </w:p>
    <w:p w14:paraId="27F216B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601EDEF"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02094">
        <w:rPr>
          <w:b/>
        </w:rPr>
        <w:t>Total--41</w:t>
      </w:r>
    </w:p>
    <w:p w14:paraId="7C219BB4" w14:textId="77777777" w:rsidR="00302094" w:rsidRPr="00302094" w:rsidRDefault="00302094" w:rsidP="00302094">
      <w:pPr>
        <w:ind w:firstLine="216"/>
      </w:pPr>
    </w:p>
    <w:p w14:paraId="7A7D118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NAYS</w:t>
      </w:r>
    </w:p>
    <w:p w14:paraId="2A5E9C29"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EF39C9F"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Total--0</w:t>
      </w:r>
    </w:p>
    <w:p w14:paraId="16B5822D" w14:textId="77777777" w:rsidR="00302094" w:rsidRPr="00302094" w:rsidRDefault="00302094" w:rsidP="00302094">
      <w:pPr>
        <w:ind w:firstLine="216"/>
      </w:pPr>
    </w:p>
    <w:p w14:paraId="04B2EDBF" w14:textId="77777777" w:rsidR="00302094" w:rsidRDefault="00302094" w:rsidP="00302094">
      <w:pPr>
        <w:ind w:firstLine="216"/>
      </w:pPr>
      <w:r>
        <w:t>The appointment of James Britt Blackwell was confirmed.</w:t>
      </w:r>
    </w:p>
    <w:p w14:paraId="5F57747A" w14:textId="77777777" w:rsidR="00302094" w:rsidRDefault="00302094" w:rsidP="00302094">
      <w:pPr>
        <w:ind w:firstLine="216"/>
      </w:pPr>
    </w:p>
    <w:p w14:paraId="5EDA7D05" w14:textId="77777777" w:rsidR="008F3017" w:rsidRPr="008F3017" w:rsidRDefault="008F3017" w:rsidP="008F3017">
      <w:pPr>
        <w:pStyle w:val="Header"/>
        <w:jc w:val="center"/>
        <w:rPr>
          <w:b/>
        </w:rPr>
      </w:pPr>
      <w:r w:rsidRPr="008F3017">
        <w:rPr>
          <w:b/>
        </w:rPr>
        <w:t>Motion Adopted</w:t>
      </w:r>
    </w:p>
    <w:p w14:paraId="7EFB1A2E" w14:textId="0FFE1A5E" w:rsidR="00B411A2" w:rsidRDefault="00F6585E" w:rsidP="008F3017">
      <w:pPr>
        <w:pStyle w:val="Header"/>
        <w:tabs>
          <w:tab w:val="clear" w:pos="8640"/>
          <w:tab w:val="left" w:pos="4320"/>
        </w:tabs>
      </w:pPr>
      <w:r>
        <w:tab/>
      </w:r>
      <w:r w:rsidR="008F3017">
        <w:t xml:space="preserve">On motion of Senator </w:t>
      </w:r>
      <w:r w:rsidR="005272FB">
        <w:t>MASSEY</w:t>
      </w:r>
      <w:r w:rsidR="008F3017">
        <w:t>, the Senate agreed to stand adjourned.</w:t>
      </w:r>
    </w:p>
    <w:p w14:paraId="6426CDB5" w14:textId="77777777" w:rsidR="004169E7" w:rsidRDefault="004169E7">
      <w:pPr>
        <w:pStyle w:val="Header"/>
        <w:keepLines/>
        <w:tabs>
          <w:tab w:val="clear" w:pos="8640"/>
          <w:tab w:val="left" w:pos="4320"/>
        </w:tabs>
        <w:jc w:val="center"/>
        <w:rPr>
          <w:b/>
        </w:rPr>
      </w:pPr>
    </w:p>
    <w:p w14:paraId="2D6152F5" w14:textId="7FDF48B4" w:rsidR="00DB74A4" w:rsidRDefault="009F6919">
      <w:pPr>
        <w:pStyle w:val="Header"/>
        <w:keepLines/>
        <w:tabs>
          <w:tab w:val="clear" w:pos="8640"/>
          <w:tab w:val="left" w:pos="4320"/>
        </w:tabs>
        <w:jc w:val="center"/>
      </w:pPr>
      <w:r>
        <w:rPr>
          <w:b/>
        </w:rPr>
        <w:t>A</w:t>
      </w:r>
      <w:r w:rsidR="000A7610">
        <w:rPr>
          <w:b/>
        </w:rPr>
        <w:t>DJOURNMENT</w:t>
      </w:r>
    </w:p>
    <w:p w14:paraId="09B84A36" w14:textId="444B9662" w:rsidR="00DB74A4" w:rsidRDefault="000A7610">
      <w:pPr>
        <w:pStyle w:val="Header"/>
        <w:keepLines/>
        <w:tabs>
          <w:tab w:val="clear" w:pos="8640"/>
          <w:tab w:val="left" w:pos="4320"/>
        </w:tabs>
      </w:pPr>
      <w:r>
        <w:tab/>
        <w:t xml:space="preserve">At </w:t>
      </w:r>
      <w:r w:rsidR="004169E7">
        <w:t>12:24</w:t>
      </w:r>
      <w:r>
        <w:t xml:space="preserve"> </w:t>
      </w:r>
      <w:r w:rsidR="004169E7">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7E03BED9" w14:textId="77777777" w:rsidR="00DB74A4" w:rsidRDefault="00DB74A4">
      <w:pPr>
        <w:pStyle w:val="Header"/>
        <w:keepLines/>
        <w:tabs>
          <w:tab w:val="clear" w:pos="8640"/>
          <w:tab w:val="left" w:pos="4320"/>
        </w:tabs>
      </w:pPr>
    </w:p>
    <w:p w14:paraId="70BD84BD" w14:textId="77777777" w:rsidR="00DB74A4" w:rsidRDefault="000A7610">
      <w:pPr>
        <w:pStyle w:val="Header"/>
        <w:keepLines/>
        <w:tabs>
          <w:tab w:val="clear" w:pos="8640"/>
          <w:tab w:val="left" w:pos="4320"/>
        </w:tabs>
        <w:jc w:val="center"/>
      </w:pPr>
      <w:r>
        <w:t>* * *</w:t>
      </w:r>
    </w:p>
    <w:p w14:paraId="03EB7D13" w14:textId="77777777" w:rsidR="0085029C" w:rsidRDefault="0085029C">
      <w:pPr>
        <w:pStyle w:val="Header"/>
        <w:tabs>
          <w:tab w:val="clear" w:pos="8640"/>
          <w:tab w:val="left" w:pos="4320"/>
        </w:tabs>
      </w:pPr>
    </w:p>
    <w:p w14:paraId="7C29F380" w14:textId="77777777" w:rsidR="0085029C" w:rsidRDefault="0085029C">
      <w:pPr>
        <w:pStyle w:val="Header"/>
        <w:tabs>
          <w:tab w:val="clear" w:pos="8640"/>
          <w:tab w:val="left" w:pos="4320"/>
        </w:tabs>
      </w:pPr>
    </w:p>
    <w:p w14:paraId="68EB98BC" w14:textId="77777777" w:rsidR="00DB74A4" w:rsidRDefault="00DB74A4">
      <w:pPr>
        <w:pStyle w:val="Header"/>
        <w:tabs>
          <w:tab w:val="clear" w:pos="8640"/>
          <w:tab w:val="left" w:pos="4320"/>
        </w:tabs>
      </w:pPr>
    </w:p>
    <w:p w14:paraId="314F5793" w14:textId="77777777" w:rsidR="00DB74A4" w:rsidRDefault="00DB74A4">
      <w:pPr>
        <w:pStyle w:val="Header"/>
        <w:tabs>
          <w:tab w:val="clear" w:pos="8640"/>
          <w:tab w:val="left" w:pos="4320"/>
        </w:tabs>
      </w:pPr>
    </w:p>
    <w:p w14:paraId="4BDF7A85"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576C0B2B" w14:textId="77777777" w:rsidR="00AA4E53" w:rsidRPr="00AA4E53" w:rsidRDefault="00AA4E53" w:rsidP="004465AD">
      <w:pPr>
        <w:pStyle w:val="Header"/>
        <w:tabs>
          <w:tab w:val="clear" w:pos="8640"/>
          <w:tab w:val="left" w:pos="4320"/>
        </w:tabs>
        <w:jc w:val="center"/>
      </w:pPr>
    </w:p>
    <w:p w14:paraId="033495EF" w14:textId="77777777" w:rsidR="009A069F" w:rsidRDefault="009A069F" w:rsidP="00AA4E53">
      <w:pPr>
        <w:pStyle w:val="Header"/>
        <w:tabs>
          <w:tab w:val="clear" w:pos="8640"/>
          <w:tab w:val="left" w:pos="4320"/>
        </w:tabs>
        <w:rPr>
          <w:noProof/>
        </w:rPr>
        <w:sectPr w:rsidR="009A069F" w:rsidSect="009A069F">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0B14310F" w14:textId="77777777" w:rsidR="009A069F" w:rsidRDefault="009A069F" w:rsidP="00AA4E53">
      <w:pPr>
        <w:pStyle w:val="Header"/>
        <w:tabs>
          <w:tab w:val="clear" w:pos="8640"/>
          <w:tab w:val="left" w:pos="4320"/>
        </w:tabs>
        <w:rPr>
          <w:noProof/>
        </w:rPr>
        <w:sectPr w:rsidR="009A069F" w:rsidSect="009A069F">
          <w:type w:val="continuous"/>
          <w:pgSz w:w="12240" w:h="15840"/>
          <w:pgMar w:top="1008" w:right="4666" w:bottom="3499" w:left="1238" w:header="1008" w:footer="3499" w:gutter="0"/>
          <w:cols w:num="2" w:space="720"/>
          <w:titlePg/>
          <w:docGrid w:linePitch="360"/>
        </w:sectPr>
      </w:pPr>
    </w:p>
    <w:p w14:paraId="20AAB43D" w14:textId="77777777" w:rsidR="009A069F" w:rsidRDefault="009A069F">
      <w:pPr>
        <w:pStyle w:val="Index1"/>
        <w:tabs>
          <w:tab w:val="right" w:leader="dot" w:pos="2798"/>
        </w:tabs>
        <w:rPr>
          <w:bCs/>
          <w:noProof/>
        </w:rPr>
      </w:pPr>
      <w:r>
        <w:rPr>
          <w:noProof/>
        </w:rPr>
        <w:t>S. 2</w:t>
      </w:r>
      <w:r>
        <w:rPr>
          <w:noProof/>
        </w:rPr>
        <w:tab/>
      </w:r>
      <w:r>
        <w:rPr>
          <w:b/>
          <w:bCs/>
          <w:noProof/>
        </w:rPr>
        <w:t>11</w:t>
      </w:r>
    </w:p>
    <w:p w14:paraId="4FD14CF2" w14:textId="77777777" w:rsidR="009A069F" w:rsidRDefault="009A069F">
      <w:pPr>
        <w:pStyle w:val="Index1"/>
        <w:tabs>
          <w:tab w:val="right" w:leader="dot" w:pos="2798"/>
        </w:tabs>
        <w:rPr>
          <w:bCs/>
          <w:noProof/>
        </w:rPr>
      </w:pPr>
      <w:r>
        <w:rPr>
          <w:noProof/>
        </w:rPr>
        <w:t>S. 79</w:t>
      </w:r>
      <w:r>
        <w:rPr>
          <w:noProof/>
        </w:rPr>
        <w:tab/>
      </w:r>
      <w:r>
        <w:rPr>
          <w:b/>
          <w:bCs/>
          <w:noProof/>
        </w:rPr>
        <w:t>14</w:t>
      </w:r>
    </w:p>
    <w:p w14:paraId="2B81B004" w14:textId="77777777" w:rsidR="009A069F" w:rsidRDefault="009A069F">
      <w:pPr>
        <w:pStyle w:val="Index1"/>
        <w:tabs>
          <w:tab w:val="right" w:leader="dot" w:pos="2798"/>
        </w:tabs>
        <w:rPr>
          <w:bCs/>
          <w:noProof/>
        </w:rPr>
      </w:pPr>
      <w:r>
        <w:rPr>
          <w:noProof/>
        </w:rPr>
        <w:t>S. 125</w:t>
      </w:r>
      <w:r>
        <w:rPr>
          <w:noProof/>
        </w:rPr>
        <w:tab/>
      </w:r>
      <w:r>
        <w:rPr>
          <w:b/>
          <w:bCs/>
          <w:noProof/>
        </w:rPr>
        <w:t>10</w:t>
      </w:r>
    </w:p>
    <w:p w14:paraId="294A4399" w14:textId="77777777" w:rsidR="009A069F" w:rsidRDefault="009A069F">
      <w:pPr>
        <w:pStyle w:val="Index1"/>
        <w:tabs>
          <w:tab w:val="right" w:leader="dot" w:pos="2798"/>
        </w:tabs>
        <w:rPr>
          <w:bCs/>
          <w:noProof/>
        </w:rPr>
      </w:pPr>
      <w:r>
        <w:rPr>
          <w:noProof/>
        </w:rPr>
        <w:t>S. 143</w:t>
      </w:r>
      <w:r>
        <w:rPr>
          <w:noProof/>
        </w:rPr>
        <w:tab/>
      </w:r>
      <w:r>
        <w:rPr>
          <w:b/>
          <w:bCs/>
          <w:noProof/>
        </w:rPr>
        <w:t>12</w:t>
      </w:r>
    </w:p>
    <w:p w14:paraId="21101CA0" w14:textId="77777777" w:rsidR="009A069F" w:rsidRDefault="009A069F">
      <w:pPr>
        <w:pStyle w:val="Index1"/>
        <w:tabs>
          <w:tab w:val="right" w:leader="dot" w:pos="2798"/>
        </w:tabs>
        <w:rPr>
          <w:bCs/>
          <w:noProof/>
        </w:rPr>
      </w:pPr>
      <w:r>
        <w:rPr>
          <w:noProof/>
        </w:rPr>
        <w:t>S. 171</w:t>
      </w:r>
      <w:r>
        <w:rPr>
          <w:noProof/>
        </w:rPr>
        <w:tab/>
      </w:r>
      <w:r>
        <w:rPr>
          <w:b/>
          <w:bCs/>
          <w:noProof/>
        </w:rPr>
        <w:t>13</w:t>
      </w:r>
    </w:p>
    <w:p w14:paraId="0226EA04" w14:textId="77777777" w:rsidR="009A069F" w:rsidRDefault="009A069F">
      <w:pPr>
        <w:pStyle w:val="Index1"/>
        <w:tabs>
          <w:tab w:val="right" w:leader="dot" w:pos="2798"/>
        </w:tabs>
        <w:rPr>
          <w:bCs/>
          <w:noProof/>
        </w:rPr>
      </w:pPr>
      <w:r>
        <w:rPr>
          <w:noProof/>
        </w:rPr>
        <w:t>S. 176</w:t>
      </w:r>
      <w:r>
        <w:rPr>
          <w:noProof/>
        </w:rPr>
        <w:tab/>
      </w:r>
      <w:r>
        <w:rPr>
          <w:b/>
          <w:bCs/>
          <w:noProof/>
        </w:rPr>
        <w:t>14</w:t>
      </w:r>
    </w:p>
    <w:p w14:paraId="29EC3E4C" w14:textId="77777777" w:rsidR="009A069F" w:rsidRDefault="009A069F">
      <w:pPr>
        <w:pStyle w:val="Index1"/>
        <w:tabs>
          <w:tab w:val="right" w:leader="dot" w:pos="2798"/>
        </w:tabs>
        <w:rPr>
          <w:bCs/>
          <w:noProof/>
        </w:rPr>
      </w:pPr>
      <w:r>
        <w:rPr>
          <w:noProof/>
        </w:rPr>
        <w:t>S. 180</w:t>
      </w:r>
      <w:r>
        <w:rPr>
          <w:noProof/>
        </w:rPr>
        <w:tab/>
      </w:r>
      <w:r>
        <w:rPr>
          <w:b/>
          <w:bCs/>
          <w:noProof/>
        </w:rPr>
        <w:t>12</w:t>
      </w:r>
    </w:p>
    <w:p w14:paraId="671EAED8" w14:textId="77777777" w:rsidR="009A069F" w:rsidRDefault="009A069F">
      <w:pPr>
        <w:pStyle w:val="Index1"/>
        <w:tabs>
          <w:tab w:val="right" w:leader="dot" w:pos="2798"/>
        </w:tabs>
        <w:rPr>
          <w:bCs/>
          <w:noProof/>
        </w:rPr>
      </w:pPr>
      <w:r>
        <w:rPr>
          <w:noProof/>
        </w:rPr>
        <w:t>S. 184</w:t>
      </w:r>
      <w:r>
        <w:rPr>
          <w:noProof/>
        </w:rPr>
        <w:tab/>
      </w:r>
      <w:r>
        <w:rPr>
          <w:b/>
          <w:bCs/>
          <w:noProof/>
        </w:rPr>
        <w:t>15</w:t>
      </w:r>
    </w:p>
    <w:p w14:paraId="1F267F05" w14:textId="77777777" w:rsidR="009A069F" w:rsidRDefault="009A069F">
      <w:pPr>
        <w:pStyle w:val="Index1"/>
        <w:tabs>
          <w:tab w:val="right" w:leader="dot" w:pos="2798"/>
        </w:tabs>
        <w:rPr>
          <w:bCs/>
          <w:noProof/>
        </w:rPr>
      </w:pPr>
      <w:r>
        <w:rPr>
          <w:noProof/>
        </w:rPr>
        <w:t>S. 193</w:t>
      </w:r>
      <w:r>
        <w:rPr>
          <w:noProof/>
        </w:rPr>
        <w:tab/>
      </w:r>
      <w:r>
        <w:rPr>
          <w:b/>
          <w:bCs/>
          <w:noProof/>
        </w:rPr>
        <w:t>10</w:t>
      </w:r>
    </w:p>
    <w:p w14:paraId="22E3A189" w14:textId="77777777" w:rsidR="009A069F" w:rsidRDefault="009A069F">
      <w:pPr>
        <w:pStyle w:val="Index1"/>
        <w:tabs>
          <w:tab w:val="right" w:leader="dot" w:pos="2798"/>
        </w:tabs>
        <w:rPr>
          <w:bCs/>
          <w:noProof/>
        </w:rPr>
      </w:pPr>
      <w:r>
        <w:rPr>
          <w:noProof/>
        </w:rPr>
        <w:t>S. 219</w:t>
      </w:r>
      <w:r>
        <w:rPr>
          <w:noProof/>
        </w:rPr>
        <w:tab/>
      </w:r>
      <w:r>
        <w:rPr>
          <w:b/>
          <w:bCs/>
          <w:noProof/>
        </w:rPr>
        <w:t>11</w:t>
      </w:r>
    </w:p>
    <w:p w14:paraId="11B8B986" w14:textId="77777777" w:rsidR="009A069F" w:rsidRDefault="009A069F">
      <w:pPr>
        <w:pStyle w:val="Index1"/>
        <w:tabs>
          <w:tab w:val="right" w:leader="dot" w:pos="2798"/>
        </w:tabs>
        <w:rPr>
          <w:bCs/>
          <w:noProof/>
        </w:rPr>
      </w:pPr>
      <w:r>
        <w:rPr>
          <w:noProof/>
        </w:rPr>
        <w:t>S. 244</w:t>
      </w:r>
      <w:r>
        <w:rPr>
          <w:noProof/>
        </w:rPr>
        <w:tab/>
      </w:r>
      <w:r>
        <w:rPr>
          <w:b/>
          <w:bCs/>
          <w:noProof/>
        </w:rPr>
        <w:t>16</w:t>
      </w:r>
      <w:r>
        <w:rPr>
          <w:bCs/>
          <w:noProof/>
        </w:rPr>
        <w:t xml:space="preserve">, </w:t>
      </w:r>
      <w:r>
        <w:rPr>
          <w:b/>
          <w:bCs/>
          <w:noProof/>
        </w:rPr>
        <w:t>21</w:t>
      </w:r>
    </w:p>
    <w:p w14:paraId="76B1F85B" w14:textId="77777777" w:rsidR="009A069F" w:rsidRDefault="009A069F">
      <w:pPr>
        <w:pStyle w:val="Index1"/>
        <w:tabs>
          <w:tab w:val="right" w:leader="dot" w:pos="2798"/>
        </w:tabs>
        <w:rPr>
          <w:bCs/>
          <w:noProof/>
        </w:rPr>
      </w:pPr>
      <w:r>
        <w:rPr>
          <w:noProof/>
        </w:rPr>
        <w:t>S. 264</w:t>
      </w:r>
      <w:r>
        <w:rPr>
          <w:noProof/>
        </w:rPr>
        <w:tab/>
      </w:r>
      <w:r>
        <w:rPr>
          <w:b/>
          <w:bCs/>
          <w:noProof/>
        </w:rPr>
        <w:t>11</w:t>
      </w:r>
    </w:p>
    <w:p w14:paraId="2491C17B" w14:textId="77777777" w:rsidR="009A069F" w:rsidRDefault="009A069F">
      <w:pPr>
        <w:pStyle w:val="Index1"/>
        <w:tabs>
          <w:tab w:val="right" w:leader="dot" w:pos="2798"/>
        </w:tabs>
        <w:rPr>
          <w:bCs/>
          <w:noProof/>
        </w:rPr>
      </w:pPr>
      <w:r>
        <w:rPr>
          <w:noProof/>
        </w:rPr>
        <w:t>S. 271</w:t>
      </w:r>
      <w:r>
        <w:rPr>
          <w:noProof/>
        </w:rPr>
        <w:tab/>
      </w:r>
      <w:r>
        <w:rPr>
          <w:b/>
          <w:bCs/>
          <w:noProof/>
        </w:rPr>
        <w:t>9</w:t>
      </w:r>
    </w:p>
    <w:p w14:paraId="06B8606E" w14:textId="77777777" w:rsidR="009A069F" w:rsidRDefault="009A069F">
      <w:pPr>
        <w:pStyle w:val="Index1"/>
        <w:tabs>
          <w:tab w:val="right" w:leader="dot" w:pos="2798"/>
        </w:tabs>
        <w:rPr>
          <w:bCs/>
          <w:noProof/>
        </w:rPr>
      </w:pPr>
      <w:r>
        <w:rPr>
          <w:noProof/>
        </w:rPr>
        <w:t>S. 275</w:t>
      </w:r>
      <w:r>
        <w:rPr>
          <w:noProof/>
        </w:rPr>
        <w:tab/>
      </w:r>
      <w:r>
        <w:rPr>
          <w:b/>
          <w:bCs/>
          <w:noProof/>
        </w:rPr>
        <w:t>11</w:t>
      </w:r>
    </w:p>
    <w:p w14:paraId="6A582025" w14:textId="77777777" w:rsidR="009A069F" w:rsidRDefault="009A069F">
      <w:pPr>
        <w:pStyle w:val="Index1"/>
        <w:tabs>
          <w:tab w:val="right" w:leader="dot" w:pos="2798"/>
        </w:tabs>
        <w:rPr>
          <w:bCs/>
          <w:noProof/>
        </w:rPr>
      </w:pPr>
      <w:r>
        <w:rPr>
          <w:noProof/>
        </w:rPr>
        <w:t>S. 276</w:t>
      </w:r>
      <w:r>
        <w:rPr>
          <w:noProof/>
        </w:rPr>
        <w:tab/>
      </w:r>
      <w:r>
        <w:rPr>
          <w:b/>
          <w:bCs/>
          <w:noProof/>
        </w:rPr>
        <w:t>18</w:t>
      </w:r>
    </w:p>
    <w:p w14:paraId="51D61085" w14:textId="77777777" w:rsidR="009A069F" w:rsidRDefault="009A069F">
      <w:pPr>
        <w:pStyle w:val="Index1"/>
        <w:tabs>
          <w:tab w:val="right" w:leader="dot" w:pos="2798"/>
        </w:tabs>
        <w:rPr>
          <w:bCs/>
          <w:noProof/>
        </w:rPr>
      </w:pPr>
      <w:r>
        <w:rPr>
          <w:noProof/>
        </w:rPr>
        <w:t>S. 307</w:t>
      </w:r>
      <w:r>
        <w:rPr>
          <w:noProof/>
        </w:rPr>
        <w:tab/>
      </w:r>
      <w:r>
        <w:rPr>
          <w:b/>
          <w:bCs/>
          <w:noProof/>
        </w:rPr>
        <w:t>13</w:t>
      </w:r>
    </w:p>
    <w:p w14:paraId="1C44996F" w14:textId="77777777" w:rsidR="009A069F" w:rsidRDefault="009A069F">
      <w:pPr>
        <w:pStyle w:val="Index1"/>
        <w:tabs>
          <w:tab w:val="right" w:leader="dot" w:pos="2798"/>
        </w:tabs>
        <w:rPr>
          <w:bCs/>
          <w:noProof/>
        </w:rPr>
      </w:pPr>
      <w:r>
        <w:rPr>
          <w:noProof/>
        </w:rPr>
        <w:t>S. 384</w:t>
      </w:r>
      <w:r>
        <w:rPr>
          <w:noProof/>
        </w:rPr>
        <w:tab/>
      </w:r>
      <w:r>
        <w:rPr>
          <w:b/>
          <w:bCs/>
          <w:noProof/>
        </w:rPr>
        <w:t>10</w:t>
      </w:r>
    </w:p>
    <w:p w14:paraId="0EBEE602" w14:textId="77777777" w:rsidR="009A069F" w:rsidRDefault="009A069F">
      <w:pPr>
        <w:pStyle w:val="Index1"/>
        <w:tabs>
          <w:tab w:val="right" w:leader="dot" w:pos="2798"/>
        </w:tabs>
        <w:rPr>
          <w:bCs/>
          <w:noProof/>
        </w:rPr>
      </w:pPr>
      <w:r>
        <w:rPr>
          <w:noProof/>
        </w:rPr>
        <w:t>S. 388</w:t>
      </w:r>
      <w:r>
        <w:rPr>
          <w:noProof/>
        </w:rPr>
        <w:tab/>
      </w:r>
      <w:r>
        <w:rPr>
          <w:b/>
          <w:bCs/>
          <w:noProof/>
        </w:rPr>
        <w:t>19</w:t>
      </w:r>
    </w:p>
    <w:p w14:paraId="4C8A946C" w14:textId="77777777" w:rsidR="009A069F" w:rsidRDefault="009A069F">
      <w:pPr>
        <w:pStyle w:val="Index1"/>
        <w:tabs>
          <w:tab w:val="right" w:leader="dot" w:pos="2798"/>
        </w:tabs>
        <w:rPr>
          <w:bCs/>
          <w:noProof/>
        </w:rPr>
      </w:pPr>
      <w:r>
        <w:rPr>
          <w:noProof/>
        </w:rPr>
        <w:t>S. 389</w:t>
      </w:r>
      <w:r>
        <w:rPr>
          <w:noProof/>
        </w:rPr>
        <w:tab/>
      </w:r>
      <w:r>
        <w:rPr>
          <w:b/>
          <w:bCs/>
          <w:noProof/>
        </w:rPr>
        <w:t>19</w:t>
      </w:r>
    </w:p>
    <w:p w14:paraId="7B6CC7D3" w14:textId="77777777" w:rsidR="009A069F" w:rsidRDefault="009A069F">
      <w:pPr>
        <w:pStyle w:val="Index1"/>
        <w:tabs>
          <w:tab w:val="right" w:leader="dot" w:pos="2798"/>
        </w:tabs>
        <w:rPr>
          <w:bCs/>
          <w:noProof/>
        </w:rPr>
      </w:pPr>
      <w:r>
        <w:rPr>
          <w:noProof/>
        </w:rPr>
        <w:t>S. 390</w:t>
      </w:r>
      <w:r>
        <w:rPr>
          <w:noProof/>
        </w:rPr>
        <w:tab/>
      </w:r>
      <w:r>
        <w:rPr>
          <w:b/>
          <w:bCs/>
          <w:noProof/>
        </w:rPr>
        <w:t>20</w:t>
      </w:r>
    </w:p>
    <w:p w14:paraId="173AECA1" w14:textId="77777777" w:rsidR="009A069F" w:rsidRDefault="009A069F">
      <w:pPr>
        <w:pStyle w:val="Index1"/>
        <w:tabs>
          <w:tab w:val="right" w:leader="dot" w:pos="2798"/>
        </w:tabs>
        <w:rPr>
          <w:bCs/>
          <w:noProof/>
        </w:rPr>
      </w:pPr>
      <w:r>
        <w:rPr>
          <w:noProof/>
        </w:rPr>
        <w:t>S. 391</w:t>
      </w:r>
      <w:r>
        <w:rPr>
          <w:noProof/>
        </w:rPr>
        <w:tab/>
      </w:r>
      <w:r>
        <w:rPr>
          <w:b/>
          <w:bCs/>
          <w:noProof/>
        </w:rPr>
        <w:t>20</w:t>
      </w:r>
    </w:p>
    <w:p w14:paraId="4A94A372" w14:textId="77777777" w:rsidR="009A069F" w:rsidRDefault="009A069F">
      <w:pPr>
        <w:pStyle w:val="Index1"/>
        <w:tabs>
          <w:tab w:val="right" w:leader="dot" w:pos="2798"/>
        </w:tabs>
        <w:rPr>
          <w:bCs/>
          <w:noProof/>
        </w:rPr>
      </w:pPr>
      <w:r>
        <w:rPr>
          <w:noProof/>
        </w:rPr>
        <w:t>S. 392</w:t>
      </w:r>
      <w:r>
        <w:rPr>
          <w:noProof/>
        </w:rPr>
        <w:tab/>
      </w:r>
      <w:r>
        <w:rPr>
          <w:b/>
          <w:bCs/>
          <w:noProof/>
        </w:rPr>
        <w:t>3</w:t>
      </w:r>
    </w:p>
    <w:p w14:paraId="434F26C7" w14:textId="77777777" w:rsidR="009A069F" w:rsidRDefault="009A069F">
      <w:pPr>
        <w:pStyle w:val="Index1"/>
        <w:tabs>
          <w:tab w:val="right" w:leader="dot" w:pos="2798"/>
        </w:tabs>
        <w:rPr>
          <w:bCs/>
          <w:noProof/>
        </w:rPr>
      </w:pPr>
      <w:r>
        <w:rPr>
          <w:noProof/>
        </w:rPr>
        <w:t>S. 399</w:t>
      </w:r>
      <w:r>
        <w:rPr>
          <w:noProof/>
        </w:rPr>
        <w:tab/>
      </w:r>
      <w:r>
        <w:rPr>
          <w:b/>
          <w:bCs/>
          <w:noProof/>
        </w:rPr>
        <w:t>3</w:t>
      </w:r>
    </w:p>
    <w:p w14:paraId="4E8F7C61" w14:textId="77777777" w:rsidR="009A069F" w:rsidRDefault="009A069F">
      <w:pPr>
        <w:pStyle w:val="Index1"/>
        <w:tabs>
          <w:tab w:val="right" w:leader="dot" w:pos="2798"/>
        </w:tabs>
        <w:rPr>
          <w:bCs/>
          <w:noProof/>
        </w:rPr>
      </w:pPr>
      <w:r>
        <w:rPr>
          <w:noProof/>
        </w:rPr>
        <w:t>S. 400</w:t>
      </w:r>
      <w:r>
        <w:rPr>
          <w:noProof/>
        </w:rPr>
        <w:tab/>
      </w:r>
      <w:r>
        <w:rPr>
          <w:b/>
          <w:bCs/>
          <w:noProof/>
        </w:rPr>
        <w:t>4</w:t>
      </w:r>
    </w:p>
    <w:p w14:paraId="71A37824" w14:textId="77777777" w:rsidR="009A069F" w:rsidRDefault="009A069F">
      <w:pPr>
        <w:pStyle w:val="Index1"/>
        <w:tabs>
          <w:tab w:val="right" w:leader="dot" w:pos="2798"/>
        </w:tabs>
        <w:rPr>
          <w:bCs/>
          <w:noProof/>
        </w:rPr>
      </w:pPr>
      <w:r>
        <w:rPr>
          <w:noProof/>
        </w:rPr>
        <w:t>S. 401</w:t>
      </w:r>
      <w:r>
        <w:rPr>
          <w:noProof/>
        </w:rPr>
        <w:tab/>
      </w:r>
      <w:r>
        <w:rPr>
          <w:b/>
          <w:bCs/>
          <w:noProof/>
        </w:rPr>
        <w:t>4</w:t>
      </w:r>
    </w:p>
    <w:p w14:paraId="2744F44A" w14:textId="77777777" w:rsidR="009A069F" w:rsidRDefault="009A069F">
      <w:pPr>
        <w:pStyle w:val="Index1"/>
        <w:tabs>
          <w:tab w:val="right" w:leader="dot" w:pos="2798"/>
        </w:tabs>
        <w:rPr>
          <w:bCs/>
          <w:noProof/>
        </w:rPr>
      </w:pPr>
      <w:r>
        <w:rPr>
          <w:noProof/>
        </w:rPr>
        <w:t>S. 402</w:t>
      </w:r>
      <w:r>
        <w:rPr>
          <w:noProof/>
        </w:rPr>
        <w:tab/>
      </w:r>
      <w:r>
        <w:rPr>
          <w:b/>
          <w:bCs/>
          <w:noProof/>
        </w:rPr>
        <w:t>4</w:t>
      </w:r>
    </w:p>
    <w:p w14:paraId="7A9DCD94" w14:textId="77777777" w:rsidR="009A069F" w:rsidRDefault="009A069F">
      <w:pPr>
        <w:pStyle w:val="Index1"/>
        <w:tabs>
          <w:tab w:val="right" w:leader="dot" w:pos="2798"/>
        </w:tabs>
        <w:rPr>
          <w:noProof/>
        </w:rPr>
      </w:pPr>
    </w:p>
    <w:p w14:paraId="1B5C946D" w14:textId="7BAEC3E3" w:rsidR="009A069F" w:rsidRDefault="009A069F">
      <w:pPr>
        <w:pStyle w:val="Index1"/>
        <w:tabs>
          <w:tab w:val="right" w:leader="dot" w:pos="2798"/>
        </w:tabs>
        <w:rPr>
          <w:bCs/>
          <w:noProof/>
        </w:rPr>
      </w:pPr>
      <w:r>
        <w:rPr>
          <w:noProof/>
        </w:rPr>
        <w:t>H. 3247</w:t>
      </w:r>
      <w:r>
        <w:rPr>
          <w:noProof/>
        </w:rPr>
        <w:tab/>
      </w:r>
      <w:r>
        <w:rPr>
          <w:b/>
          <w:bCs/>
          <w:noProof/>
        </w:rPr>
        <w:t>20</w:t>
      </w:r>
    </w:p>
    <w:p w14:paraId="49B6CF65" w14:textId="77777777" w:rsidR="009A069F" w:rsidRDefault="009A069F">
      <w:pPr>
        <w:pStyle w:val="Index1"/>
        <w:tabs>
          <w:tab w:val="right" w:leader="dot" w:pos="2798"/>
        </w:tabs>
        <w:rPr>
          <w:bCs/>
          <w:noProof/>
        </w:rPr>
      </w:pPr>
      <w:r>
        <w:rPr>
          <w:noProof/>
        </w:rPr>
        <w:t>H. 3438</w:t>
      </w:r>
      <w:r>
        <w:rPr>
          <w:noProof/>
        </w:rPr>
        <w:tab/>
      </w:r>
      <w:r>
        <w:rPr>
          <w:b/>
          <w:bCs/>
          <w:noProof/>
        </w:rPr>
        <w:t>12</w:t>
      </w:r>
    </w:p>
    <w:p w14:paraId="053F3F92" w14:textId="77777777" w:rsidR="009A069F" w:rsidRDefault="009A069F">
      <w:pPr>
        <w:pStyle w:val="Index1"/>
        <w:tabs>
          <w:tab w:val="right" w:leader="dot" w:pos="2798"/>
        </w:tabs>
        <w:rPr>
          <w:bCs/>
          <w:noProof/>
        </w:rPr>
      </w:pPr>
      <w:r>
        <w:rPr>
          <w:noProof/>
        </w:rPr>
        <w:t>H. 4082</w:t>
      </w:r>
      <w:r>
        <w:rPr>
          <w:noProof/>
        </w:rPr>
        <w:tab/>
      </w:r>
      <w:r>
        <w:rPr>
          <w:b/>
          <w:bCs/>
          <w:noProof/>
        </w:rPr>
        <w:t>4</w:t>
      </w:r>
    </w:p>
    <w:p w14:paraId="66766A66" w14:textId="77777777" w:rsidR="009A069F" w:rsidRDefault="009A069F">
      <w:pPr>
        <w:pStyle w:val="Index1"/>
        <w:tabs>
          <w:tab w:val="right" w:leader="dot" w:pos="2798"/>
        </w:tabs>
        <w:rPr>
          <w:bCs/>
          <w:noProof/>
        </w:rPr>
      </w:pPr>
      <w:r>
        <w:rPr>
          <w:noProof/>
        </w:rPr>
        <w:t>H. 4084</w:t>
      </w:r>
      <w:r>
        <w:rPr>
          <w:noProof/>
        </w:rPr>
        <w:tab/>
      </w:r>
      <w:r>
        <w:rPr>
          <w:b/>
          <w:bCs/>
          <w:noProof/>
        </w:rPr>
        <w:t>5</w:t>
      </w:r>
    </w:p>
    <w:p w14:paraId="67DCCB41" w14:textId="77777777" w:rsidR="009A069F" w:rsidRDefault="009A069F">
      <w:pPr>
        <w:pStyle w:val="Index1"/>
        <w:tabs>
          <w:tab w:val="right" w:leader="dot" w:pos="2798"/>
        </w:tabs>
        <w:rPr>
          <w:bCs/>
          <w:noProof/>
        </w:rPr>
      </w:pPr>
      <w:r>
        <w:rPr>
          <w:noProof/>
        </w:rPr>
        <w:t>H. 4085</w:t>
      </w:r>
      <w:r>
        <w:rPr>
          <w:noProof/>
        </w:rPr>
        <w:tab/>
      </w:r>
      <w:r>
        <w:rPr>
          <w:b/>
          <w:bCs/>
          <w:noProof/>
        </w:rPr>
        <w:t>6</w:t>
      </w:r>
    </w:p>
    <w:p w14:paraId="1C6E74A7" w14:textId="77777777" w:rsidR="009A069F" w:rsidRDefault="009A069F">
      <w:pPr>
        <w:pStyle w:val="Index1"/>
        <w:tabs>
          <w:tab w:val="right" w:leader="dot" w:pos="2798"/>
        </w:tabs>
        <w:rPr>
          <w:bCs/>
          <w:noProof/>
        </w:rPr>
      </w:pPr>
      <w:r>
        <w:rPr>
          <w:noProof/>
        </w:rPr>
        <w:t>H. 4111</w:t>
      </w:r>
      <w:r>
        <w:rPr>
          <w:noProof/>
        </w:rPr>
        <w:tab/>
      </w:r>
      <w:r>
        <w:rPr>
          <w:b/>
          <w:bCs/>
          <w:noProof/>
        </w:rPr>
        <w:t>6</w:t>
      </w:r>
    </w:p>
    <w:p w14:paraId="547DDDB1" w14:textId="77777777" w:rsidR="009A069F" w:rsidRDefault="009A069F" w:rsidP="00AA4E53">
      <w:pPr>
        <w:pStyle w:val="Header"/>
        <w:tabs>
          <w:tab w:val="clear" w:pos="8640"/>
          <w:tab w:val="left" w:pos="4320"/>
        </w:tabs>
        <w:sectPr w:rsidR="009A069F" w:rsidSect="009A069F">
          <w:type w:val="continuous"/>
          <w:pgSz w:w="12240" w:h="15840"/>
          <w:pgMar w:top="1008" w:right="4666" w:bottom="3499" w:left="1238" w:header="1008" w:footer="3499" w:gutter="0"/>
          <w:cols w:num="2" w:space="720"/>
          <w:titlePg/>
          <w:docGrid w:linePitch="360"/>
        </w:sectPr>
      </w:pPr>
    </w:p>
    <w:p w14:paraId="66F55C11" w14:textId="0A1B4051" w:rsidR="00AA4E53" w:rsidRPr="00AA4E53" w:rsidRDefault="009A069F" w:rsidP="00AA4E53">
      <w:pPr>
        <w:pStyle w:val="Header"/>
        <w:tabs>
          <w:tab w:val="clear" w:pos="8640"/>
          <w:tab w:val="left" w:pos="4320"/>
        </w:tabs>
      </w:pPr>
      <w:r>
        <w:fldChar w:fldCharType="end"/>
      </w:r>
    </w:p>
    <w:sectPr w:rsidR="00AA4E53" w:rsidRPr="00AA4E53" w:rsidSect="009A069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D7005" w14:textId="77777777" w:rsidR="005272FB" w:rsidRDefault="005272FB">
      <w:r>
        <w:separator/>
      </w:r>
    </w:p>
  </w:endnote>
  <w:endnote w:type="continuationSeparator" w:id="0">
    <w:p w14:paraId="54707403" w14:textId="77777777" w:rsidR="005272FB" w:rsidRDefault="0052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E725"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04B63"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627D"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37F8D" w14:textId="77777777" w:rsidR="005272FB" w:rsidRDefault="005272FB">
      <w:r>
        <w:separator/>
      </w:r>
    </w:p>
  </w:footnote>
  <w:footnote w:type="continuationSeparator" w:id="0">
    <w:p w14:paraId="5933F742" w14:textId="77777777" w:rsidR="005272FB" w:rsidRDefault="00527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E5DF7"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1882"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39B88"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2A14" w14:textId="1D0C85E4" w:rsidR="00362845" w:rsidRPr="007B0893" w:rsidRDefault="005272FB">
    <w:pPr>
      <w:pStyle w:val="Header"/>
      <w:spacing w:after="120"/>
      <w:jc w:val="center"/>
      <w:rPr>
        <w:b/>
      </w:rPr>
    </w:pPr>
    <w:r>
      <w:rPr>
        <w:b/>
      </w:rPr>
      <w:t>THURSDAY, FEBRUARY 27</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FB"/>
    <w:rsid w:val="00002228"/>
    <w:rsid w:val="000074E0"/>
    <w:rsid w:val="0001047D"/>
    <w:rsid w:val="00011183"/>
    <w:rsid w:val="0001325A"/>
    <w:rsid w:val="00015500"/>
    <w:rsid w:val="00015FB8"/>
    <w:rsid w:val="00022CE8"/>
    <w:rsid w:val="0002352C"/>
    <w:rsid w:val="000309AD"/>
    <w:rsid w:val="00033079"/>
    <w:rsid w:val="00035014"/>
    <w:rsid w:val="00042056"/>
    <w:rsid w:val="00043EAF"/>
    <w:rsid w:val="00050AAF"/>
    <w:rsid w:val="0005498E"/>
    <w:rsid w:val="000566AC"/>
    <w:rsid w:val="0006162D"/>
    <w:rsid w:val="00064200"/>
    <w:rsid w:val="00074FE7"/>
    <w:rsid w:val="00075A91"/>
    <w:rsid w:val="0008217A"/>
    <w:rsid w:val="00082A18"/>
    <w:rsid w:val="0009075C"/>
    <w:rsid w:val="00094007"/>
    <w:rsid w:val="000A0425"/>
    <w:rsid w:val="000A1200"/>
    <w:rsid w:val="000A133D"/>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3E5"/>
    <w:rsid w:val="001A5E0B"/>
    <w:rsid w:val="001B3DEA"/>
    <w:rsid w:val="001B4FDE"/>
    <w:rsid w:val="001B6434"/>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75D8"/>
    <w:rsid w:val="002766FD"/>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2094"/>
    <w:rsid w:val="003055CE"/>
    <w:rsid w:val="00310BD0"/>
    <w:rsid w:val="00316E47"/>
    <w:rsid w:val="00321465"/>
    <w:rsid w:val="0032208A"/>
    <w:rsid w:val="003238D5"/>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B1A5A"/>
    <w:rsid w:val="003C3DEA"/>
    <w:rsid w:val="003D0B99"/>
    <w:rsid w:val="003D3A0A"/>
    <w:rsid w:val="003E1C83"/>
    <w:rsid w:val="003E4D85"/>
    <w:rsid w:val="003F229C"/>
    <w:rsid w:val="00406659"/>
    <w:rsid w:val="00411040"/>
    <w:rsid w:val="004114EF"/>
    <w:rsid w:val="00412368"/>
    <w:rsid w:val="004169E7"/>
    <w:rsid w:val="0042469B"/>
    <w:rsid w:val="00424F95"/>
    <w:rsid w:val="00426E5F"/>
    <w:rsid w:val="00434E3B"/>
    <w:rsid w:val="004406C2"/>
    <w:rsid w:val="004465AD"/>
    <w:rsid w:val="00457427"/>
    <w:rsid w:val="00457AF6"/>
    <w:rsid w:val="004627E1"/>
    <w:rsid w:val="004746F3"/>
    <w:rsid w:val="00483532"/>
    <w:rsid w:val="0048517C"/>
    <w:rsid w:val="00486C2F"/>
    <w:rsid w:val="00486D6C"/>
    <w:rsid w:val="00487367"/>
    <w:rsid w:val="004876AD"/>
    <w:rsid w:val="00494996"/>
    <w:rsid w:val="004A2459"/>
    <w:rsid w:val="004A2E06"/>
    <w:rsid w:val="004B2812"/>
    <w:rsid w:val="004B5149"/>
    <w:rsid w:val="004B6674"/>
    <w:rsid w:val="004C1061"/>
    <w:rsid w:val="004C7BE9"/>
    <w:rsid w:val="004C7F5D"/>
    <w:rsid w:val="004D0F10"/>
    <w:rsid w:val="004D1B38"/>
    <w:rsid w:val="004D3BC3"/>
    <w:rsid w:val="004D4DAE"/>
    <w:rsid w:val="004D5629"/>
    <w:rsid w:val="004D5C8A"/>
    <w:rsid w:val="004E095B"/>
    <w:rsid w:val="004E40D1"/>
    <w:rsid w:val="004E545F"/>
    <w:rsid w:val="004E5C40"/>
    <w:rsid w:val="004E6610"/>
    <w:rsid w:val="004F068B"/>
    <w:rsid w:val="004F4328"/>
    <w:rsid w:val="004F50DD"/>
    <w:rsid w:val="004F5E02"/>
    <w:rsid w:val="004F7F16"/>
    <w:rsid w:val="00500D37"/>
    <w:rsid w:val="0050350E"/>
    <w:rsid w:val="0051245F"/>
    <w:rsid w:val="00526742"/>
    <w:rsid w:val="005272FB"/>
    <w:rsid w:val="005307A8"/>
    <w:rsid w:val="005311A6"/>
    <w:rsid w:val="005353B7"/>
    <w:rsid w:val="00536861"/>
    <w:rsid w:val="0054021B"/>
    <w:rsid w:val="0055344A"/>
    <w:rsid w:val="005574BD"/>
    <w:rsid w:val="00560D12"/>
    <w:rsid w:val="00563980"/>
    <w:rsid w:val="005659D2"/>
    <w:rsid w:val="00566E22"/>
    <w:rsid w:val="005674BA"/>
    <w:rsid w:val="00567D6D"/>
    <w:rsid w:val="00572AAA"/>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2393"/>
    <w:rsid w:val="005D7083"/>
    <w:rsid w:val="005E5A6F"/>
    <w:rsid w:val="005E7E11"/>
    <w:rsid w:val="005F0B90"/>
    <w:rsid w:val="005F14C9"/>
    <w:rsid w:val="005F4D8E"/>
    <w:rsid w:val="005F7C5E"/>
    <w:rsid w:val="006028FC"/>
    <w:rsid w:val="006054F2"/>
    <w:rsid w:val="00606880"/>
    <w:rsid w:val="006072DB"/>
    <w:rsid w:val="00613CF9"/>
    <w:rsid w:val="00621772"/>
    <w:rsid w:val="0062542A"/>
    <w:rsid w:val="00627DD3"/>
    <w:rsid w:val="00631671"/>
    <w:rsid w:val="006326BE"/>
    <w:rsid w:val="00633FC1"/>
    <w:rsid w:val="00636B05"/>
    <w:rsid w:val="00636E1B"/>
    <w:rsid w:val="00646049"/>
    <w:rsid w:val="00656964"/>
    <w:rsid w:val="00663566"/>
    <w:rsid w:val="00671010"/>
    <w:rsid w:val="00672CAD"/>
    <w:rsid w:val="0068208C"/>
    <w:rsid w:val="00682CA1"/>
    <w:rsid w:val="0068752A"/>
    <w:rsid w:val="00690652"/>
    <w:rsid w:val="0069732C"/>
    <w:rsid w:val="006A5958"/>
    <w:rsid w:val="006A5AD6"/>
    <w:rsid w:val="006C6372"/>
    <w:rsid w:val="006D57A6"/>
    <w:rsid w:val="006D66FB"/>
    <w:rsid w:val="006E35F9"/>
    <w:rsid w:val="006E4035"/>
    <w:rsid w:val="006E7C64"/>
    <w:rsid w:val="006F0918"/>
    <w:rsid w:val="006F334C"/>
    <w:rsid w:val="006F3859"/>
    <w:rsid w:val="006F7374"/>
    <w:rsid w:val="007013AE"/>
    <w:rsid w:val="0070401E"/>
    <w:rsid w:val="0071509E"/>
    <w:rsid w:val="0073055F"/>
    <w:rsid w:val="00731C91"/>
    <w:rsid w:val="00741C0C"/>
    <w:rsid w:val="00747C7B"/>
    <w:rsid w:val="00751963"/>
    <w:rsid w:val="007522EF"/>
    <w:rsid w:val="00756560"/>
    <w:rsid w:val="00756597"/>
    <w:rsid w:val="0076441B"/>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C6F01"/>
    <w:rsid w:val="007D60CC"/>
    <w:rsid w:val="007D6BB2"/>
    <w:rsid w:val="007D7BF8"/>
    <w:rsid w:val="007E0008"/>
    <w:rsid w:val="007E01C1"/>
    <w:rsid w:val="007E5C36"/>
    <w:rsid w:val="007F0625"/>
    <w:rsid w:val="007F3578"/>
    <w:rsid w:val="00800C01"/>
    <w:rsid w:val="00802D42"/>
    <w:rsid w:val="00806298"/>
    <w:rsid w:val="00806C55"/>
    <w:rsid w:val="00810F59"/>
    <w:rsid w:val="0081238F"/>
    <w:rsid w:val="008170B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2C6D"/>
    <w:rsid w:val="008A32D8"/>
    <w:rsid w:val="008A7830"/>
    <w:rsid w:val="008B2D33"/>
    <w:rsid w:val="008C3846"/>
    <w:rsid w:val="008D7F01"/>
    <w:rsid w:val="008E2F04"/>
    <w:rsid w:val="008F07E4"/>
    <w:rsid w:val="008F1151"/>
    <w:rsid w:val="008F3017"/>
    <w:rsid w:val="00906036"/>
    <w:rsid w:val="00910C0D"/>
    <w:rsid w:val="00912803"/>
    <w:rsid w:val="00920619"/>
    <w:rsid w:val="00921287"/>
    <w:rsid w:val="00923BD6"/>
    <w:rsid w:val="00923E16"/>
    <w:rsid w:val="00925D8D"/>
    <w:rsid w:val="00930495"/>
    <w:rsid w:val="009316A6"/>
    <w:rsid w:val="0094057E"/>
    <w:rsid w:val="00940EBB"/>
    <w:rsid w:val="00941224"/>
    <w:rsid w:val="009432A5"/>
    <w:rsid w:val="00945862"/>
    <w:rsid w:val="00945DBF"/>
    <w:rsid w:val="00951A08"/>
    <w:rsid w:val="00951E08"/>
    <w:rsid w:val="00955386"/>
    <w:rsid w:val="00965D93"/>
    <w:rsid w:val="00974FC2"/>
    <w:rsid w:val="009756AF"/>
    <w:rsid w:val="00977355"/>
    <w:rsid w:val="00980164"/>
    <w:rsid w:val="0098366A"/>
    <w:rsid w:val="00995D17"/>
    <w:rsid w:val="00995F90"/>
    <w:rsid w:val="009A069F"/>
    <w:rsid w:val="009A6E1F"/>
    <w:rsid w:val="009B20FD"/>
    <w:rsid w:val="009B2D0B"/>
    <w:rsid w:val="009B4531"/>
    <w:rsid w:val="009B46FD"/>
    <w:rsid w:val="009B705B"/>
    <w:rsid w:val="009B74C7"/>
    <w:rsid w:val="009C0006"/>
    <w:rsid w:val="009D31CB"/>
    <w:rsid w:val="009D4316"/>
    <w:rsid w:val="009D48DB"/>
    <w:rsid w:val="009E78D5"/>
    <w:rsid w:val="009F6919"/>
    <w:rsid w:val="00A030C3"/>
    <w:rsid w:val="00A05031"/>
    <w:rsid w:val="00A05E7C"/>
    <w:rsid w:val="00A06C7E"/>
    <w:rsid w:val="00A12034"/>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20447"/>
    <w:rsid w:val="00B319F1"/>
    <w:rsid w:val="00B371FE"/>
    <w:rsid w:val="00B411A2"/>
    <w:rsid w:val="00B42F06"/>
    <w:rsid w:val="00B44A85"/>
    <w:rsid w:val="00B55B1C"/>
    <w:rsid w:val="00B60301"/>
    <w:rsid w:val="00B634AA"/>
    <w:rsid w:val="00B70CF8"/>
    <w:rsid w:val="00B72203"/>
    <w:rsid w:val="00B742C7"/>
    <w:rsid w:val="00B824F8"/>
    <w:rsid w:val="00B8391B"/>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A0486"/>
    <w:rsid w:val="00CA419A"/>
    <w:rsid w:val="00CA598C"/>
    <w:rsid w:val="00CB7E2D"/>
    <w:rsid w:val="00CC04DE"/>
    <w:rsid w:val="00CC19DB"/>
    <w:rsid w:val="00CC37C0"/>
    <w:rsid w:val="00CC4990"/>
    <w:rsid w:val="00CC4DB3"/>
    <w:rsid w:val="00CD2DA6"/>
    <w:rsid w:val="00CD63D0"/>
    <w:rsid w:val="00CD68E8"/>
    <w:rsid w:val="00CF0706"/>
    <w:rsid w:val="00CF18D5"/>
    <w:rsid w:val="00CF36FD"/>
    <w:rsid w:val="00CF3E6C"/>
    <w:rsid w:val="00CF6313"/>
    <w:rsid w:val="00D056CE"/>
    <w:rsid w:val="00D1058A"/>
    <w:rsid w:val="00D12F00"/>
    <w:rsid w:val="00D16986"/>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D3C63"/>
    <w:rsid w:val="00DE2062"/>
    <w:rsid w:val="00DE78C2"/>
    <w:rsid w:val="00DF34B5"/>
    <w:rsid w:val="00DF7AB5"/>
    <w:rsid w:val="00E01FE7"/>
    <w:rsid w:val="00E267C2"/>
    <w:rsid w:val="00E32015"/>
    <w:rsid w:val="00E36EC2"/>
    <w:rsid w:val="00E42E95"/>
    <w:rsid w:val="00E504FB"/>
    <w:rsid w:val="00E5410C"/>
    <w:rsid w:val="00E54B63"/>
    <w:rsid w:val="00E558C7"/>
    <w:rsid w:val="00E65C2A"/>
    <w:rsid w:val="00E7053C"/>
    <w:rsid w:val="00E76795"/>
    <w:rsid w:val="00E811D2"/>
    <w:rsid w:val="00E84287"/>
    <w:rsid w:val="00E848CB"/>
    <w:rsid w:val="00E90F8F"/>
    <w:rsid w:val="00E95397"/>
    <w:rsid w:val="00EA457A"/>
    <w:rsid w:val="00EB2FCC"/>
    <w:rsid w:val="00EB5617"/>
    <w:rsid w:val="00EB56D4"/>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260"/>
    <w:rsid w:val="00F71744"/>
    <w:rsid w:val="00F74963"/>
    <w:rsid w:val="00F806A5"/>
    <w:rsid w:val="00F815D7"/>
    <w:rsid w:val="00F90CBC"/>
    <w:rsid w:val="00F91965"/>
    <w:rsid w:val="00F91ADE"/>
    <w:rsid w:val="00F96041"/>
    <w:rsid w:val="00FA230B"/>
    <w:rsid w:val="00FA3B5B"/>
    <w:rsid w:val="00FA3CFE"/>
    <w:rsid w:val="00FB32A2"/>
    <w:rsid w:val="00FD451B"/>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349C459"/>
  <w15:docId w15:val="{BD822287-1AC4-42CC-85EB-F1FE8C35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titleconform">
    <w:name w:val="sc_amend_titleconform"/>
    <w:qFormat/>
    <w:rsid w:val="006E7C64"/>
    <w:pPr>
      <w:widowControl w:val="0"/>
      <w:ind w:left="216"/>
    </w:pPr>
    <w:rPr>
      <w:rFonts w:eastAsiaTheme="majorEastAsia" w:cstheme="majorBidi"/>
      <w:sz w:val="28"/>
      <w:szCs w:val="28"/>
    </w:rPr>
  </w:style>
  <w:style w:type="paragraph" w:styleId="Index1">
    <w:name w:val="index 1"/>
    <w:basedOn w:val="Normal"/>
    <w:next w:val="Normal"/>
    <w:autoRedefine/>
    <w:uiPriority w:val="99"/>
    <w:semiHidden/>
    <w:unhideWhenUsed/>
    <w:rsid w:val="009A06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289049973">
      <w:bodyDiv w:val="1"/>
      <w:marLeft w:val="0"/>
      <w:marRight w:val="0"/>
      <w:marTop w:val="0"/>
      <w:marBottom w:val="0"/>
      <w:divBdr>
        <w:top w:val="none" w:sz="0" w:space="0" w:color="auto"/>
        <w:left w:val="none" w:sz="0" w:space="0" w:color="auto"/>
        <w:bottom w:val="none" w:sz="0" w:space="0" w:color="auto"/>
        <w:right w:val="none" w:sz="0" w:space="0" w:color="auto"/>
      </w:divBdr>
    </w:div>
    <w:div w:id="1317685937">
      <w:bodyDiv w:val="1"/>
      <w:marLeft w:val="0"/>
      <w:marRight w:val="0"/>
      <w:marTop w:val="0"/>
      <w:marBottom w:val="0"/>
      <w:divBdr>
        <w:top w:val="none" w:sz="0" w:space="0" w:color="auto"/>
        <w:left w:val="none" w:sz="0" w:space="0" w:color="auto"/>
        <w:bottom w:val="none" w:sz="0" w:space="0" w:color="auto"/>
        <w:right w:val="none" w:sz="0" w:space="0" w:color="auto"/>
      </w:divBdr>
    </w:div>
    <w:div w:id="1504931010">
      <w:bodyDiv w:val="1"/>
      <w:marLeft w:val="0"/>
      <w:marRight w:val="0"/>
      <w:marTop w:val="0"/>
      <w:marBottom w:val="0"/>
      <w:divBdr>
        <w:top w:val="none" w:sz="0" w:space="0" w:color="auto"/>
        <w:left w:val="none" w:sz="0" w:space="0" w:color="auto"/>
        <w:bottom w:val="none" w:sz="0" w:space="0" w:color="auto"/>
        <w:right w:val="none" w:sz="0" w:space="0" w:color="auto"/>
      </w:divBdr>
    </w:div>
    <w:div w:id="209069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7390</Words>
  <Characters>39932</Characters>
  <Application>Microsoft Office Word</Application>
  <DocSecurity>0</DocSecurity>
  <Lines>1337</Lines>
  <Paragraphs>473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2/27/2025 - South Carolina Legislature Online</dc:title>
  <dc:creator>Michele Neal</dc:creator>
  <cp:lastModifiedBy>Danny Crook</cp:lastModifiedBy>
  <cp:revision>2</cp:revision>
  <cp:lastPrinted>2001-08-15T14:41:00Z</cp:lastPrinted>
  <dcterms:created xsi:type="dcterms:W3CDTF">2025-02-27T18:42:00Z</dcterms:created>
  <dcterms:modified xsi:type="dcterms:W3CDTF">2025-02-27T18:42:00Z</dcterms:modified>
</cp:coreProperties>
</file>